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3B0C5A" w:rsidP="005056B9">
      <w:pPr>
        <w:jc w:val="center"/>
        <w:rPr>
          <w:b/>
          <w:i/>
        </w:rPr>
      </w:pPr>
      <w:r w:rsidRPr="003B0C5A">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11129A" w:rsidRDefault="0011129A" w:rsidP="005056B9">
                  <w:pPr>
                    <w:jc w:val="right"/>
                    <w:rPr>
                      <w:i/>
                    </w:rPr>
                  </w:pPr>
                  <w:r>
                    <w:t xml:space="preserve"> </w:t>
                  </w:r>
                </w:p>
              </w:txbxContent>
            </v:textbox>
            <w10:wrap anchorx="page"/>
          </v:rect>
        </w:pict>
      </w:r>
      <w:r w:rsidR="0027681E">
        <w:rPr>
          <w:noProof/>
        </w:rPr>
        <w:drawing>
          <wp:inline distT="0" distB="0" distL="0" distR="0">
            <wp:extent cx="563245" cy="5708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245" cy="570865"/>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r w:rsidRPr="006B3840">
        <w:rPr>
          <w:sz w:val="32"/>
          <w:szCs w:val="32"/>
        </w:rPr>
        <w:t>Заветинский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473796">
        <w:rPr>
          <w:sz w:val="28"/>
        </w:rPr>
        <w:t xml:space="preserve"> 21</w:t>
      </w:r>
      <w:r w:rsidR="006F5E6A">
        <w:rPr>
          <w:sz w:val="28"/>
        </w:rPr>
        <w:t xml:space="preserve"> </w:t>
      </w:r>
    </w:p>
    <w:p w:rsidR="005056B9" w:rsidRDefault="00563C08" w:rsidP="005056B9">
      <w:pPr>
        <w:rPr>
          <w:sz w:val="28"/>
        </w:rPr>
      </w:pPr>
      <w:r>
        <w:rPr>
          <w:sz w:val="28"/>
        </w:rPr>
        <w:t xml:space="preserve">  </w:t>
      </w:r>
      <w:r w:rsidR="00473796">
        <w:rPr>
          <w:sz w:val="28"/>
        </w:rPr>
        <w:t>26</w:t>
      </w:r>
      <w:r w:rsidR="003E12CC">
        <w:rPr>
          <w:sz w:val="28"/>
        </w:rPr>
        <w:t>.</w:t>
      </w:r>
      <w:r w:rsidR="000A2968">
        <w:rPr>
          <w:sz w:val="28"/>
        </w:rPr>
        <w:t>02</w:t>
      </w:r>
      <w:r w:rsidR="003E12CC">
        <w:rPr>
          <w:sz w:val="28"/>
        </w:rPr>
        <w:t>.</w:t>
      </w:r>
      <w:r w:rsidR="00CB5E6A">
        <w:rPr>
          <w:sz w:val="28"/>
        </w:rPr>
        <w:t>20</w:t>
      </w:r>
      <w:r w:rsidR="00CB5E6A" w:rsidRPr="00CB5E6A">
        <w:rPr>
          <w:sz w:val="28"/>
        </w:rPr>
        <w:t>2</w:t>
      </w:r>
      <w:r w:rsidR="000A2968">
        <w:rPr>
          <w:sz w:val="28"/>
        </w:rPr>
        <w:t>4</w:t>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t xml:space="preserve">               </w:t>
      </w:r>
      <w:r w:rsidR="00BD53B5">
        <w:rPr>
          <w:sz w:val="28"/>
        </w:rPr>
        <w:t xml:space="preserve">   с.Киселевка</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875449">
            <w:pPr>
              <w:widowControl w:val="0"/>
              <w:autoSpaceDE w:val="0"/>
              <w:autoSpaceDN w:val="0"/>
              <w:adjustRightInd w:val="0"/>
              <w:jc w:val="both"/>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14</w:t>
            </w:r>
          </w:p>
        </w:tc>
        <w:tc>
          <w:tcPr>
            <w:tcW w:w="5226" w:type="dxa"/>
            <w:tcBorders>
              <w:top w:val="nil"/>
              <w:left w:val="nil"/>
              <w:bottom w:val="nil"/>
              <w:right w:val="nil"/>
            </w:tcBorders>
          </w:tcPr>
          <w:p w:rsidR="003C5D40" w:rsidRPr="000474DB"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570162" w:rsidRDefault="00E667A7" w:rsidP="00570162">
      <w:pPr>
        <w:pStyle w:val="text"/>
        <w:ind w:firstLine="709"/>
        <w:rPr>
          <w:sz w:val="28"/>
          <w:szCs w:val="28"/>
        </w:rPr>
      </w:pPr>
      <w:r>
        <w:rPr>
          <w:sz w:val="28"/>
          <w:szCs w:val="28"/>
        </w:rPr>
        <w:t>В</w:t>
      </w:r>
      <w:r w:rsidR="00570162" w:rsidRPr="00570162">
        <w:rPr>
          <w:sz w:val="28"/>
          <w:szCs w:val="28"/>
        </w:rPr>
        <w:t xml:space="preserve"> соответствии с решением Собрания депутатов Киселевского сельского поселения от  </w:t>
      </w:r>
      <w:r w:rsidR="00082225">
        <w:rPr>
          <w:sz w:val="28"/>
          <w:szCs w:val="28"/>
        </w:rPr>
        <w:t>21</w:t>
      </w:r>
      <w:r w:rsidR="00570162" w:rsidRPr="00570162">
        <w:rPr>
          <w:sz w:val="28"/>
          <w:szCs w:val="28"/>
        </w:rPr>
        <w:t>.</w:t>
      </w:r>
      <w:r w:rsidR="00082225">
        <w:rPr>
          <w:sz w:val="28"/>
          <w:szCs w:val="28"/>
        </w:rPr>
        <w:t>02</w:t>
      </w:r>
      <w:r w:rsidR="00570162" w:rsidRPr="00570162">
        <w:rPr>
          <w:sz w:val="28"/>
          <w:szCs w:val="28"/>
        </w:rPr>
        <w:t>.202</w:t>
      </w:r>
      <w:r w:rsidR="00082225">
        <w:rPr>
          <w:sz w:val="28"/>
          <w:szCs w:val="28"/>
        </w:rPr>
        <w:t>4</w:t>
      </w:r>
      <w:r w:rsidR="00570162" w:rsidRPr="00570162">
        <w:rPr>
          <w:sz w:val="28"/>
          <w:szCs w:val="28"/>
        </w:rPr>
        <w:t xml:space="preserve"> № </w:t>
      </w:r>
      <w:r w:rsidR="00082225">
        <w:rPr>
          <w:sz w:val="28"/>
          <w:szCs w:val="28"/>
        </w:rPr>
        <w:t>60</w:t>
      </w:r>
      <w:r w:rsidR="00570162" w:rsidRPr="00570162">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082225">
        <w:rPr>
          <w:sz w:val="28"/>
          <w:szCs w:val="28"/>
        </w:rPr>
        <w:t>4</w:t>
      </w:r>
      <w:r w:rsidR="00570162" w:rsidRPr="00570162">
        <w:rPr>
          <w:sz w:val="28"/>
          <w:szCs w:val="28"/>
        </w:rPr>
        <w:t xml:space="preserve"> год и на план</w:t>
      </w:r>
      <w:r w:rsidR="00082225">
        <w:rPr>
          <w:sz w:val="28"/>
          <w:szCs w:val="28"/>
        </w:rPr>
        <w:t>овый период 2025 и 2026 годов»</w:t>
      </w:r>
    </w:p>
    <w:p w:rsidR="00E667A7" w:rsidRDefault="003C5D40" w:rsidP="00E667A7">
      <w:pPr>
        <w:pStyle w:val="text"/>
        <w:ind w:firstLine="709"/>
        <w:jc w:val="center"/>
        <w:rPr>
          <w:rStyle w:val="articleseperator"/>
          <w:sz w:val="28"/>
          <w:szCs w:val="28"/>
        </w:rPr>
      </w:pPr>
      <w:r>
        <w:rPr>
          <w:rStyle w:val="articleseperator"/>
          <w:sz w:val="28"/>
          <w:szCs w:val="28"/>
        </w:rPr>
        <w:t>ПОСТАНОВЛЯЮ:</w:t>
      </w:r>
    </w:p>
    <w:p w:rsidR="0011129A" w:rsidRDefault="003C5D40" w:rsidP="0011129A">
      <w:pPr>
        <w:pStyle w:val="text"/>
        <w:spacing w:before="0" w:beforeAutospacing="0" w:after="0" w:afterAutospacing="0"/>
        <w:ind w:firstLine="709"/>
        <w:rPr>
          <w:rStyle w:val="aff1"/>
          <w:b w:val="0"/>
          <w:bCs w:val="0"/>
          <w:sz w:val="28"/>
          <w:szCs w:val="28"/>
        </w:rPr>
      </w:pPr>
      <w:r>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14</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E3196">
        <w:rPr>
          <w:sz w:val="28"/>
          <w:szCs w:val="28"/>
        </w:rPr>
        <w:t>З</w:t>
      </w:r>
      <w:r w:rsidR="00BE3196" w:rsidRPr="00952029">
        <w:rPr>
          <w:sz w:val="28"/>
          <w:szCs w:val="28"/>
        </w:rPr>
        <w:t>ащита</w:t>
      </w:r>
      <w:r w:rsidR="00BE3196">
        <w:rPr>
          <w:sz w:val="28"/>
          <w:szCs w:val="28"/>
        </w:rPr>
        <w:t xml:space="preserve"> населения и территории от чрезвычайных  ситуаций, обеспечение пожарной безопасности и безопасности людей на водных объектах на территории Киселев</w:t>
      </w:r>
      <w:r w:rsidR="00BE3196" w:rsidRPr="00835805">
        <w:rPr>
          <w:sz w:val="28"/>
          <w:szCs w:val="28"/>
        </w:rPr>
        <w:t>ского сельского поселения</w:t>
      </w:r>
      <w:r w:rsidR="00BE3196" w:rsidRPr="00644F13">
        <w:rPr>
          <w:rStyle w:val="aff1"/>
          <w:b w:val="0"/>
          <w:bCs w:val="0"/>
          <w:sz w:val="28"/>
          <w:szCs w:val="28"/>
        </w:rPr>
        <w:t>»</w:t>
      </w:r>
      <w:r w:rsidR="00CC6CE7">
        <w:rPr>
          <w:rStyle w:val="aff1"/>
          <w:b w:val="0"/>
          <w:bCs w:val="0"/>
          <w:sz w:val="28"/>
          <w:szCs w:val="28"/>
        </w:rPr>
        <w:t>»</w:t>
      </w:r>
      <w:r w:rsidR="00BE3196">
        <w:rPr>
          <w:rStyle w:val="aff1"/>
          <w:b w:val="0"/>
          <w:bCs w:val="0"/>
          <w:sz w:val="28"/>
          <w:szCs w:val="28"/>
        </w:rPr>
        <w:t xml:space="preserve"> </w:t>
      </w:r>
      <w:r>
        <w:rPr>
          <w:rStyle w:val="aff1"/>
          <w:b w:val="0"/>
          <w:bCs w:val="0"/>
          <w:sz w:val="28"/>
          <w:szCs w:val="28"/>
        </w:rPr>
        <w:t>согласно приложению к настоящему постановлению.</w:t>
      </w:r>
    </w:p>
    <w:p w:rsidR="0011129A" w:rsidRDefault="00CE2955" w:rsidP="0011129A">
      <w:pPr>
        <w:pStyle w:val="text"/>
        <w:spacing w:before="0" w:beforeAutospacing="0" w:after="0" w:afterAutospacing="0"/>
        <w:ind w:firstLine="709"/>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 xml:space="preserve">остановление  вступает в силу со дня официального </w:t>
      </w:r>
      <w:r w:rsidR="00162ED2">
        <w:rPr>
          <w:rStyle w:val="aff1"/>
          <w:b w:val="0"/>
          <w:bCs w:val="0"/>
          <w:sz w:val="28"/>
          <w:szCs w:val="28"/>
        </w:rPr>
        <w:t>опубликования.</w:t>
      </w:r>
    </w:p>
    <w:p w:rsidR="003C5D40" w:rsidRPr="00D353D3" w:rsidRDefault="003C5D40" w:rsidP="0011129A">
      <w:pPr>
        <w:pStyle w:val="text"/>
        <w:spacing w:before="0" w:beforeAutospacing="0" w:after="0" w:afterAutospacing="0"/>
        <w:ind w:firstLine="709"/>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FE4A5C" w:rsidRDefault="005056B9" w:rsidP="00C77BAE">
      <w:pPr>
        <w:ind w:firstLine="709"/>
        <w:rPr>
          <w:sz w:val="28"/>
        </w:rPr>
      </w:pPr>
      <w:r>
        <w:rPr>
          <w:sz w:val="28"/>
        </w:rPr>
        <w:t>Глава</w:t>
      </w:r>
      <w:r w:rsidR="00FE4A5C">
        <w:rPr>
          <w:sz w:val="28"/>
        </w:rPr>
        <w:t xml:space="preserve"> Администрации</w:t>
      </w:r>
    </w:p>
    <w:p w:rsidR="00955522" w:rsidRDefault="005056B9" w:rsidP="00C77BAE">
      <w:pPr>
        <w:ind w:firstLine="709"/>
        <w:rPr>
          <w:sz w:val="28"/>
        </w:rPr>
      </w:pPr>
      <w:r>
        <w:rPr>
          <w:sz w:val="28"/>
        </w:rPr>
        <w:t xml:space="preserve">Киселевского сельского поселения                                 </w:t>
      </w:r>
      <w:r w:rsidR="00C77BAE">
        <w:rPr>
          <w:sz w:val="28"/>
        </w:rPr>
        <w:t>Л.И.Параваева</w:t>
      </w:r>
      <w:r>
        <w:rPr>
          <w:sz w:val="28"/>
        </w:rPr>
        <w:t xml:space="preserve">          </w:t>
      </w:r>
      <w:r w:rsidR="00C77BAE">
        <w:rPr>
          <w:sz w:val="28"/>
        </w:rPr>
        <w:t xml:space="preserve">                      </w:t>
      </w:r>
    </w:p>
    <w:p w:rsidR="00955522" w:rsidRDefault="00955522" w:rsidP="00955522">
      <w:pPr>
        <w:rPr>
          <w:sz w:val="28"/>
        </w:rPr>
      </w:pPr>
    </w:p>
    <w:p w:rsidR="007F5B73" w:rsidRDefault="00955522" w:rsidP="00955522">
      <w:pPr>
        <w:pStyle w:val="ConsPlusNormal"/>
        <w:widowControl/>
        <w:tabs>
          <w:tab w:val="left" w:pos="1134"/>
        </w:tabs>
        <w:jc w:val="both"/>
        <w:rPr>
          <w:rFonts w:ascii="Times New Roman" w:hAnsi="Times New Roman" w:cs="Times New Roman"/>
          <w:sz w:val="28"/>
          <w:szCs w:val="28"/>
        </w:rPr>
      </w:pPr>
      <w:r w:rsidRPr="00EA1F58">
        <w:rPr>
          <w:rFonts w:ascii="Times New Roman" w:hAnsi="Times New Roman" w:cs="Times New Roman"/>
          <w:sz w:val="28"/>
          <w:szCs w:val="28"/>
        </w:rPr>
        <w:t>Постановление вносит</w:t>
      </w:r>
      <w:r w:rsidR="007F5B73">
        <w:rPr>
          <w:rFonts w:ascii="Times New Roman" w:hAnsi="Times New Roman" w:cs="Times New Roman"/>
          <w:sz w:val="28"/>
          <w:szCs w:val="28"/>
        </w:rPr>
        <w:t xml:space="preserve"> </w:t>
      </w:r>
    </w:p>
    <w:p w:rsidR="00424575" w:rsidRDefault="00FE4A5C"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ведущ</w:t>
      </w:r>
      <w:r w:rsidR="002A2EDC">
        <w:rPr>
          <w:rFonts w:ascii="Times New Roman" w:hAnsi="Times New Roman" w:cs="Times New Roman"/>
          <w:sz w:val="28"/>
          <w:szCs w:val="28"/>
        </w:rPr>
        <w:t>ий</w:t>
      </w:r>
      <w:r>
        <w:rPr>
          <w:rFonts w:ascii="Times New Roman" w:hAnsi="Times New Roman" w:cs="Times New Roman"/>
          <w:sz w:val="28"/>
          <w:szCs w:val="28"/>
        </w:rPr>
        <w:t xml:space="preserve"> </w:t>
      </w:r>
      <w:r w:rsidR="005056B9">
        <w:rPr>
          <w:rFonts w:ascii="Times New Roman" w:hAnsi="Times New Roman" w:cs="Times New Roman"/>
          <w:sz w:val="28"/>
          <w:szCs w:val="28"/>
        </w:rPr>
        <w:t xml:space="preserve">специалист </w:t>
      </w:r>
    </w:p>
    <w:p w:rsidR="00CB1402" w:rsidRDefault="003B1A2A"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по </w:t>
      </w:r>
      <w:r w:rsidR="005056B9">
        <w:rPr>
          <w:rFonts w:ascii="Times New Roman" w:hAnsi="Times New Roman" w:cs="Times New Roman"/>
          <w:sz w:val="28"/>
          <w:szCs w:val="28"/>
        </w:rPr>
        <w:t>вопросам мобилизационной подготовки</w:t>
      </w:r>
      <w:r>
        <w:rPr>
          <w:rFonts w:ascii="Times New Roman" w:hAnsi="Times New Roman" w:cs="Times New Roman"/>
          <w:sz w:val="28"/>
          <w:szCs w:val="28"/>
        </w:rPr>
        <w:t xml:space="preserve"> </w:t>
      </w:r>
    </w:p>
    <w:p w:rsidR="003B1A2A" w:rsidRPr="00EA1F58" w:rsidRDefault="003B1A2A"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и </w:t>
      </w:r>
      <w:r w:rsidR="00424575">
        <w:rPr>
          <w:rFonts w:ascii="Times New Roman" w:hAnsi="Times New Roman" w:cs="Times New Roman"/>
          <w:sz w:val="28"/>
          <w:szCs w:val="28"/>
        </w:rPr>
        <w:t>чрезвычайных ситуаций</w:t>
      </w:r>
    </w:p>
    <w:p w:rsidR="002A2EDC" w:rsidRDefault="002A2EDC" w:rsidP="000A2B1E">
      <w:pPr>
        <w:ind w:left="5529"/>
        <w:jc w:val="center"/>
        <w:rPr>
          <w:sz w:val="28"/>
          <w:szCs w:val="28"/>
        </w:rPr>
      </w:pPr>
    </w:p>
    <w:p w:rsidR="00905D58" w:rsidRDefault="00905D58"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3B41EE" w:rsidRPr="00C02C20" w:rsidRDefault="003B41EE" w:rsidP="000A2B1E">
      <w:pPr>
        <w:ind w:left="5529"/>
        <w:jc w:val="center"/>
        <w:rPr>
          <w:sz w:val="28"/>
          <w:szCs w:val="28"/>
        </w:rPr>
      </w:pPr>
      <w:r>
        <w:rPr>
          <w:sz w:val="28"/>
          <w:szCs w:val="28"/>
        </w:rPr>
        <w:t xml:space="preserve">от </w:t>
      </w:r>
      <w:r w:rsidR="00563C08">
        <w:rPr>
          <w:sz w:val="28"/>
          <w:szCs w:val="28"/>
        </w:rPr>
        <w:t xml:space="preserve"> </w:t>
      </w:r>
      <w:r w:rsidR="00473796">
        <w:rPr>
          <w:sz w:val="28"/>
          <w:szCs w:val="28"/>
        </w:rPr>
        <w:t>26</w:t>
      </w:r>
      <w:r w:rsidR="003E12CC" w:rsidRPr="00C02C20">
        <w:rPr>
          <w:sz w:val="28"/>
          <w:szCs w:val="28"/>
        </w:rPr>
        <w:t>.</w:t>
      </w:r>
      <w:r w:rsidR="0011129A">
        <w:rPr>
          <w:sz w:val="28"/>
          <w:szCs w:val="28"/>
        </w:rPr>
        <w:t>02</w:t>
      </w:r>
      <w:r w:rsidR="003E12CC" w:rsidRPr="00C02C20">
        <w:rPr>
          <w:sz w:val="28"/>
          <w:szCs w:val="28"/>
        </w:rPr>
        <w:t>.</w:t>
      </w:r>
      <w:r w:rsidR="00424575">
        <w:rPr>
          <w:sz w:val="28"/>
          <w:szCs w:val="28"/>
        </w:rPr>
        <w:t>202</w:t>
      </w:r>
      <w:r w:rsidR="0011129A">
        <w:rPr>
          <w:sz w:val="28"/>
          <w:szCs w:val="28"/>
        </w:rPr>
        <w:t>4</w:t>
      </w:r>
      <w:r w:rsidRPr="00C02C20">
        <w:rPr>
          <w:sz w:val="28"/>
          <w:szCs w:val="28"/>
        </w:rPr>
        <w:t xml:space="preserve"> №</w:t>
      </w:r>
      <w:r w:rsidR="00A7698C">
        <w:rPr>
          <w:sz w:val="28"/>
          <w:szCs w:val="28"/>
        </w:rPr>
        <w:t xml:space="preserve"> </w:t>
      </w:r>
      <w:r w:rsidR="00473796">
        <w:rPr>
          <w:sz w:val="28"/>
          <w:szCs w:val="28"/>
        </w:rPr>
        <w:t>21</w:t>
      </w:r>
    </w:p>
    <w:p w:rsidR="00424575" w:rsidRDefault="00424575" w:rsidP="00EE7785">
      <w:pPr>
        <w:pStyle w:val="aff3"/>
        <w:jc w:val="center"/>
        <w:rPr>
          <w:rFonts w:ascii="Times New Roman" w:hAnsi="Times New Roman"/>
          <w:sz w:val="28"/>
          <w:szCs w:val="28"/>
        </w:rPr>
      </w:pP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D75A6E" w:rsidRPr="00AD6EF4" w:rsidRDefault="00EE7785" w:rsidP="00AD6EF4">
      <w:pPr>
        <w:pStyle w:val="aff3"/>
        <w:jc w:val="center"/>
        <w:rPr>
          <w:rFonts w:ascii="Times New Roman" w:hAnsi="Times New Roman"/>
          <w:sz w:val="28"/>
          <w:szCs w:val="28"/>
        </w:rPr>
      </w:pPr>
      <w:r w:rsidRPr="00AD6EF4">
        <w:rPr>
          <w:rFonts w:ascii="Times New Roman" w:hAnsi="Times New Roman"/>
          <w:sz w:val="28"/>
          <w:szCs w:val="28"/>
        </w:rPr>
        <w:t>вносимые в  постановление Администрации</w:t>
      </w:r>
      <w:r w:rsidR="00AD6EF4" w:rsidRPr="00AD6EF4">
        <w:rPr>
          <w:rFonts w:ascii="Times New Roman" w:hAnsi="Times New Roman"/>
          <w:sz w:val="28"/>
          <w:szCs w:val="28"/>
        </w:rPr>
        <w:t xml:space="preserve"> </w:t>
      </w:r>
      <w:r w:rsidRPr="00AD6EF4">
        <w:rPr>
          <w:rFonts w:ascii="Times New Roman" w:hAnsi="Times New Roman"/>
          <w:sz w:val="28"/>
          <w:szCs w:val="28"/>
        </w:rPr>
        <w:t xml:space="preserve">Киселевского сельского поселения  от </w:t>
      </w:r>
      <w:r w:rsidR="00BE3196" w:rsidRPr="00AD6EF4">
        <w:rPr>
          <w:rStyle w:val="articleseperator"/>
          <w:rFonts w:ascii="Times New Roman" w:hAnsi="Times New Roman"/>
          <w:sz w:val="28"/>
          <w:szCs w:val="28"/>
        </w:rPr>
        <w:t>09.1</w:t>
      </w:r>
      <w:r w:rsidR="00875449" w:rsidRPr="00AD6EF4">
        <w:rPr>
          <w:rStyle w:val="articleseperator"/>
          <w:rFonts w:ascii="Times New Roman" w:hAnsi="Times New Roman"/>
          <w:sz w:val="28"/>
          <w:szCs w:val="28"/>
        </w:rPr>
        <w:t>1</w:t>
      </w:r>
      <w:r w:rsidR="00BE3196" w:rsidRPr="00AD6EF4">
        <w:rPr>
          <w:rStyle w:val="articleseperator"/>
          <w:rFonts w:ascii="Times New Roman" w:hAnsi="Times New Roman"/>
          <w:sz w:val="28"/>
          <w:szCs w:val="28"/>
        </w:rPr>
        <w:t>.201</w:t>
      </w:r>
      <w:r w:rsidR="00875449" w:rsidRPr="00AD6EF4">
        <w:rPr>
          <w:rStyle w:val="articleseperator"/>
          <w:rFonts w:ascii="Times New Roman" w:hAnsi="Times New Roman"/>
          <w:sz w:val="28"/>
          <w:szCs w:val="28"/>
        </w:rPr>
        <w:t>8</w:t>
      </w:r>
      <w:r w:rsidR="00BE3196" w:rsidRPr="00AD6EF4">
        <w:rPr>
          <w:rStyle w:val="articleseperator"/>
          <w:rFonts w:ascii="Times New Roman" w:hAnsi="Times New Roman"/>
          <w:sz w:val="28"/>
          <w:szCs w:val="28"/>
        </w:rPr>
        <w:t xml:space="preserve"> № 1</w:t>
      </w:r>
      <w:r w:rsidR="00875449" w:rsidRPr="00AD6EF4">
        <w:rPr>
          <w:rStyle w:val="articleseperator"/>
          <w:rFonts w:ascii="Times New Roman" w:hAnsi="Times New Roman"/>
          <w:sz w:val="28"/>
          <w:szCs w:val="28"/>
        </w:rPr>
        <w:t>14</w:t>
      </w:r>
      <w:r w:rsidR="00BE3196" w:rsidRPr="00AD6EF4">
        <w:rPr>
          <w:rStyle w:val="articleseperator"/>
          <w:rFonts w:ascii="Times New Roman" w:hAnsi="Times New Roman"/>
          <w:sz w:val="28"/>
          <w:szCs w:val="28"/>
        </w:rPr>
        <w:t xml:space="preserve">  «Об утверждении  муниципальной программы</w:t>
      </w:r>
      <w:r w:rsidR="00BE3196" w:rsidRPr="00AD6EF4">
        <w:rPr>
          <w:rStyle w:val="FontStyle23"/>
          <w:sz w:val="28"/>
          <w:szCs w:val="28"/>
        </w:rPr>
        <w:t xml:space="preserve"> </w:t>
      </w:r>
      <w:r w:rsidR="00BE3196" w:rsidRPr="00AD6EF4">
        <w:rPr>
          <w:rStyle w:val="aff1"/>
          <w:rFonts w:ascii="Times New Roman" w:hAnsi="Times New Roman"/>
          <w:b w:val="0"/>
          <w:bCs w:val="0"/>
          <w:sz w:val="28"/>
          <w:szCs w:val="28"/>
        </w:rPr>
        <w:t xml:space="preserve">Киселевского сельского поселения </w:t>
      </w:r>
      <w:r w:rsidR="00BE3196" w:rsidRPr="00AD6EF4">
        <w:rPr>
          <w:rStyle w:val="FontStyle23"/>
          <w:sz w:val="28"/>
          <w:szCs w:val="28"/>
        </w:rPr>
        <w:t xml:space="preserve"> </w:t>
      </w:r>
      <w:r w:rsidR="00BE3196" w:rsidRPr="00AD6EF4">
        <w:rPr>
          <w:rStyle w:val="aff1"/>
          <w:rFonts w:ascii="Times New Roman" w:hAnsi="Times New Roman"/>
          <w:b w:val="0"/>
          <w:bCs w:val="0"/>
          <w:sz w:val="28"/>
          <w:szCs w:val="28"/>
        </w:rPr>
        <w:t>«</w:t>
      </w:r>
      <w:r w:rsidR="00BE3196" w:rsidRPr="00AD6EF4">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00BE3196" w:rsidRPr="00AD6EF4">
        <w:rPr>
          <w:rStyle w:val="aff1"/>
          <w:rFonts w:ascii="Times New Roman" w:hAnsi="Times New Roman"/>
          <w:b w:val="0"/>
          <w:bCs w:val="0"/>
          <w:sz w:val="28"/>
          <w:szCs w:val="28"/>
        </w:rPr>
        <w:t>»</w:t>
      </w:r>
    </w:p>
    <w:p w:rsidR="00630263" w:rsidRDefault="00630263" w:rsidP="00630263">
      <w:pPr>
        <w:widowControl w:val="0"/>
        <w:autoSpaceDE w:val="0"/>
        <w:autoSpaceDN w:val="0"/>
        <w:adjustRightInd w:val="0"/>
        <w:ind w:firstLine="708"/>
        <w:jc w:val="both"/>
        <w:rPr>
          <w:sz w:val="28"/>
          <w:szCs w:val="28"/>
        </w:rPr>
      </w:pPr>
    </w:p>
    <w:p w:rsidR="00EE7785" w:rsidRDefault="00630263" w:rsidP="00630263">
      <w:pPr>
        <w:widowControl w:val="0"/>
        <w:autoSpaceDE w:val="0"/>
        <w:autoSpaceDN w:val="0"/>
        <w:adjustRightInd w:val="0"/>
        <w:ind w:firstLine="708"/>
        <w:jc w:val="both"/>
        <w:rPr>
          <w:sz w:val="28"/>
          <w:szCs w:val="28"/>
        </w:rPr>
      </w:pPr>
      <w:r>
        <w:rPr>
          <w:sz w:val="28"/>
          <w:szCs w:val="28"/>
        </w:rPr>
        <w:t>1</w:t>
      </w:r>
      <w:r w:rsidR="00F7599A">
        <w:rPr>
          <w:sz w:val="28"/>
          <w:szCs w:val="28"/>
        </w:rPr>
        <w:t xml:space="preserve">.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BE3196">
        <w:rPr>
          <w:sz w:val="28"/>
          <w:szCs w:val="28"/>
        </w:rPr>
        <w:t>З</w:t>
      </w:r>
      <w:r w:rsidR="00BE3196" w:rsidRPr="00952029">
        <w:rPr>
          <w:sz w:val="28"/>
          <w:szCs w:val="28"/>
        </w:rPr>
        <w:t>ащита</w:t>
      </w:r>
      <w:r w:rsidR="00BE3196">
        <w:rPr>
          <w:sz w:val="28"/>
          <w:szCs w:val="28"/>
        </w:rPr>
        <w:t xml:space="preserve"> населения и территории от чрезвычайных  ситуаций, обеспечение пожарной безопасности и безопасности людей на водных объектах на территории Киселев</w:t>
      </w:r>
      <w:r w:rsidR="00BE3196" w:rsidRPr="00835805">
        <w:rPr>
          <w:sz w:val="28"/>
          <w:szCs w:val="28"/>
        </w:rPr>
        <w:t>ского сельского поселения</w:t>
      </w:r>
      <w:r w:rsidR="00BE3196" w:rsidRPr="00644F13">
        <w:rPr>
          <w:rStyle w:val="aff1"/>
          <w:b w:val="0"/>
          <w:bCs w:val="0"/>
          <w:sz w:val="28"/>
          <w:szCs w:val="28"/>
        </w:rPr>
        <w:t>»</w:t>
      </w:r>
      <w:r w:rsidR="00BE3196">
        <w:rPr>
          <w:rStyle w:val="aff1"/>
          <w:b w:val="0"/>
          <w:bCs w:val="0"/>
          <w:sz w:val="28"/>
          <w:szCs w:val="28"/>
        </w:rPr>
        <w:t xml:space="preserve"> </w:t>
      </w:r>
      <w:r w:rsidR="00EE7785">
        <w:rPr>
          <w:sz w:val="28"/>
          <w:szCs w:val="28"/>
        </w:rPr>
        <w:t>строку «</w:t>
      </w:r>
      <w:r w:rsidR="00BE3196" w:rsidRPr="00B032B8">
        <w:rPr>
          <w:sz w:val="28"/>
          <w:szCs w:val="28"/>
        </w:rPr>
        <w:t>Ресурсное обеспечение</w:t>
      </w:r>
      <w:r w:rsidR="00BE3196">
        <w:rPr>
          <w:sz w:val="28"/>
          <w:szCs w:val="28"/>
        </w:rPr>
        <w:t xml:space="preserve"> муниципальной</w:t>
      </w:r>
      <w:r w:rsidR="00BE3196" w:rsidRPr="00B032B8">
        <w:rPr>
          <w:sz w:val="28"/>
          <w:szCs w:val="28"/>
        </w:rPr>
        <w:t xml:space="preserve"> программы </w:t>
      </w:r>
      <w:r w:rsidR="00BE3196">
        <w:rPr>
          <w:sz w:val="28"/>
          <w:szCs w:val="28"/>
        </w:rPr>
        <w:t>Киселевского сельского поселения</w:t>
      </w:r>
      <w:r w:rsidR="00EE7785">
        <w:rPr>
          <w:sz w:val="28"/>
          <w:szCs w:val="28"/>
        </w:rPr>
        <w:t>» изложить в следующей редакции:</w:t>
      </w:r>
    </w:p>
    <w:tbl>
      <w:tblPr>
        <w:tblW w:w="0" w:type="auto"/>
        <w:tblInd w:w="-176" w:type="dxa"/>
        <w:tblLayout w:type="fixed"/>
        <w:tblLook w:val="0000"/>
      </w:tblPr>
      <w:tblGrid>
        <w:gridCol w:w="227"/>
        <w:gridCol w:w="2467"/>
        <w:gridCol w:w="727"/>
        <w:gridCol w:w="265"/>
        <w:gridCol w:w="6653"/>
        <w:gridCol w:w="45"/>
      </w:tblGrid>
      <w:tr w:rsidR="00BE3196" w:rsidRPr="00E76C3D" w:rsidTr="00630263">
        <w:trPr>
          <w:gridAfter w:val="1"/>
          <w:wAfter w:w="45" w:type="dxa"/>
          <w:trHeight w:val="2302"/>
        </w:trPr>
        <w:tc>
          <w:tcPr>
            <w:tcW w:w="3686" w:type="dxa"/>
            <w:gridSpan w:val="4"/>
            <w:shd w:val="clear" w:color="auto" w:fill="auto"/>
          </w:tcPr>
          <w:p w:rsidR="00BE3196" w:rsidRPr="00AD6EF4" w:rsidRDefault="00BE3196" w:rsidP="0023595A">
            <w:pPr>
              <w:widowControl w:val="0"/>
              <w:autoSpaceDE w:val="0"/>
              <w:autoSpaceDN w:val="0"/>
              <w:adjustRightInd w:val="0"/>
              <w:jc w:val="both"/>
              <w:rPr>
                <w:sz w:val="28"/>
                <w:szCs w:val="28"/>
              </w:rPr>
            </w:pPr>
          </w:p>
          <w:p w:rsidR="00BE3196" w:rsidRPr="00B032B8" w:rsidRDefault="00070330"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F67B6D" w:rsidP="00BE3196">
            <w:pPr>
              <w:widowControl w:val="0"/>
              <w:autoSpaceDE w:val="0"/>
              <w:autoSpaceDN w:val="0"/>
              <w:adjustRightInd w:val="0"/>
              <w:jc w:val="both"/>
              <w:rPr>
                <w:sz w:val="28"/>
                <w:szCs w:val="28"/>
              </w:rPr>
            </w:pPr>
            <w:r>
              <w:rPr>
                <w:sz w:val="28"/>
                <w:szCs w:val="28"/>
              </w:rPr>
              <w:t>М</w:t>
            </w:r>
            <w:r w:rsidR="00BE3196">
              <w:rPr>
                <w:sz w:val="28"/>
                <w:szCs w:val="28"/>
              </w:rPr>
              <w:t>униципальной</w:t>
            </w:r>
            <w:r>
              <w:rPr>
                <w:sz w:val="28"/>
                <w:szCs w:val="28"/>
              </w:rPr>
              <w:t xml:space="preserve"> </w:t>
            </w:r>
            <w:r w:rsidR="00BE3196" w:rsidRPr="00B032B8">
              <w:rPr>
                <w:sz w:val="28"/>
                <w:szCs w:val="28"/>
              </w:rPr>
              <w:t xml:space="preserve">программы </w:t>
            </w:r>
            <w:r>
              <w:rPr>
                <w:sz w:val="28"/>
                <w:szCs w:val="28"/>
              </w:rPr>
              <w:t xml:space="preserve">Киселевского </w:t>
            </w:r>
            <w:r w:rsidR="00BE3196">
              <w:rPr>
                <w:sz w:val="28"/>
                <w:szCs w:val="28"/>
              </w:rPr>
              <w:t>сельского поселения</w:t>
            </w:r>
          </w:p>
        </w:tc>
        <w:tc>
          <w:tcPr>
            <w:tcW w:w="6653" w:type="dxa"/>
            <w:shd w:val="clear" w:color="auto" w:fill="auto"/>
          </w:tcPr>
          <w:p w:rsidR="00630263" w:rsidRPr="00AD6EF4" w:rsidRDefault="00630263" w:rsidP="00875449">
            <w:pPr>
              <w:jc w:val="both"/>
              <w:rPr>
                <w:rFonts w:eastAsia="Calibri"/>
                <w:sz w:val="28"/>
                <w:szCs w:val="28"/>
                <w:lang w:eastAsia="en-US"/>
              </w:rPr>
            </w:pPr>
          </w:p>
          <w:p w:rsidR="00875449" w:rsidRPr="007C2FC6" w:rsidRDefault="00875449" w:rsidP="00630263">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муниципальной программы на 2019 – 2030 годы составляет </w:t>
            </w:r>
            <w:r w:rsidR="00905D58">
              <w:rPr>
                <w:rFonts w:eastAsia="Calibri"/>
                <w:sz w:val="28"/>
                <w:szCs w:val="28"/>
                <w:lang w:eastAsia="en-US"/>
              </w:rPr>
              <w:t>4</w:t>
            </w:r>
            <w:r w:rsidR="0011129A">
              <w:rPr>
                <w:rFonts w:eastAsia="Calibri"/>
                <w:sz w:val="28"/>
                <w:szCs w:val="28"/>
                <w:lang w:eastAsia="en-US"/>
              </w:rPr>
              <w:t> 205,6</w:t>
            </w:r>
            <w:r w:rsidRPr="0071479F">
              <w:rPr>
                <w:rFonts w:eastAsia="Calibri"/>
                <w:sz w:val="28"/>
                <w:szCs w:val="28"/>
                <w:lang w:eastAsia="en-US"/>
              </w:rPr>
              <w:t xml:space="preserve"> </w:t>
            </w:r>
            <w:r w:rsidRPr="007C2FC6">
              <w:rPr>
                <w:rFonts w:eastAsia="Calibri"/>
                <w:sz w:val="28"/>
                <w:szCs w:val="28"/>
                <w:lang w:eastAsia="en-US"/>
              </w:rPr>
              <w:t>тыс. рублей, в том числе:</w:t>
            </w:r>
          </w:p>
          <w:tbl>
            <w:tblPr>
              <w:tblW w:w="0" w:type="auto"/>
              <w:tblLayout w:type="fixed"/>
              <w:tblLook w:val="04A0"/>
            </w:tblPr>
            <w:tblGrid>
              <w:gridCol w:w="1605"/>
              <w:gridCol w:w="1605"/>
              <w:gridCol w:w="1606"/>
              <w:gridCol w:w="1606"/>
            </w:tblGrid>
            <w:tr w:rsidR="001025EF" w:rsidRPr="00E63EEF" w:rsidTr="00E63EEF">
              <w:tc>
                <w:tcPr>
                  <w:tcW w:w="1605" w:type="dxa"/>
                </w:tcPr>
                <w:p w:rsidR="001025EF" w:rsidRPr="00E63EEF" w:rsidRDefault="001025EF" w:rsidP="00E63EEF">
                  <w:pPr>
                    <w:jc w:val="center"/>
                    <w:rPr>
                      <w:rFonts w:eastAsia="Calibri"/>
                      <w:sz w:val="28"/>
                      <w:szCs w:val="28"/>
                      <w:highlight w:val="yellow"/>
                      <w:lang w:eastAsia="en-US"/>
                    </w:rPr>
                  </w:pPr>
                </w:p>
              </w:tc>
              <w:tc>
                <w:tcPr>
                  <w:tcW w:w="1605" w:type="dxa"/>
                </w:tcPr>
                <w:p w:rsidR="001025EF" w:rsidRPr="00E63EEF" w:rsidRDefault="00F67B6D" w:rsidP="00E63EEF">
                  <w:pPr>
                    <w:jc w:val="right"/>
                    <w:rPr>
                      <w:rFonts w:eastAsia="Calibri"/>
                      <w:sz w:val="28"/>
                      <w:szCs w:val="28"/>
                      <w:lang w:eastAsia="en-US"/>
                    </w:rPr>
                  </w:pPr>
                  <w:r w:rsidRPr="00E63EEF">
                    <w:rPr>
                      <w:rFonts w:eastAsia="Calibri"/>
                      <w:sz w:val="28"/>
                      <w:szCs w:val="28"/>
                      <w:lang w:eastAsia="en-US"/>
                    </w:rPr>
                    <w:t>В</w:t>
                  </w:r>
                  <w:r w:rsidR="001025EF" w:rsidRPr="00E63EEF">
                    <w:rPr>
                      <w:rFonts w:eastAsia="Calibri"/>
                      <w:sz w:val="28"/>
                      <w:szCs w:val="28"/>
                      <w:lang w:eastAsia="en-US"/>
                    </w:rPr>
                    <w:t>сего</w:t>
                  </w:r>
                </w:p>
              </w:tc>
              <w:tc>
                <w:tcPr>
                  <w:tcW w:w="1606" w:type="dxa"/>
                </w:tcPr>
                <w:p w:rsidR="001025EF" w:rsidRPr="00E63EEF" w:rsidRDefault="001025EF" w:rsidP="00E63EEF">
                  <w:pPr>
                    <w:jc w:val="right"/>
                    <w:rPr>
                      <w:rFonts w:eastAsia="Calibri"/>
                      <w:sz w:val="28"/>
                      <w:szCs w:val="28"/>
                      <w:lang w:eastAsia="en-US"/>
                    </w:rPr>
                  </w:pPr>
                  <w:r w:rsidRPr="00E63EEF">
                    <w:rPr>
                      <w:rFonts w:eastAsia="Calibri"/>
                      <w:sz w:val="28"/>
                      <w:szCs w:val="28"/>
                      <w:lang w:eastAsia="en-US"/>
                    </w:rPr>
                    <w:t>местный бюджет</w:t>
                  </w:r>
                </w:p>
              </w:tc>
              <w:tc>
                <w:tcPr>
                  <w:tcW w:w="1606" w:type="dxa"/>
                </w:tcPr>
                <w:p w:rsidR="001025EF" w:rsidRPr="00E63EEF" w:rsidRDefault="001025EF" w:rsidP="00E63EEF">
                  <w:pPr>
                    <w:jc w:val="right"/>
                    <w:rPr>
                      <w:rFonts w:eastAsia="Calibri"/>
                      <w:sz w:val="28"/>
                      <w:szCs w:val="28"/>
                      <w:lang w:eastAsia="en-US"/>
                    </w:rPr>
                  </w:pPr>
                  <w:r w:rsidRPr="00E63EEF">
                    <w:rPr>
                      <w:rFonts w:eastAsia="Calibri"/>
                      <w:sz w:val="28"/>
                      <w:szCs w:val="28"/>
                      <w:lang w:eastAsia="en-US"/>
                    </w:rPr>
                    <w:t>областной    бюджет</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2019</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2020</w:t>
                  </w:r>
                </w:p>
              </w:tc>
              <w:tc>
                <w:tcPr>
                  <w:tcW w:w="1605" w:type="dxa"/>
                </w:tcPr>
                <w:p w:rsidR="00F67B6D" w:rsidRPr="0071479F" w:rsidRDefault="00F67B6D" w:rsidP="00070330">
                  <w:pPr>
                    <w:jc w:val="right"/>
                    <w:rPr>
                      <w:rFonts w:eastAsia="Calibri"/>
                      <w:sz w:val="28"/>
                      <w:szCs w:val="28"/>
                      <w:lang w:eastAsia="en-US"/>
                    </w:rPr>
                  </w:pPr>
                  <w:r w:rsidRPr="0071479F">
                    <w:rPr>
                      <w:rFonts w:eastAsia="Calibri"/>
                      <w:sz w:val="28"/>
                      <w:szCs w:val="28"/>
                      <w:lang w:eastAsia="en-US"/>
                    </w:rPr>
                    <w:t>3</w:t>
                  </w:r>
                  <w:r w:rsidR="00070330">
                    <w:rPr>
                      <w:rFonts w:eastAsia="Calibri"/>
                      <w:sz w:val="28"/>
                      <w:szCs w:val="28"/>
                      <w:lang w:eastAsia="en-US"/>
                    </w:rPr>
                    <w:t>68,7</w:t>
                  </w:r>
                </w:p>
              </w:tc>
              <w:tc>
                <w:tcPr>
                  <w:tcW w:w="1606" w:type="dxa"/>
                </w:tcPr>
                <w:p w:rsidR="00F67B6D" w:rsidRPr="0071479F" w:rsidRDefault="00070330" w:rsidP="00E63EEF">
                  <w:pPr>
                    <w:jc w:val="right"/>
                    <w:rPr>
                      <w:rFonts w:eastAsia="Calibri"/>
                      <w:sz w:val="28"/>
                      <w:szCs w:val="28"/>
                      <w:lang w:eastAsia="en-US"/>
                    </w:rPr>
                  </w:pPr>
                  <w:r>
                    <w:rPr>
                      <w:rFonts w:eastAsia="Calibri"/>
                      <w:sz w:val="28"/>
                      <w:szCs w:val="28"/>
                      <w:lang w:eastAsia="en-US"/>
                    </w:rPr>
                    <w:t>11,5</w:t>
                  </w:r>
                </w:p>
              </w:tc>
              <w:tc>
                <w:tcPr>
                  <w:tcW w:w="1606" w:type="dxa"/>
                </w:tcPr>
                <w:p w:rsidR="00F67B6D" w:rsidRPr="0071479F" w:rsidRDefault="00F67B6D" w:rsidP="00070330">
                  <w:pPr>
                    <w:jc w:val="right"/>
                    <w:rPr>
                      <w:rFonts w:eastAsia="Calibri"/>
                      <w:sz w:val="28"/>
                      <w:szCs w:val="28"/>
                      <w:lang w:eastAsia="en-US"/>
                    </w:rPr>
                  </w:pPr>
                  <w:r w:rsidRPr="0071479F">
                    <w:rPr>
                      <w:rFonts w:eastAsia="Calibri"/>
                      <w:sz w:val="28"/>
                      <w:szCs w:val="28"/>
                      <w:lang w:eastAsia="en-US"/>
                    </w:rPr>
                    <w:t>3</w:t>
                  </w:r>
                  <w:r w:rsidR="00070330">
                    <w:rPr>
                      <w:rFonts w:eastAsia="Calibri"/>
                      <w:sz w:val="28"/>
                      <w:szCs w:val="28"/>
                      <w:lang w:eastAsia="en-US"/>
                    </w:rPr>
                    <w:t>57,2</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2021</w:t>
                  </w:r>
                </w:p>
              </w:tc>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7,0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7,0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2022</w:t>
                  </w:r>
                </w:p>
              </w:tc>
              <w:tc>
                <w:tcPr>
                  <w:tcW w:w="1605" w:type="dxa"/>
                </w:tcPr>
                <w:p w:rsidR="00F67B6D" w:rsidRPr="0071479F" w:rsidRDefault="00C15334" w:rsidP="00E63EEF">
                  <w:pPr>
                    <w:jc w:val="right"/>
                    <w:rPr>
                      <w:rFonts w:eastAsia="Calibri"/>
                      <w:sz w:val="28"/>
                      <w:szCs w:val="28"/>
                      <w:lang w:eastAsia="en-US"/>
                    </w:rPr>
                  </w:pPr>
                  <w:r>
                    <w:rPr>
                      <w:rFonts w:eastAsia="Calibri"/>
                      <w:sz w:val="28"/>
                      <w:szCs w:val="28"/>
                      <w:lang w:eastAsia="en-US"/>
                    </w:rPr>
                    <w:t>0,0</w:t>
                  </w:r>
                </w:p>
              </w:tc>
              <w:tc>
                <w:tcPr>
                  <w:tcW w:w="1606" w:type="dxa"/>
                </w:tcPr>
                <w:p w:rsidR="00F67B6D" w:rsidRPr="0071479F" w:rsidRDefault="00C15334" w:rsidP="00E63EEF">
                  <w:pPr>
                    <w:jc w:val="right"/>
                    <w:rPr>
                      <w:rFonts w:eastAsia="Calibri"/>
                      <w:sz w:val="28"/>
                      <w:szCs w:val="28"/>
                      <w:lang w:eastAsia="en-US"/>
                    </w:rPr>
                  </w:pPr>
                  <w:r>
                    <w:rPr>
                      <w:rFonts w:eastAsia="Calibri"/>
                      <w:sz w:val="28"/>
                      <w:szCs w:val="28"/>
                      <w:lang w:eastAsia="en-US"/>
                    </w:rPr>
                    <w:t>0,0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2023</w:t>
                  </w:r>
                </w:p>
              </w:tc>
              <w:tc>
                <w:tcPr>
                  <w:tcW w:w="1605" w:type="dxa"/>
                </w:tcPr>
                <w:p w:rsidR="00F67B6D" w:rsidRPr="0071479F" w:rsidRDefault="00905D58" w:rsidP="00E63EEF">
                  <w:pPr>
                    <w:jc w:val="right"/>
                    <w:rPr>
                      <w:rFonts w:eastAsia="Calibri"/>
                      <w:sz w:val="28"/>
                      <w:szCs w:val="28"/>
                      <w:lang w:eastAsia="en-US"/>
                    </w:rPr>
                  </w:pPr>
                  <w:r>
                    <w:rPr>
                      <w:rFonts w:eastAsia="Calibri"/>
                      <w:sz w:val="28"/>
                      <w:szCs w:val="28"/>
                      <w:lang w:eastAsia="en-US"/>
                    </w:rPr>
                    <w:t>3706</w:t>
                  </w:r>
                  <w:r w:rsidR="00162ED2">
                    <w:rPr>
                      <w:rFonts w:eastAsia="Calibri"/>
                      <w:sz w:val="28"/>
                      <w:szCs w:val="28"/>
                      <w:lang w:eastAsia="en-US"/>
                    </w:rPr>
                    <w:t>,</w:t>
                  </w:r>
                  <w:r>
                    <w:rPr>
                      <w:rFonts w:eastAsia="Calibri"/>
                      <w:sz w:val="28"/>
                      <w:szCs w:val="28"/>
                      <w:lang w:eastAsia="en-US"/>
                    </w:rPr>
                    <w:t>6</w:t>
                  </w:r>
                </w:p>
              </w:tc>
              <w:tc>
                <w:tcPr>
                  <w:tcW w:w="1606" w:type="dxa"/>
                </w:tcPr>
                <w:p w:rsidR="00F67B6D" w:rsidRPr="0071479F" w:rsidRDefault="00905D58" w:rsidP="00E63EEF">
                  <w:pPr>
                    <w:jc w:val="right"/>
                    <w:rPr>
                      <w:rFonts w:eastAsia="Calibri"/>
                      <w:sz w:val="28"/>
                      <w:szCs w:val="28"/>
                      <w:lang w:eastAsia="en-US"/>
                    </w:rPr>
                  </w:pPr>
                  <w:r>
                    <w:rPr>
                      <w:rFonts w:eastAsia="Calibri"/>
                      <w:sz w:val="28"/>
                      <w:szCs w:val="28"/>
                      <w:lang w:eastAsia="en-US"/>
                    </w:rPr>
                    <w:t>145</w:t>
                  </w:r>
                  <w:r w:rsidR="00162ED2">
                    <w:rPr>
                      <w:rFonts w:eastAsia="Calibri"/>
                      <w:sz w:val="28"/>
                      <w:szCs w:val="28"/>
                      <w:lang w:eastAsia="en-US"/>
                    </w:rPr>
                    <w:t>,</w:t>
                  </w:r>
                  <w:r>
                    <w:rPr>
                      <w:rFonts w:eastAsia="Calibri"/>
                      <w:sz w:val="28"/>
                      <w:szCs w:val="28"/>
                      <w:lang w:eastAsia="en-US"/>
                    </w:rPr>
                    <w:t>3</w:t>
                  </w:r>
                </w:p>
              </w:tc>
              <w:tc>
                <w:tcPr>
                  <w:tcW w:w="1606" w:type="dxa"/>
                </w:tcPr>
                <w:p w:rsidR="00F67B6D" w:rsidRPr="0071479F" w:rsidRDefault="00905D58" w:rsidP="00E63EEF">
                  <w:pPr>
                    <w:jc w:val="right"/>
                    <w:rPr>
                      <w:rFonts w:eastAsia="Calibri"/>
                      <w:sz w:val="28"/>
                      <w:szCs w:val="28"/>
                      <w:lang w:eastAsia="en-US"/>
                    </w:rPr>
                  </w:pPr>
                  <w:r>
                    <w:rPr>
                      <w:rFonts w:eastAsia="Calibri"/>
                      <w:sz w:val="28"/>
                      <w:szCs w:val="28"/>
                      <w:lang w:eastAsia="en-US"/>
                    </w:rPr>
                    <w:t>3561</w:t>
                  </w:r>
                  <w:r w:rsidR="00CC6CE7">
                    <w:rPr>
                      <w:rFonts w:eastAsia="Calibri"/>
                      <w:sz w:val="28"/>
                      <w:szCs w:val="28"/>
                      <w:lang w:eastAsia="en-US"/>
                    </w:rPr>
                    <w:t>,</w:t>
                  </w:r>
                  <w:r>
                    <w:rPr>
                      <w:rFonts w:eastAsia="Calibri"/>
                      <w:sz w:val="28"/>
                      <w:szCs w:val="28"/>
                      <w:lang w:eastAsia="en-US"/>
                    </w:rPr>
                    <w:t>3</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2024</w:t>
                  </w:r>
                </w:p>
              </w:tc>
              <w:tc>
                <w:tcPr>
                  <w:tcW w:w="1605" w:type="dxa"/>
                </w:tcPr>
                <w:p w:rsidR="00F67B6D" w:rsidRPr="0071479F" w:rsidRDefault="0011129A" w:rsidP="00E63EEF">
                  <w:pPr>
                    <w:jc w:val="right"/>
                    <w:rPr>
                      <w:rFonts w:eastAsia="Calibri"/>
                      <w:sz w:val="28"/>
                      <w:szCs w:val="28"/>
                      <w:lang w:eastAsia="en-US"/>
                    </w:rPr>
                  </w:pPr>
                  <w:r>
                    <w:rPr>
                      <w:rFonts w:eastAsia="Calibri"/>
                      <w:sz w:val="28"/>
                      <w:szCs w:val="28"/>
                      <w:lang w:eastAsia="en-US"/>
                    </w:rPr>
                    <w:t>65,3</w:t>
                  </w:r>
                </w:p>
              </w:tc>
              <w:tc>
                <w:tcPr>
                  <w:tcW w:w="1606" w:type="dxa"/>
                </w:tcPr>
                <w:p w:rsidR="00F67B6D" w:rsidRPr="0071479F" w:rsidRDefault="0011129A" w:rsidP="00E63EEF">
                  <w:pPr>
                    <w:jc w:val="right"/>
                    <w:rPr>
                      <w:rFonts w:eastAsia="Calibri"/>
                      <w:sz w:val="28"/>
                      <w:szCs w:val="28"/>
                      <w:lang w:eastAsia="en-US"/>
                    </w:rPr>
                  </w:pPr>
                  <w:r>
                    <w:rPr>
                      <w:rFonts w:eastAsia="Calibri"/>
                      <w:sz w:val="28"/>
                      <w:szCs w:val="28"/>
                      <w:lang w:eastAsia="en-US"/>
                    </w:rPr>
                    <w:t>65,3</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2025</w:t>
                  </w:r>
                </w:p>
              </w:tc>
              <w:tc>
                <w:tcPr>
                  <w:tcW w:w="1605" w:type="dxa"/>
                </w:tcPr>
                <w:p w:rsidR="00F67B6D" w:rsidRPr="00E63EEF" w:rsidRDefault="00C15334" w:rsidP="00E63EEF">
                  <w:pPr>
                    <w:jc w:val="right"/>
                    <w:rPr>
                      <w:rFonts w:eastAsia="Calibri"/>
                      <w:sz w:val="28"/>
                      <w:szCs w:val="28"/>
                      <w:lang w:eastAsia="en-US"/>
                    </w:rPr>
                  </w:pPr>
                  <w:r>
                    <w:rPr>
                      <w:rFonts w:eastAsia="Calibri"/>
                      <w:sz w:val="28"/>
                      <w:szCs w:val="28"/>
                      <w:lang w:eastAsia="en-US"/>
                    </w:rPr>
                    <w:t>10,0</w:t>
                  </w:r>
                </w:p>
              </w:tc>
              <w:tc>
                <w:tcPr>
                  <w:tcW w:w="1606" w:type="dxa"/>
                </w:tcPr>
                <w:p w:rsidR="00F67B6D" w:rsidRPr="00E63EEF" w:rsidRDefault="00C15334" w:rsidP="00E63EEF">
                  <w:pPr>
                    <w:jc w:val="right"/>
                    <w:rPr>
                      <w:rFonts w:eastAsia="Calibri"/>
                      <w:sz w:val="28"/>
                      <w:szCs w:val="28"/>
                      <w:lang w:eastAsia="en-US"/>
                    </w:rPr>
                  </w:pPr>
                  <w:r>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2026</w:t>
                  </w:r>
                </w:p>
              </w:tc>
              <w:tc>
                <w:tcPr>
                  <w:tcW w:w="1605" w:type="dxa"/>
                </w:tcPr>
                <w:p w:rsidR="00F67B6D" w:rsidRPr="00A13593" w:rsidRDefault="00B91295" w:rsidP="00E63EEF">
                  <w:pPr>
                    <w:jc w:val="right"/>
                    <w:rPr>
                      <w:rFonts w:eastAsia="Calibri"/>
                      <w:sz w:val="28"/>
                      <w:szCs w:val="28"/>
                      <w:lang w:eastAsia="en-US"/>
                    </w:rPr>
                  </w:pPr>
                  <w:r w:rsidRPr="00A13593">
                    <w:rPr>
                      <w:rFonts w:eastAsia="Calibri"/>
                      <w:sz w:val="28"/>
                      <w:szCs w:val="28"/>
                      <w:lang w:eastAsia="en-US"/>
                    </w:rPr>
                    <w:t>10</w:t>
                  </w:r>
                  <w:r w:rsidR="00F67B6D" w:rsidRPr="00A13593">
                    <w:rPr>
                      <w:rFonts w:eastAsia="Calibri"/>
                      <w:sz w:val="28"/>
                      <w:szCs w:val="28"/>
                      <w:lang w:eastAsia="en-US"/>
                    </w:rPr>
                    <w:t>,0</w:t>
                  </w:r>
                </w:p>
              </w:tc>
              <w:tc>
                <w:tcPr>
                  <w:tcW w:w="1606" w:type="dxa"/>
                </w:tcPr>
                <w:p w:rsidR="00F67B6D" w:rsidRPr="00A13593" w:rsidRDefault="00B91295" w:rsidP="00E63EEF">
                  <w:pPr>
                    <w:jc w:val="right"/>
                    <w:rPr>
                      <w:rFonts w:eastAsia="Calibri"/>
                      <w:sz w:val="28"/>
                      <w:szCs w:val="28"/>
                      <w:lang w:eastAsia="en-US"/>
                    </w:rPr>
                  </w:pPr>
                  <w:r w:rsidRPr="00A13593">
                    <w:rPr>
                      <w:rFonts w:eastAsia="Calibri"/>
                      <w:sz w:val="28"/>
                      <w:szCs w:val="28"/>
                      <w:lang w:eastAsia="en-US"/>
                    </w:rPr>
                    <w:t>10</w:t>
                  </w:r>
                  <w:r w:rsidR="00F67B6D" w:rsidRPr="00A13593">
                    <w:rPr>
                      <w:rFonts w:eastAsia="Calibri"/>
                      <w:sz w:val="28"/>
                      <w:szCs w:val="28"/>
                      <w:lang w:eastAsia="en-US"/>
                    </w:rPr>
                    <w:t>,0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2027</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2028</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2029</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2030</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bl>
          <w:p w:rsidR="00875449" w:rsidRPr="007C2FC6" w:rsidRDefault="00875449" w:rsidP="001025EF">
            <w:pPr>
              <w:jc w:val="center"/>
              <w:rPr>
                <w:rFonts w:eastAsia="Calibri"/>
                <w:sz w:val="28"/>
                <w:szCs w:val="28"/>
                <w:highlight w:val="yellow"/>
                <w:lang w:eastAsia="en-US"/>
              </w:rPr>
            </w:pPr>
          </w:p>
          <w:p w:rsidR="00BE3196" w:rsidRPr="00630263" w:rsidRDefault="00875449" w:rsidP="00630263">
            <w:pPr>
              <w:shd w:val="clear" w:color="auto" w:fill="FFFFFF"/>
              <w:jc w:val="both"/>
              <w:rPr>
                <w:kern w:val="2"/>
                <w:sz w:val="28"/>
                <w:szCs w:val="28"/>
              </w:rPr>
            </w:pPr>
            <w:r w:rsidRPr="007C2FC6">
              <w:rPr>
                <w:kern w:val="2"/>
                <w:sz w:val="28"/>
                <w:szCs w:val="28"/>
              </w:rPr>
              <w:t xml:space="preserve">Муниципальная программа финансируется </w:t>
            </w:r>
            <w:r w:rsidRPr="007C2FC6">
              <w:rPr>
                <w:spacing w:val="-4"/>
                <w:kern w:val="2"/>
                <w:sz w:val="28"/>
                <w:szCs w:val="28"/>
              </w:rPr>
              <w:t>из местного</w:t>
            </w:r>
            <w:r w:rsidR="00974D87">
              <w:rPr>
                <w:spacing w:val="-4"/>
                <w:kern w:val="2"/>
                <w:sz w:val="28"/>
                <w:szCs w:val="28"/>
              </w:rPr>
              <w:t xml:space="preserve"> и областного </w:t>
            </w:r>
            <w:r w:rsidRPr="007C2FC6">
              <w:rPr>
                <w:spacing w:val="-4"/>
                <w:kern w:val="2"/>
                <w:sz w:val="28"/>
                <w:szCs w:val="28"/>
              </w:rPr>
              <w:t xml:space="preserve"> бюджета в пределах бюджетных</w:t>
            </w:r>
            <w:r w:rsidRPr="007C2FC6">
              <w:rPr>
                <w:kern w:val="2"/>
                <w:sz w:val="28"/>
                <w:szCs w:val="28"/>
              </w:rPr>
              <w:t xml:space="preserve"> </w:t>
            </w:r>
            <w:r w:rsidRPr="007C2FC6">
              <w:rPr>
                <w:spacing w:val="-4"/>
                <w:kern w:val="2"/>
                <w:sz w:val="28"/>
                <w:szCs w:val="28"/>
              </w:rPr>
              <w:t xml:space="preserve">ассигнований, предусмотренных на ее реализацию Решением Собрания депутатов </w:t>
            </w:r>
            <w:r>
              <w:rPr>
                <w:spacing w:val="-4"/>
                <w:kern w:val="2"/>
                <w:sz w:val="28"/>
                <w:szCs w:val="28"/>
              </w:rPr>
              <w:t>Киселевского</w:t>
            </w:r>
            <w:r w:rsidRPr="007C2FC6">
              <w:rPr>
                <w:spacing w:val="-4"/>
                <w:kern w:val="2"/>
                <w:sz w:val="28"/>
                <w:szCs w:val="28"/>
              </w:rPr>
              <w:t xml:space="preserve"> сельского поселения о</w:t>
            </w:r>
            <w:r w:rsidRPr="007C2FC6">
              <w:rPr>
                <w:kern w:val="2"/>
                <w:sz w:val="28"/>
                <w:szCs w:val="28"/>
              </w:rPr>
              <w:t xml:space="preserve"> бюджете </w:t>
            </w:r>
            <w:r>
              <w:rPr>
                <w:kern w:val="2"/>
                <w:sz w:val="28"/>
                <w:szCs w:val="28"/>
              </w:rPr>
              <w:t>Киселевского</w:t>
            </w:r>
            <w:r w:rsidRPr="007C2FC6">
              <w:rPr>
                <w:kern w:val="2"/>
                <w:sz w:val="28"/>
                <w:szCs w:val="28"/>
              </w:rPr>
              <w:t xml:space="preserve"> сельского поселения </w:t>
            </w:r>
            <w:r>
              <w:rPr>
                <w:kern w:val="2"/>
                <w:sz w:val="28"/>
                <w:szCs w:val="28"/>
              </w:rPr>
              <w:t>Заветинского</w:t>
            </w:r>
            <w:r w:rsidRPr="007C2FC6">
              <w:rPr>
                <w:kern w:val="2"/>
                <w:sz w:val="28"/>
                <w:szCs w:val="28"/>
              </w:rPr>
              <w:t xml:space="preserve"> район</w:t>
            </w:r>
            <w:r w:rsidR="004268DF">
              <w:rPr>
                <w:kern w:val="2"/>
                <w:sz w:val="28"/>
                <w:szCs w:val="28"/>
              </w:rPr>
              <w:t>а</w:t>
            </w:r>
            <w:r w:rsidR="00070330">
              <w:rPr>
                <w:kern w:val="2"/>
                <w:sz w:val="28"/>
                <w:szCs w:val="28"/>
              </w:rPr>
              <w:t>»</w:t>
            </w:r>
          </w:p>
        </w:tc>
      </w:tr>
      <w:tr w:rsidR="006B5B24" w:rsidRPr="007C2FC6" w:rsidTr="006A43F6">
        <w:tblPrEx>
          <w:tblCellMar>
            <w:left w:w="57" w:type="dxa"/>
            <w:right w:w="57" w:type="dxa"/>
          </w:tblCellMar>
          <w:tblLook w:val="04A0"/>
        </w:tblPrEx>
        <w:trPr>
          <w:gridBefore w:val="1"/>
          <w:wBefore w:w="227" w:type="dxa"/>
        </w:trPr>
        <w:tc>
          <w:tcPr>
            <w:tcW w:w="2467" w:type="dxa"/>
          </w:tcPr>
          <w:p w:rsidR="006B5B24" w:rsidRPr="007C2FC6" w:rsidRDefault="006B5B24" w:rsidP="00AD6EF4">
            <w:pPr>
              <w:rPr>
                <w:sz w:val="28"/>
                <w:szCs w:val="28"/>
              </w:rPr>
            </w:pPr>
          </w:p>
        </w:tc>
        <w:tc>
          <w:tcPr>
            <w:tcW w:w="727" w:type="dxa"/>
            <w:hideMark/>
          </w:tcPr>
          <w:p w:rsidR="006B5B24" w:rsidRPr="007C2FC6" w:rsidRDefault="006B5B24" w:rsidP="007E20D3">
            <w:pPr>
              <w:jc w:val="both"/>
              <w:rPr>
                <w:sz w:val="28"/>
                <w:szCs w:val="28"/>
              </w:rPr>
            </w:pPr>
          </w:p>
        </w:tc>
        <w:tc>
          <w:tcPr>
            <w:tcW w:w="6963" w:type="dxa"/>
            <w:gridSpan w:val="3"/>
          </w:tcPr>
          <w:p w:rsidR="006B5B24" w:rsidRPr="007C2FC6" w:rsidRDefault="006B5B24" w:rsidP="00B47DD5">
            <w:pPr>
              <w:autoSpaceDE w:val="0"/>
              <w:autoSpaceDN w:val="0"/>
              <w:adjustRightInd w:val="0"/>
              <w:jc w:val="center"/>
              <w:rPr>
                <w:sz w:val="28"/>
                <w:szCs w:val="28"/>
              </w:rPr>
            </w:pPr>
          </w:p>
        </w:tc>
      </w:tr>
    </w:tbl>
    <w:p w:rsidR="00905D58" w:rsidRDefault="00905D58" w:rsidP="006A43F6">
      <w:pPr>
        <w:autoSpaceDE w:val="0"/>
        <w:autoSpaceDN w:val="0"/>
        <w:adjustRightInd w:val="0"/>
        <w:ind w:firstLine="708"/>
        <w:jc w:val="both"/>
        <w:rPr>
          <w:sz w:val="28"/>
          <w:szCs w:val="28"/>
        </w:rPr>
      </w:pPr>
    </w:p>
    <w:p w:rsidR="006A43F6" w:rsidRDefault="00AD6EF4" w:rsidP="006A43F6">
      <w:pPr>
        <w:autoSpaceDE w:val="0"/>
        <w:autoSpaceDN w:val="0"/>
        <w:adjustRightInd w:val="0"/>
        <w:ind w:firstLine="708"/>
        <w:jc w:val="both"/>
        <w:rPr>
          <w:sz w:val="28"/>
          <w:szCs w:val="28"/>
        </w:rPr>
      </w:pPr>
      <w:r>
        <w:rPr>
          <w:sz w:val="28"/>
          <w:szCs w:val="28"/>
        </w:rPr>
        <w:lastRenderedPageBreak/>
        <w:t>2</w:t>
      </w:r>
      <w:r w:rsidR="006A43F6">
        <w:rPr>
          <w:sz w:val="28"/>
          <w:szCs w:val="28"/>
        </w:rPr>
        <w:t>.  С</w:t>
      </w:r>
      <w:r w:rsidR="006A43F6" w:rsidRPr="00C04164">
        <w:rPr>
          <w:sz w:val="28"/>
          <w:szCs w:val="28"/>
        </w:rPr>
        <w:t>троку</w:t>
      </w:r>
      <w:r w:rsidR="006A43F6" w:rsidRPr="00C04164">
        <w:rPr>
          <w:color w:val="000000"/>
          <w:sz w:val="28"/>
          <w:szCs w:val="28"/>
        </w:rPr>
        <w:t xml:space="preserve"> «</w:t>
      </w:r>
      <w:r w:rsidR="006A43F6" w:rsidRPr="00B032B8">
        <w:rPr>
          <w:sz w:val="28"/>
          <w:szCs w:val="28"/>
        </w:rPr>
        <w:t>Ресурсное обеспечение</w:t>
      </w:r>
      <w:r w:rsidR="006A43F6">
        <w:rPr>
          <w:sz w:val="28"/>
          <w:szCs w:val="28"/>
        </w:rPr>
        <w:t xml:space="preserve"> </w:t>
      </w:r>
      <w:r w:rsidR="006A43F6" w:rsidRPr="00B032B8">
        <w:rPr>
          <w:sz w:val="28"/>
          <w:szCs w:val="28"/>
        </w:rPr>
        <w:t>подпрограммы</w:t>
      </w:r>
      <w:r w:rsidR="006A43F6" w:rsidRPr="00C04164">
        <w:rPr>
          <w:color w:val="000000"/>
          <w:sz w:val="28"/>
          <w:szCs w:val="28"/>
        </w:rPr>
        <w:t xml:space="preserve">» </w:t>
      </w:r>
      <w:r w:rsidR="006A43F6">
        <w:rPr>
          <w:sz w:val="28"/>
          <w:szCs w:val="28"/>
        </w:rPr>
        <w:t xml:space="preserve"> Паспорт подпрограммы № 1 «</w:t>
      </w:r>
      <w:r w:rsidR="006A43F6" w:rsidRPr="00B032B8">
        <w:rPr>
          <w:sz w:val="28"/>
          <w:szCs w:val="28"/>
        </w:rPr>
        <w:t>Пожарная безопасность</w:t>
      </w:r>
      <w:r w:rsidR="006A43F6">
        <w:rPr>
          <w:sz w:val="28"/>
          <w:szCs w:val="28"/>
        </w:rPr>
        <w:t xml:space="preserve">» </w:t>
      </w:r>
      <w:r w:rsidR="006A43F6" w:rsidRPr="00C04164">
        <w:rPr>
          <w:sz w:val="28"/>
          <w:szCs w:val="28"/>
        </w:rPr>
        <w:t>изложить в следующей редакции:</w:t>
      </w:r>
    </w:p>
    <w:tbl>
      <w:tblPr>
        <w:tblW w:w="0" w:type="auto"/>
        <w:tblInd w:w="-176" w:type="dxa"/>
        <w:tblLayout w:type="fixed"/>
        <w:tblLook w:val="0000"/>
      </w:tblPr>
      <w:tblGrid>
        <w:gridCol w:w="3686"/>
        <w:gridCol w:w="6653"/>
      </w:tblGrid>
      <w:tr w:rsidR="006A43F6" w:rsidTr="00582C0B">
        <w:trPr>
          <w:trHeight w:val="2302"/>
        </w:trPr>
        <w:tc>
          <w:tcPr>
            <w:tcW w:w="3686" w:type="dxa"/>
            <w:shd w:val="clear" w:color="auto" w:fill="auto"/>
          </w:tcPr>
          <w:p w:rsidR="006A43F6" w:rsidRPr="00AD6EF4" w:rsidRDefault="006A43F6" w:rsidP="00582C0B">
            <w:pPr>
              <w:widowControl w:val="0"/>
              <w:autoSpaceDE w:val="0"/>
              <w:autoSpaceDN w:val="0"/>
              <w:adjustRightInd w:val="0"/>
              <w:jc w:val="both"/>
              <w:rPr>
                <w:sz w:val="28"/>
                <w:szCs w:val="28"/>
              </w:rPr>
            </w:pPr>
          </w:p>
          <w:p w:rsidR="006A43F6" w:rsidRPr="00B032B8" w:rsidRDefault="00070330" w:rsidP="00582C0B">
            <w:pPr>
              <w:widowControl w:val="0"/>
              <w:autoSpaceDE w:val="0"/>
              <w:autoSpaceDN w:val="0"/>
              <w:adjustRightInd w:val="0"/>
              <w:jc w:val="both"/>
              <w:rPr>
                <w:sz w:val="28"/>
                <w:szCs w:val="28"/>
              </w:rPr>
            </w:pPr>
            <w:r>
              <w:rPr>
                <w:sz w:val="28"/>
                <w:szCs w:val="28"/>
              </w:rPr>
              <w:t>«</w:t>
            </w:r>
            <w:r w:rsidR="006A43F6" w:rsidRPr="00B032B8">
              <w:rPr>
                <w:sz w:val="28"/>
                <w:szCs w:val="28"/>
              </w:rPr>
              <w:t>Ресурсное обеспечение</w:t>
            </w:r>
          </w:p>
          <w:p w:rsidR="006A43F6" w:rsidRPr="00B032B8" w:rsidRDefault="006A43F6" w:rsidP="00582C0B">
            <w:pPr>
              <w:widowControl w:val="0"/>
              <w:autoSpaceDE w:val="0"/>
              <w:autoSpaceDN w:val="0"/>
              <w:adjustRightInd w:val="0"/>
              <w:jc w:val="both"/>
              <w:rPr>
                <w:sz w:val="28"/>
                <w:szCs w:val="28"/>
              </w:rPr>
            </w:pPr>
            <w:r>
              <w:rPr>
                <w:sz w:val="28"/>
                <w:szCs w:val="28"/>
              </w:rPr>
              <w:t>под</w:t>
            </w:r>
            <w:r w:rsidRPr="00B032B8">
              <w:rPr>
                <w:sz w:val="28"/>
                <w:szCs w:val="28"/>
              </w:rPr>
              <w:t xml:space="preserve">программы </w:t>
            </w:r>
          </w:p>
        </w:tc>
        <w:tc>
          <w:tcPr>
            <w:tcW w:w="6653" w:type="dxa"/>
            <w:shd w:val="clear" w:color="auto" w:fill="auto"/>
          </w:tcPr>
          <w:p w:rsidR="006A43F6" w:rsidRPr="00AD6EF4" w:rsidRDefault="006A43F6" w:rsidP="00582C0B">
            <w:pPr>
              <w:ind w:left="318"/>
              <w:jc w:val="both"/>
              <w:rPr>
                <w:rFonts w:eastAsia="Calibri"/>
                <w:sz w:val="28"/>
                <w:szCs w:val="28"/>
                <w:lang w:eastAsia="en-US"/>
              </w:rPr>
            </w:pPr>
          </w:p>
          <w:p w:rsidR="006A43F6" w:rsidRPr="007C2FC6" w:rsidRDefault="006A43F6" w:rsidP="00582C0B">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w:t>
            </w:r>
            <w:r>
              <w:rPr>
                <w:rFonts w:eastAsia="Calibri"/>
                <w:sz w:val="28"/>
                <w:szCs w:val="28"/>
                <w:lang w:eastAsia="en-US"/>
              </w:rPr>
              <w:t>под</w:t>
            </w:r>
            <w:r w:rsidRPr="007C2FC6">
              <w:rPr>
                <w:rFonts w:eastAsia="Calibri"/>
                <w:sz w:val="28"/>
                <w:szCs w:val="28"/>
                <w:lang w:eastAsia="en-US"/>
              </w:rPr>
              <w:t>программы</w:t>
            </w:r>
            <w:r>
              <w:rPr>
                <w:rFonts w:eastAsia="Calibri"/>
                <w:sz w:val="28"/>
                <w:szCs w:val="28"/>
                <w:lang w:eastAsia="en-US"/>
              </w:rPr>
              <w:t xml:space="preserve"> № 1</w:t>
            </w:r>
            <w:r w:rsidRPr="007C2FC6">
              <w:rPr>
                <w:rFonts w:eastAsia="Calibri"/>
                <w:sz w:val="28"/>
                <w:szCs w:val="28"/>
                <w:lang w:eastAsia="en-US"/>
              </w:rPr>
              <w:t xml:space="preserve"> на 2019 – 2030 годы составляет</w:t>
            </w:r>
            <w:r w:rsidR="00905D58">
              <w:rPr>
                <w:rFonts w:eastAsia="Calibri"/>
                <w:sz w:val="28"/>
                <w:szCs w:val="28"/>
                <w:lang w:eastAsia="en-US"/>
              </w:rPr>
              <w:t xml:space="preserve"> </w:t>
            </w:r>
            <w:r w:rsidR="00EA7A3E">
              <w:rPr>
                <w:rFonts w:eastAsia="Calibri"/>
                <w:sz w:val="28"/>
                <w:szCs w:val="28"/>
                <w:lang w:eastAsia="en-US"/>
              </w:rPr>
              <w:t>4 170,6</w:t>
            </w:r>
            <w:r w:rsidRPr="0071479F">
              <w:rPr>
                <w:spacing w:val="-4"/>
                <w:kern w:val="2"/>
                <w:sz w:val="28"/>
                <w:szCs w:val="28"/>
              </w:rPr>
              <w:t xml:space="preserve"> тыс</w:t>
            </w:r>
            <w:r>
              <w:rPr>
                <w:color w:val="FF0000"/>
                <w:spacing w:val="-4"/>
                <w:kern w:val="2"/>
                <w:sz w:val="28"/>
                <w:szCs w:val="28"/>
              </w:rPr>
              <w:t>.</w:t>
            </w:r>
            <w:r w:rsidRPr="007C2FC6">
              <w:rPr>
                <w:rFonts w:eastAsia="Calibri"/>
                <w:sz w:val="28"/>
                <w:szCs w:val="28"/>
                <w:lang w:eastAsia="en-US"/>
              </w:rPr>
              <w:t xml:space="preserve"> рублей, в том числе:</w:t>
            </w:r>
          </w:p>
          <w:tbl>
            <w:tblPr>
              <w:tblW w:w="6555" w:type="dxa"/>
              <w:tblLayout w:type="fixed"/>
              <w:tblLook w:val="04A0"/>
            </w:tblPr>
            <w:tblGrid>
              <w:gridCol w:w="1605"/>
              <w:gridCol w:w="1605"/>
              <w:gridCol w:w="1606"/>
              <w:gridCol w:w="1739"/>
            </w:tblGrid>
            <w:tr w:rsidR="006A43F6" w:rsidRPr="00630263" w:rsidTr="00070330">
              <w:tc>
                <w:tcPr>
                  <w:tcW w:w="1605" w:type="dxa"/>
                </w:tcPr>
                <w:p w:rsidR="006A43F6" w:rsidRPr="00630263" w:rsidRDefault="006A43F6" w:rsidP="00582C0B">
                  <w:pPr>
                    <w:jc w:val="center"/>
                    <w:rPr>
                      <w:rFonts w:eastAsia="Calibri"/>
                      <w:sz w:val="28"/>
                      <w:szCs w:val="28"/>
                      <w:highlight w:val="yellow"/>
                      <w:lang w:eastAsia="en-US"/>
                    </w:rPr>
                  </w:pPr>
                </w:p>
              </w:tc>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Всего</w:t>
                  </w:r>
                </w:p>
              </w:tc>
              <w:tc>
                <w:tcPr>
                  <w:tcW w:w="1606"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местный бюджет</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областной    бюджет</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2019</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5</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5</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2020</w:t>
                  </w:r>
                </w:p>
              </w:tc>
              <w:tc>
                <w:tcPr>
                  <w:tcW w:w="1605" w:type="dxa"/>
                </w:tcPr>
                <w:p w:rsidR="006A43F6" w:rsidRPr="00424CDD" w:rsidRDefault="006A43F6" w:rsidP="00582C0B">
                  <w:pPr>
                    <w:jc w:val="right"/>
                  </w:pPr>
                  <w:r w:rsidRPr="00424CDD">
                    <w:rPr>
                      <w:sz w:val="28"/>
                      <w:szCs w:val="28"/>
                    </w:rPr>
                    <w:t xml:space="preserve">366,7                         </w:t>
                  </w:r>
                </w:p>
              </w:tc>
              <w:tc>
                <w:tcPr>
                  <w:tcW w:w="1606" w:type="dxa"/>
                </w:tcPr>
                <w:p w:rsidR="006A43F6" w:rsidRPr="00424CDD" w:rsidRDefault="006A43F6" w:rsidP="00582C0B">
                  <w:pPr>
                    <w:jc w:val="right"/>
                  </w:pPr>
                  <w:r w:rsidRPr="00424CDD">
                    <w:rPr>
                      <w:sz w:val="28"/>
                      <w:szCs w:val="28"/>
                    </w:rPr>
                    <w:t xml:space="preserve">9,5                 </w:t>
                  </w:r>
                </w:p>
              </w:tc>
              <w:tc>
                <w:tcPr>
                  <w:tcW w:w="1739" w:type="dxa"/>
                </w:tcPr>
                <w:p w:rsidR="006A43F6" w:rsidRPr="00424CDD" w:rsidRDefault="006A43F6" w:rsidP="00582C0B">
                  <w:pPr>
                    <w:jc w:val="right"/>
                  </w:pPr>
                  <w:r w:rsidRPr="00424CDD">
                    <w:rPr>
                      <w:sz w:val="28"/>
                      <w:szCs w:val="28"/>
                    </w:rPr>
                    <w:t xml:space="preserve">          357,2</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2021</w:t>
                  </w:r>
                </w:p>
              </w:tc>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7,0</w:t>
                  </w:r>
                </w:p>
              </w:tc>
              <w:tc>
                <w:tcPr>
                  <w:tcW w:w="1606"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7,0</w:t>
                  </w:r>
                </w:p>
              </w:tc>
              <w:tc>
                <w:tcPr>
                  <w:tcW w:w="1739"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2022</w:t>
                  </w:r>
                </w:p>
              </w:tc>
              <w:tc>
                <w:tcPr>
                  <w:tcW w:w="1605" w:type="dxa"/>
                </w:tcPr>
                <w:p w:rsidR="006A43F6" w:rsidRPr="00424CDD" w:rsidRDefault="00C15334" w:rsidP="00582C0B">
                  <w:pPr>
                    <w:jc w:val="right"/>
                    <w:rPr>
                      <w:rFonts w:eastAsia="Calibri"/>
                      <w:sz w:val="28"/>
                      <w:szCs w:val="28"/>
                      <w:lang w:eastAsia="en-US"/>
                    </w:rPr>
                  </w:pPr>
                  <w:r>
                    <w:rPr>
                      <w:rFonts w:eastAsia="Calibri"/>
                      <w:sz w:val="28"/>
                      <w:szCs w:val="28"/>
                      <w:lang w:eastAsia="en-US"/>
                    </w:rPr>
                    <w:t>0,0</w:t>
                  </w:r>
                </w:p>
              </w:tc>
              <w:tc>
                <w:tcPr>
                  <w:tcW w:w="1606" w:type="dxa"/>
                </w:tcPr>
                <w:p w:rsidR="006A43F6" w:rsidRPr="00424CDD" w:rsidRDefault="00C15334" w:rsidP="00582C0B">
                  <w:pPr>
                    <w:jc w:val="right"/>
                    <w:rPr>
                      <w:rFonts w:eastAsia="Calibri"/>
                      <w:sz w:val="28"/>
                      <w:szCs w:val="28"/>
                      <w:lang w:eastAsia="en-US"/>
                    </w:rPr>
                  </w:pPr>
                  <w:r>
                    <w:rPr>
                      <w:rFonts w:eastAsia="Calibri"/>
                      <w:sz w:val="28"/>
                      <w:szCs w:val="28"/>
                      <w:lang w:eastAsia="en-US"/>
                    </w:rPr>
                    <w:t>0,0</w:t>
                  </w:r>
                </w:p>
              </w:tc>
              <w:tc>
                <w:tcPr>
                  <w:tcW w:w="1739"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2023</w:t>
                  </w:r>
                </w:p>
              </w:tc>
              <w:tc>
                <w:tcPr>
                  <w:tcW w:w="1605" w:type="dxa"/>
                </w:tcPr>
                <w:p w:rsidR="006A43F6" w:rsidRPr="00424CDD" w:rsidRDefault="00905D58" w:rsidP="006C5B6D">
                  <w:pPr>
                    <w:jc w:val="right"/>
                    <w:rPr>
                      <w:rFonts w:eastAsia="Calibri"/>
                      <w:sz w:val="28"/>
                      <w:szCs w:val="28"/>
                      <w:lang w:eastAsia="en-US"/>
                    </w:rPr>
                  </w:pPr>
                  <w:r>
                    <w:rPr>
                      <w:rFonts w:eastAsia="Calibri"/>
                      <w:sz w:val="28"/>
                      <w:szCs w:val="28"/>
                      <w:lang w:eastAsia="en-US"/>
                    </w:rPr>
                    <w:t>3706,6</w:t>
                  </w:r>
                </w:p>
              </w:tc>
              <w:tc>
                <w:tcPr>
                  <w:tcW w:w="1606" w:type="dxa"/>
                </w:tcPr>
                <w:p w:rsidR="006A43F6" w:rsidRPr="00424CDD" w:rsidRDefault="00905D58" w:rsidP="006C5B6D">
                  <w:pPr>
                    <w:jc w:val="right"/>
                    <w:rPr>
                      <w:rFonts w:eastAsia="Calibri"/>
                      <w:sz w:val="28"/>
                      <w:szCs w:val="28"/>
                      <w:lang w:eastAsia="en-US"/>
                    </w:rPr>
                  </w:pPr>
                  <w:r>
                    <w:rPr>
                      <w:rFonts w:eastAsia="Calibri"/>
                      <w:sz w:val="28"/>
                      <w:szCs w:val="28"/>
                      <w:lang w:eastAsia="en-US"/>
                    </w:rPr>
                    <w:t>145,3</w:t>
                  </w:r>
                </w:p>
              </w:tc>
              <w:tc>
                <w:tcPr>
                  <w:tcW w:w="1739" w:type="dxa"/>
                </w:tcPr>
                <w:p w:rsidR="006A43F6" w:rsidRPr="00424CDD" w:rsidRDefault="00905D58" w:rsidP="00582C0B">
                  <w:pPr>
                    <w:jc w:val="right"/>
                    <w:rPr>
                      <w:rFonts w:eastAsia="Calibri"/>
                      <w:sz w:val="28"/>
                      <w:szCs w:val="28"/>
                      <w:lang w:eastAsia="en-US"/>
                    </w:rPr>
                  </w:pPr>
                  <w:r>
                    <w:rPr>
                      <w:rFonts w:eastAsia="Calibri"/>
                      <w:sz w:val="28"/>
                      <w:szCs w:val="28"/>
                      <w:lang w:eastAsia="en-US"/>
                    </w:rPr>
                    <w:t>3561,3</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2024</w:t>
                  </w:r>
                </w:p>
              </w:tc>
              <w:tc>
                <w:tcPr>
                  <w:tcW w:w="1605" w:type="dxa"/>
                </w:tcPr>
                <w:p w:rsidR="006A43F6" w:rsidRPr="00630263" w:rsidRDefault="0011129A" w:rsidP="00582C0B">
                  <w:pPr>
                    <w:jc w:val="right"/>
                    <w:rPr>
                      <w:rFonts w:eastAsia="Calibri"/>
                      <w:sz w:val="28"/>
                      <w:szCs w:val="28"/>
                      <w:lang w:eastAsia="en-US"/>
                    </w:rPr>
                  </w:pPr>
                  <w:r>
                    <w:rPr>
                      <w:rFonts w:eastAsia="Calibri"/>
                      <w:sz w:val="28"/>
                      <w:szCs w:val="28"/>
                      <w:lang w:eastAsia="en-US"/>
                    </w:rPr>
                    <w:t>61,3</w:t>
                  </w:r>
                </w:p>
              </w:tc>
              <w:tc>
                <w:tcPr>
                  <w:tcW w:w="1606" w:type="dxa"/>
                </w:tcPr>
                <w:p w:rsidR="006A43F6" w:rsidRPr="00630263" w:rsidRDefault="0011129A" w:rsidP="00582C0B">
                  <w:pPr>
                    <w:jc w:val="right"/>
                    <w:rPr>
                      <w:rFonts w:eastAsia="Calibri"/>
                      <w:sz w:val="28"/>
                      <w:szCs w:val="28"/>
                      <w:lang w:eastAsia="en-US"/>
                    </w:rPr>
                  </w:pPr>
                  <w:r>
                    <w:rPr>
                      <w:rFonts w:eastAsia="Calibri"/>
                      <w:sz w:val="28"/>
                      <w:szCs w:val="28"/>
                      <w:lang w:eastAsia="en-US"/>
                    </w:rPr>
                    <w:t>61,3</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2025</w:t>
                  </w:r>
                </w:p>
              </w:tc>
              <w:tc>
                <w:tcPr>
                  <w:tcW w:w="1605" w:type="dxa"/>
                </w:tcPr>
                <w:p w:rsidR="006A43F6" w:rsidRPr="00630263" w:rsidRDefault="00C15334" w:rsidP="00582C0B">
                  <w:pPr>
                    <w:jc w:val="right"/>
                    <w:rPr>
                      <w:rFonts w:eastAsia="Calibri"/>
                      <w:sz w:val="28"/>
                      <w:szCs w:val="28"/>
                      <w:lang w:eastAsia="en-US"/>
                    </w:rPr>
                  </w:pPr>
                  <w:r>
                    <w:rPr>
                      <w:rFonts w:eastAsia="Calibri"/>
                      <w:sz w:val="28"/>
                      <w:szCs w:val="28"/>
                      <w:lang w:eastAsia="en-US"/>
                    </w:rPr>
                    <w:t>6,0</w:t>
                  </w:r>
                </w:p>
              </w:tc>
              <w:tc>
                <w:tcPr>
                  <w:tcW w:w="1606" w:type="dxa"/>
                </w:tcPr>
                <w:p w:rsidR="006A43F6" w:rsidRPr="00630263" w:rsidRDefault="00C15334" w:rsidP="00582C0B">
                  <w:pPr>
                    <w:jc w:val="right"/>
                    <w:rPr>
                      <w:rFonts w:eastAsia="Calibri"/>
                      <w:sz w:val="28"/>
                      <w:szCs w:val="28"/>
                      <w:lang w:eastAsia="en-US"/>
                    </w:rPr>
                  </w:pPr>
                  <w:r>
                    <w:rPr>
                      <w:rFonts w:eastAsia="Calibri"/>
                      <w:sz w:val="28"/>
                      <w:szCs w:val="28"/>
                      <w:lang w:eastAsia="en-US"/>
                    </w:rPr>
                    <w:t>6,0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2026</w:t>
                  </w:r>
                </w:p>
              </w:tc>
              <w:tc>
                <w:tcPr>
                  <w:tcW w:w="1605" w:type="dxa"/>
                </w:tcPr>
                <w:p w:rsidR="006A43F6" w:rsidRPr="00107736" w:rsidRDefault="00B91295" w:rsidP="00582C0B">
                  <w:pPr>
                    <w:jc w:val="right"/>
                    <w:rPr>
                      <w:rFonts w:eastAsia="Calibri"/>
                      <w:sz w:val="28"/>
                      <w:szCs w:val="28"/>
                      <w:lang w:eastAsia="en-US"/>
                    </w:rPr>
                  </w:pPr>
                  <w:r w:rsidRPr="00107736">
                    <w:rPr>
                      <w:rFonts w:eastAsia="Calibri"/>
                      <w:sz w:val="28"/>
                      <w:szCs w:val="28"/>
                      <w:lang w:eastAsia="en-US"/>
                    </w:rPr>
                    <w:t>6</w:t>
                  </w:r>
                  <w:r w:rsidR="006A43F6" w:rsidRPr="00107736">
                    <w:rPr>
                      <w:rFonts w:eastAsia="Calibri"/>
                      <w:sz w:val="28"/>
                      <w:szCs w:val="28"/>
                      <w:lang w:eastAsia="en-US"/>
                    </w:rPr>
                    <w:t>,0</w:t>
                  </w:r>
                </w:p>
              </w:tc>
              <w:tc>
                <w:tcPr>
                  <w:tcW w:w="1606" w:type="dxa"/>
                </w:tcPr>
                <w:p w:rsidR="006A43F6" w:rsidRPr="00107736" w:rsidRDefault="00B91295" w:rsidP="00582C0B">
                  <w:pPr>
                    <w:jc w:val="right"/>
                    <w:rPr>
                      <w:rFonts w:eastAsia="Calibri"/>
                      <w:sz w:val="28"/>
                      <w:szCs w:val="28"/>
                      <w:lang w:eastAsia="en-US"/>
                    </w:rPr>
                  </w:pPr>
                  <w:r w:rsidRPr="00107736">
                    <w:rPr>
                      <w:rFonts w:eastAsia="Calibri"/>
                      <w:sz w:val="28"/>
                      <w:szCs w:val="28"/>
                      <w:lang w:eastAsia="en-US"/>
                    </w:rPr>
                    <w:t>6</w:t>
                  </w:r>
                  <w:r w:rsidR="006A43F6" w:rsidRPr="00107736">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2027</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2028</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2029</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2030</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070330" w:rsidP="00582C0B">
                  <w:pPr>
                    <w:jc w:val="right"/>
                    <w:rPr>
                      <w:rFonts w:eastAsia="Calibri"/>
                      <w:sz w:val="28"/>
                      <w:szCs w:val="28"/>
                      <w:lang w:eastAsia="en-US"/>
                    </w:rPr>
                  </w:pPr>
                  <w:r>
                    <w:rPr>
                      <w:rFonts w:eastAsia="Calibri"/>
                      <w:sz w:val="28"/>
                      <w:szCs w:val="28"/>
                      <w:lang w:eastAsia="en-US"/>
                    </w:rPr>
                    <w:t xml:space="preserve">    </w:t>
                  </w:r>
                  <w:r w:rsidR="006A43F6" w:rsidRPr="00630263">
                    <w:rPr>
                      <w:rFonts w:eastAsia="Calibri"/>
                      <w:sz w:val="28"/>
                      <w:szCs w:val="28"/>
                      <w:lang w:eastAsia="en-US"/>
                    </w:rPr>
                    <w:t>0,0</w:t>
                  </w:r>
                </w:p>
              </w:tc>
            </w:tr>
          </w:tbl>
          <w:p w:rsidR="006A43F6" w:rsidRDefault="006A43F6" w:rsidP="00AD6EF4">
            <w:pPr>
              <w:shd w:val="clear" w:color="auto" w:fill="FFFFFF"/>
            </w:pPr>
          </w:p>
        </w:tc>
      </w:tr>
    </w:tbl>
    <w:p w:rsidR="006A43F6" w:rsidRDefault="006A43F6" w:rsidP="003319B5">
      <w:pPr>
        <w:autoSpaceDE w:val="0"/>
        <w:autoSpaceDN w:val="0"/>
        <w:adjustRightInd w:val="0"/>
        <w:jc w:val="both"/>
        <w:rPr>
          <w:sz w:val="28"/>
          <w:szCs w:val="28"/>
          <w:lang w:val="en-US"/>
        </w:rPr>
      </w:pPr>
    </w:p>
    <w:p w:rsidR="00AD6EF4" w:rsidRDefault="00AD6EF4" w:rsidP="003319B5">
      <w:pPr>
        <w:autoSpaceDE w:val="0"/>
        <w:autoSpaceDN w:val="0"/>
        <w:adjustRightInd w:val="0"/>
        <w:jc w:val="both"/>
        <w:rPr>
          <w:sz w:val="28"/>
          <w:szCs w:val="28"/>
        </w:rPr>
      </w:pPr>
    </w:p>
    <w:p w:rsidR="009D0B1D" w:rsidRDefault="009D0B1D" w:rsidP="009D0B1D">
      <w:pPr>
        <w:autoSpaceDE w:val="0"/>
        <w:autoSpaceDN w:val="0"/>
        <w:adjustRightInd w:val="0"/>
        <w:ind w:firstLine="708"/>
        <w:jc w:val="both"/>
        <w:rPr>
          <w:sz w:val="28"/>
          <w:szCs w:val="28"/>
        </w:rPr>
      </w:pPr>
    </w:p>
    <w:p w:rsidR="009D0B1D" w:rsidRDefault="009D0B1D" w:rsidP="006C5B6D">
      <w:pPr>
        <w:autoSpaceDE w:val="0"/>
        <w:autoSpaceDN w:val="0"/>
        <w:adjustRightInd w:val="0"/>
        <w:ind w:firstLine="708"/>
        <w:jc w:val="both"/>
        <w:rPr>
          <w:sz w:val="28"/>
          <w:szCs w:val="28"/>
        </w:rPr>
      </w:pPr>
    </w:p>
    <w:p w:rsidR="009D0B1D" w:rsidRDefault="009D0B1D" w:rsidP="006C5B6D">
      <w:pPr>
        <w:autoSpaceDE w:val="0"/>
        <w:autoSpaceDN w:val="0"/>
        <w:adjustRightInd w:val="0"/>
        <w:ind w:firstLine="708"/>
        <w:jc w:val="both"/>
        <w:rPr>
          <w:sz w:val="28"/>
          <w:szCs w:val="28"/>
        </w:rPr>
      </w:pPr>
    </w:p>
    <w:p w:rsidR="006B1633" w:rsidRDefault="006B1633" w:rsidP="006C5B6D">
      <w:pPr>
        <w:autoSpaceDE w:val="0"/>
        <w:autoSpaceDN w:val="0"/>
        <w:adjustRightInd w:val="0"/>
        <w:ind w:firstLine="708"/>
        <w:jc w:val="both"/>
        <w:rPr>
          <w:sz w:val="28"/>
          <w:szCs w:val="28"/>
        </w:rPr>
        <w:sectPr w:rsidR="006B1633" w:rsidSect="006B1633">
          <w:footerReference w:type="even" r:id="rId9"/>
          <w:footerReference w:type="default" r:id="rId10"/>
          <w:pgSz w:w="11905" w:h="16838" w:code="9"/>
          <w:pgMar w:top="1134" w:right="1134" w:bottom="567" w:left="1134" w:header="284" w:footer="284" w:gutter="0"/>
          <w:cols w:space="720"/>
          <w:docGrid w:linePitch="272"/>
        </w:sectPr>
      </w:pPr>
    </w:p>
    <w:p w:rsidR="006C5B6D" w:rsidRDefault="00D30A5B" w:rsidP="006C5B6D">
      <w:pPr>
        <w:autoSpaceDE w:val="0"/>
        <w:autoSpaceDN w:val="0"/>
        <w:adjustRightInd w:val="0"/>
        <w:ind w:firstLine="708"/>
        <w:jc w:val="both"/>
        <w:rPr>
          <w:sz w:val="28"/>
          <w:szCs w:val="28"/>
        </w:rPr>
      </w:pPr>
      <w:r>
        <w:rPr>
          <w:sz w:val="28"/>
          <w:szCs w:val="28"/>
        </w:rPr>
        <w:lastRenderedPageBreak/>
        <w:t>3</w:t>
      </w:r>
      <w:r w:rsidR="00567BF5">
        <w:rPr>
          <w:sz w:val="28"/>
          <w:szCs w:val="28"/>
        </w:rPr>
        <w:t xml:space="preserve">. </w:t>
      </w:r>
      <w:r w:rsidR="006C5B6D">
        <w:rPr>
          <w:sz w:val="28"/>
          <w:szCs w:val="28"/>
        </w:rPr>
        <w:t xml:space="preserve">Приложение 3 изложить в следующей редакции: </w:t>
      </w: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3319B5" w:rsidRPr="007C2FC6" w:rsidRDefault="00DF5ED0" w:rsidP="00DF5ED0">
      <w:pPr>
        <w:autoSpaceDE w:val="0"/>
        <w:autoSpaceDN w:val="0"/>
        <w:adjustRightInd w:val="0"/>
        <w:ind w:firstLine="708"/>
        <w:jc w:val="both"/>
        <w:rPr>
          <w:kern w:val="2"/>
          <w:sz w:val="28"/>
          <w:szCs w:val="28"/>
        </w:rPr>
      </w:pPr>
      <w:r>
        <w:rPr>
          <w:sz w:val="28"/>
          <w:szCs w:val="28"/>
        </w:rPr>
        <w:t xml:space="preserve">                                                                                                                                            </w:t>
      </w:r>
      <w:r w:rsidR="00FE52E9">
        <w:rPr>
          <w:kern w:val="2"/>
          <w:sz w:val="28"/>
          <w:szCs w:val="28"/>
        </w:rPr>
        <w:t>«</w:t>
      </w:r>
      <w:r w:rsidR="003319B5" w:rsidRPr="007C2FC6">
        <w:rPr>
          <w:kern w:val="2"/>
          <w:sz w:val="28"/>
          <w:szCs w:val="28"/>
        </w:rPr>
        <w:t>Приложение № 3</w:t>
      </w:r>
    </w:p>
    <w:p w:rsidR="003319B5" w:rsidRPr="007C2FC6" w:rsidRDefault="003319B5" w:rsidP="003319B5">
      <w:pPr>
        <w:spacing w:line="230" w:lineRule="auto"/>
        <w:ind w:left="9072"/>
        <w:jc w:val="center"/>
        <w:rPr>
          <w:kern w:val="2"/>
          <w:sz w:val="28"/>
          <w:szCs w:val="28"/>
        </w:rPr>
      </w:pPr>
      <w:r w:rsidRPr="007C2FC6">
        <w:rPr>
          <w:kern w:val="2"/>
          <w:sz w:val="28"/>
          <w:szCs w:val="28"/>
        </w:rPr>
        <w:t xml:space="preserve">к муниципальной программе </w:t>
      </w:r>
      <w:r w:rsidRPr="007C2FC6">
        <w:rPr>
          <w:kern w:val="2"/>
          <w:sz w:val="28"/>
          <w:szCs w:val="28"/>
        </w:rPr>
        <w:br/>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319B5" w:rsidRPr="007C2FC6" w:rsidRDefault="003319B5" w:rsidP="003319B5">
      <w:pPr>
        <w:spacing w:line="230" w:lineRule="auto"/>
        <w:jc w:val="both"/>
        <w:rPr>
          <w:kern w:val="2"/>
          <w:sz w:val="28"/>
          <w:szCs w:val="28"/>
        </w:rPr>
      </w:pPr>
    </w:p>
    <w:p w:rsidR="003319B5" w:rsidRPr="007C2FC6" w:rsidRDefault="003319B5" w:rsidP="003319B5">
      <w:pPr>
        <w:autoSpaceDE w:val="0"/>
        <w:autoSpaceDN w:val="0"/>
        <w:adjustRightInd w:val="0"/>
        <w:jc w:val="center"/>
        <w:rPr>
          <w:bCs/>
          <w:kern w:val="2"/>
          <w:sz w:val="28"/>
          <w:szCs w:val="28"/>
        </w:rPr>
      </w:pPr>
      <w:r w:rsidRPr="007C2FC6">
        <w:rPr>
          <w:bCs/>
          <w:kern w:val="2"/>
          <w:sz w:val="28"/>
          <w:szCs w:val="28"/>
        </w:rPr>
        <w:t>РАСХОДЫ</w:t>
      </w:r>
    </w:p>
    <w:p w:rsidR="003319B5" w:rsidRPr="00B90F1F" w:rsidRDefault="00040094" w:rsidP="00B90F1F">
      <w:pPr>
        <w:autoSpaceDE w:val="0"/>
        <w:autoSpaceDN w:val="0"/>
        <w:adjustRightInd w:val="0"/>
        <w:jc w:val="center"/>
        <w:rPr>
          <w:bCs/>
          <w:kern w:val="2"/>
          <w:sz w:val="28"/>
          <w:szCs w:val="28"/>
        </w:rPr>
      </w:pPr>
      <w:r>
        <w:rPr>
          <w:bCs/>
          <w:kern w:val="2"/>
          <w:sz w:val="28"/>
          <w:szCs w:val="28"/>
        </w:rPr>
        <w:t xml:space="preserve"> бюджета </w:t>
      </w:r>
      <w:r w:rsidR="003319B5" w:rsidRPr="007C2FC6">
        <w:rPr>
          <w:bCs/>
          <w:kern w:val="2"/>
          <w:sz w:val="28"/>
          <w:szCs w:val="28"/>
        </w:rPr>
        <w:t>на реализацию муниципальной программы</w:t>
      </w:r>
      <w:r w:rsidR="00B90F1F">
        <w:rPr>
          <w:bCs/>
          <w:kern w:val="2"/>
          <w:sz w:val="28"/>
          <w:szCs w:val="28"/>
        </w:rPr>
        <w:t xml:space="preserve"> </w:t>
      </w:r>
      <w:r w:rsidR="003319B5">
        <w:rPr>
          <w:bCs/>
          <w:kern w:val="2"/>
          <w:sz w:val="28"/>
          <w:szCs w:val="28"/>
        </w:rPr>
        <w:t>Киселевского</w:t>
      </w:r>
      <w:r w:rsidR="003319B5" w:rsidRPr="007C2FC6">
        <w:rPr>
          <w:bCs/>
          <w:kern w:val="2"/>
          <w:sz w:val="28"/>
          <w:szCs w:val="28"/>
        </w:rPr>
        <w:t xml:space="preserve"> сельского поселения </w:t>
      </w:r>
      <w:r w:rsidR="003319B5" w:rsidRPr="007C2FC6">
        <w:rPr>
          <w:kern w:val="2"/>
          <w:sz w:val="28"/>
          <w:szCs w:val="28"/>
        </w:rPr>
        <w:t>«Защита населения и территории от чрезвычайных ситуаций,</w:t>
      </w:r>
      <w:r w:rsidR="00B90F1F">
        <w:rPr>
          <w:bCs/>
          <w:kern w:val="2"/>
          <w:sz w:val="28"/>
          <w:szCs w:val="28"/>
        </w:rPr>
        <w:t xml:space="preserve"> </w:t>
      </w:r>
      <w:r w:rsidR="003319B5" w:rsidRPr="007C2FC6">
        <w:rPr>
          <w:kern w:val="2"/>
          <w:sz w:val="28"/>
          <w:szCs w:val="28"/>
        </w:rPr>
        <w:t>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44"/>
        <w:gridCol w:w="1315"/>
        <w:gridCol w:w="567"/>
        <w:gridCol w:w="709"/>
        <w:gridCol w:w="709"/>
        <w:gridCol w:w="425"/>
        <w:gridCol w:w="935"/>
        <w:gridCol w:w="704"/>
        <w:gridCol w:w="771"/>
        <w:gridCol w:w="709"/>
        <w:gridCol w:w="708"/>
        <w:gridCol w:w="709"/>
        <w:gridCol w:w="709"/>
        <w:gridCol w:w="709"/>
        <w:gridCol w:w="708"/>
        <w:gridCol w:w="709"/>
        <w:gridCol w:w="709"/>
        <w:gridCol w:w="621"/>
        <w:gridCol w:w="681"/>
      </w:tblGrid>
      <w:tr w:rsidR="00F849F0" w:rsidRPr="007C2FC6" w:rsidTr="00F849F0">
        <w:trPr>
          <w:tblHeader/>
        </w:trPr>
        <w:tc>
          <w:tcPr>
            <w:tcW w:w="2144" w:type="dxa"/>
            <w:vMerge w:val="restart"/>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Номер и наименование подпрограммы, основного мероприятия</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подпрограммы</w:t>
            </w:r>
          </w:p>
        </w:tc>
        <w:tc>
          <w:tcPr>
            <w:tcW w:w="1315" w:type="dxa"/>
            <w:vMerge w:val="restart"/>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Ответственный исполни</w:t>
            </w:r>
            <w:r w:rsidR="00E819A0">
              <w:rPr>
                <w:kern w:val="2"/>
                <w:sz w:val="24"/>
                <w:szCs w:val="24"/>
              </w:rPr>
              <w:t>-</w:t>
            </w:r>
            <w:r w:rsidRPr="00E819A0">
              <w:rPr>
                <w:kern w:val="2"/>
                <w:sz w:val="24"/>
                <w:szCs w:val="24"/>
              </w:rPr>
              <w:t xml:space="preserve">тель, </w:t>
            </w:r>
            <w:r w:rsidRPr="00E819A0">
              <w:rPr>
                <w:spacing w:val="-6"/>
                <w:kern w:val="2"/>
                <w:sz w:val="24"/>
                <w:szCs w:val="24"/>
              </w:rPr>
              <w:t>соисполни</w:t>
            </w:r>
            <w:r w:rsidR="00E819A0">
              <w:rPr>
                <w:spacing w:val="-6"/>
                <w:kern w:val="2"/>
                <w:sz w:val="24"/>
                <w:szCs w:val="24"/>
              </w:rPr>
              <w:t>-</w:t>
            </w:r>
            <w:r w:rsidRPr="00E819A0">
              <w:rPr>
                <w:spacing w:val="-6"/>
                <w:kern w:val="2"/>
                <w:sz w:val="24"/>
                <w:szCs w:val="24"/>
              </w:rPr>
              <w:t>тели,</w:t>
            </w:r>
            <w:r w:rsidRPr="00E819A0">
              <w:rPr>
                <w:kern w:val="2"/>
                <w:sz w:val="24"/>
                <w:szCs w:val="24"/>
              </w:rPr>
              <w:t xml:space="preserve"> участники</w:t>
            </w:r>
          </w:p>
        </w:tc>
        <w:tc>
          <w:tcPr>
            <w:tcW w:w="2410" w:type="dxa"/>
            <w:gridSpan w:val="4"/>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Код бюджетной классификации расходов</w:t>
            </w:r>
          </w:p>
        </w:tc>
        <w:tc>
          <w:tcPr>
            <w:tcW w:w="935" w:type="dxa"/>
            <w:vMerge w:val="restart"/>
            <w:hideMark/>
          </w:tcPr>
          <w:p w:rsidR="003319B5" w:rsidRPr="00E819A0" w:rsidRDefault="00F849F0" w:rsidP="00E819A0">
            <w:pPr>
              <w:autoSpaceDE w:val="0"/>
              <w:autoSpaceDN w:val="0"/>
              <w:adjustRightInd w:val="0"/>
              <w:jc w:val="center"/>
              <w:rPr>
                <w:kern w:val="2"/>
                <w:sz w:val="24"/>
                <w:szCs w:val="24"/>
              </w:rPr>
            </w:pPr>
            <w:r>
              <w:rPr>
                <w:kern w:val="2"/>
                <w:sz w:val="24"/>
                <w:szCs w:val="24"/>
              </w:rPr>
              <w:t>Объем расходов</w:t>
            </w:r>
            <w:r w:rsidR="003319B5" w:rsidRPr="00E819A0">
              <w:rPr>
                <w:kern w:val="2"/>
                <w:sz w:val="24"/>
                <w:szCs w:val="24"/>
              </w:rPr>
              <w:t xml:space="preserve"> всего</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(тыс. рублей)</w:t>
            </w:r>
          </w:p>
        </w:tc>
        <w:tc>
          <w:tcPr>
            <w:tcW w:w="8447" w:type="dxa"/>
            <w:gridSpan w:val="12"/>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В том числе по годам реализации</w:t>
            </w:r>
          </w:p>
          <w:p w:rsidR="003319B5" w:rsidRPr="007C2FC6" w:rsidRDefault="003319B5" w:rsidP="00E819A0">
            <w:pPr>
              <w:autoSpaceDE w:val="0"/>
              <w:autoSpaceDN w:val="0"/>
              <w:adjustRightInd w:val="0"/>
              <w:jc w:val="center"/>
              <w:rPr>
                <w:kern w:val="2"/>
                <w:sz w:val="28"/>
                <w:szCs w:val="28"/>
              </w:rPr>
            </w:pPr>
            <w:r w:rsidRPr="00E819A0">
              <w:rPr>
                <w:kern w:val="2"/>
                <w:sz w:val="24"/>
                <w:szCs w:val="24"/>
              </w:rPr>
              <w:t>муниципальной программы</w:t>
            </w:r>
          </w:p>
        </w:tc>
      </w:tr>
      <w:tr w:rsidR="00F849F0" w:rsidRPr="007C2FC6" w:rsidTr="00F849F0">
        <w:trPr>
          <w:tblHeader/>
        </w:trPr>
        <w:tc>
          <w:tcPr>
            <w:tcW w:w="2144" w:type="dxa"/>
            <w:vMerge/>
            <w:hideMark/>
          </w:tcPr>
          <w:p w:rsidR="003319B5" w:rsidRPr="007C2FC6" w:rsidRDefault="003319B5" w:rsidP="007E20D3">
            <w:pPr>
              <w:autoSpaceDE w:val="0"/>
              <w:autoSpaceDN w:val="0"/>
              <w:adjustRightInd w:val="0"/>
              <w:jc w:val="both"/>
              <w:rPr>
                <w:kern w:val="2"/>
                <w:sz w:val="28"/>
                <w:szCs w:val="28"/>
              </w:rPr>
            </w:pPr>
          </w:p>
        </w:tc>
        <w:tc>
          <w:tcPr>
            <w:tcW w:w="1315" w:type="dxa"/>
            <w:vMerge/>
            <w:hideMark/>
          </w:tcPr>
          <w:p w:rsidR="003319B5" w:rsidRPr="007C2FC6" w:rsidRDefault="003319B5" w:rsidP="007E20D3">
            <w:pPr>
              <w:autoSpaceDE w:val="0"/>
              <w:autoSpaceDN w:val="0"/>
              <w:adjustRightInd w:val="0"/>
              <w:jc w:val="both"/>
              <w:rPr>
                <w:kern w:val="2"/>
                <w:sz w:val="28"/>
                <w:szCs w:val="28"/>
              </w:rPr>
            </w:pPr>
          </w:p>
        </w:tc>
        <w:tc>
          <w:tcPr>
            <w:tcW w:w="567" w:type="dxa"/>
            <w:hideMark/>
          </w:tcPr>
          <w:p w:rsidR="003319B5" w:rsidRPr="00E819A0" w:rsidRDefault="003319B5" w:rsidP="00E819A0">
            <w:pPr>
              <w:autoSpaceDE w:val="0"/>
              <w:autoSpaceDN w:val="0"/>
              <w:adjustRightInd w:val="0"/>
              <w:ind w:left="-201" w:right="-198"/>
              <w:jc w:val="center"/>
              <w:rPr>
                <w:kern w:val="2"/>
                <w:sz w:val="24"/>
                <w:szCs w:val="24"/>
              </w:rPr>
            </w:pPr>
            <w:r w:rsidRPr="00E819A0">
              <w:rPr>
                <w:kern w:val="2"/>
                <w:sz w:val="24"/>
                <w:szCs w:val="24"/>
              </w:rPr>
              <w:t>ГРБС</w:t>
            </w:r>
          </w:p>
        </w:tc>
        <w:tc>
          <w:tcPr>
            <w:tcW w:w="709"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РзПр</w:t>
            </w:r>
          </w:p>
        </w:tc>
        <w:tc>
          <w:tcPr>
            <w:tcW w:w="709"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ЦСР</w:t>
            </w:r>
          </w:p>
        </w:tc>
        <w:tc>
          <w:tcPr>
            <w:tcW w:w="425" w:type="dxa"/>
            <w:hideMark/>
          </w:tcPr>
          <w:p w:rsidR="003319B5" w:rsidRPr="00102A2D" w:rsidRDefault="003319B5" w:rsidP="00E819A0">
            <w:pPr>
              <w:autoSpaceDE w:val="0"/>
              <w:autoSpaceDN w:val="0"/>
              <w:adjustRightInd w:val="0"/>
              <w:jc w:val="center"/>
              <w:rPr>
                <w:kern w:val="2"/>
                <w:sz w:val="24"/>
                <w:szCs w:val="24"/>
              </w:rPr>
            </w:pPr>
            <w:r w:rsidRPr="00102A2D">
              <w:rPr>
                <w:kern w:val="2"/>
                <w:sz w:val="24"/>
                <w:szCs w:val="24"/>
              </w:rPr>
              <w:t>ВР</w:t>
            </w:r>
          </w:p>
        </w:tc>
        <w:tc>
          <w:tcPr>
            <w:tcW w:w="935" w:type="dxa"/>
            <w:vMerge/>
            <w:hideMark/>
          </w:tcPr>
          <w:p w:rsidR="003319B5" w:rsidRPr="007C2FC6" w:rsidRDefault="003319B5" w:rsidP="007E20D3">
            <w:pPr>
              <w:autoSpaceDE w:val="0"/>
              <w:autoSpaceDN w:val="0"/>
              <w:adjustRightInd w:val="0"/>
              <w:jc w:val="both"/>
              <w:rPr>
                <w:kern w:val="2"/>
                <w:sz w:val="28"/>
                <w:szCs w:val="28"/>
              </w:rPr>
            </w:pPr>
          </w:p>
        </w:tc>
        <w:tc>
          <w:tcPr>
            <w:tcW w:w="704"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2019</w:t>
            </w:r>
          </w:p>
        </w:tc>
        <w:tc>
          <w:tcPr>
            <w:tcW w:w="771"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2020</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2021</w:t>
            </w:r>
          </w:p>
        </w:tc>
        <w:tc>
          <w:tcPr>
            <w:tcW w:w="708"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2022</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2023</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2024</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2025</w:t>
            </w:r>
          </w:p>
        </w:tc>
        <w:tc>
          <w:tcPr>
            <w:tcW w:w="708"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2026</w:t>
            </w:r>
          </w:p>
        </w:tc>
        <w:tc>
          <w:tcPr>
            <w:tcW w:w="709"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2027</w:t>
            </w:r>
          </w:p>
        </w:tc>
        <w:tc>
          <w:tcPr>
            <w:tcW w:w="709"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2028</w:t>
            </w:r>
          </w:p>
        </w:tc>
        <w:tc>
          <w:tcPr>
            <w:tcW w:w="621"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2029</w:t>
            </w:r>
          </w:p>
        </w:tc>
        <w:tc>
          <w:tcPr>
            <w:tcW w:w="681"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2030</w:t>
            </w:r>
          </w:p>
        </w:tc>
      </w:tr>
    </w:tbl>
    <w:p w:rsidR="003319B5" w:rsidRPr="007C2FC6" w:rsidRDefault="003319B5" w:rsidP="003319B5">
      <w:pPr>
        <w:jc w:val="both"/>
        <w:rPr>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66"/>
        <w:gridCol w:w="1292"/>
        <w:gridCol w:w="568"/>
        <w:gridCol w:w="707"/>
        <w:gridCol w:w="711"/>
        <w:gridCol w:w="425"/>
        <w:gridCol w:w="991"/>
        <w:gridCol w:w="709"/>
        <w:gridCol w:w="709"/>
        <w:gridCol w:w="709"/>
        <w:gridCol w:w="708"/>
        <w:gridCol w:w="709"/>
        <w:gridCol w:w="709"/>
        <w:gridCol w:w="709"/>
        <w:gridCol w:w="708"/>
        <w:gridCol w:w="709"/>
        <w:gridCol w:w="709"/>
        <w:gridCol w:w="626"/>
        <w:gridCol w:w="650"/>
      </w:tblGrid>
      <w:tr w:rsidR="00F849F0" w:rsidRPr="00C14657" w:rsidTr="00F849F0">
        <w:trPr>
          <w:tblHeader/>
        </w:trPr>
        <w:tc>
          <w:tcPr>
            <w:tcW w:w="2166" w:type="dxa"/>
            <w:hideMark/>
          </w:tcPr>
          <w:p w:rsidR="003319B5" w:rsidRPr="00C14657" w:rsidRDefault="003319B5" w:rsidP="00102A2D">
            <w:pPr>
              <w:autoSpaceDE w:val="0"/>
              <w:autoSpaceDN w:val="0"/>
              <w:adjustRightInd w:val="0"/>
              <w:jc w:val="center"/>
              <w:rPr>
                <w:kern w:val="2"/>
                <w:sz w:val="28"/>
                <w:szCs w:val="28"/>
              </w:rPr>
            </w:pPr>
            <w:r w:rsidRPr="00C14657">
              <w:rPr>
                <w:kern w:val="2"/>
                <w:sz w:val="28"/>
                <w:szCs w:val="28"/>
              </w:rPr>
              <w:t>1</w:t>
            </w:r>
          </w:p>
        </w:tc>
        <w:tc>
          <w:tcPr>
            <w:tcW w:w="1292" w:type="dxa"/>
            <w:hideMark/>
          </w:tcPr>
          <w:p w:rsidR="003319B5" w:rsidRPr="00C14657" w:rsidRDefault="003319B5" w:rsidP="00102A2D">
            <w:pPr>
              <w:autoSpaceDE w:val="0"/>
              <w:autoSpaceDN w:val="0"/>
              <w:adjustRightInd w:val="0"/>
              <w:jc w:val="center"/>
              <w:rPr>
                <w:kern w:val="2"/>
                <w:sz w:val="28"/>
                <w:szCs w:val="28"/>
              </w:rPr>
            </w:pPr>
            <w:r w:rsidRPr="00C14657">
              <w:rPr>
                <w:kern w:val="2"/>
                <w:sz w:val="28"/>
                <w:szCs w:val="28"/>
              </w:rPr>
              <w:t>2</w:t>
            </w:r>
          </w:p>
        </w:tc>
        <w:tc>
          <w:tcPr>
            <w:tcW w:w="568"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3</w:t>
            </w:r>
          </w:p>
        </w:tc>
        <w:tc>
          <w:tcPr>
            <w:tcW w:w="707"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4</w:t>
            </w:r>
          </w:p>
        </w:tc>
        <w:tc>
          <w:tcPr>
            <w:tcW w:w="711"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5</w:t>
            </w:r>
          </w:p>
        </w:tc>
        <w:tc>
          <w:tcPr>
            <w:tcW w:w="425"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6</w:t>
            </w:r>
          </w:p>
        </w:tc>
        <w:tc>
          <w:tcPr>
            <w:tcW w:w="991"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7</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8</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9</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10</w:t>
            </w:r>
          </w:p>
        </w:tc>
        <w:tc>
          <w:tcPr>
            <w:tcW w:w="708"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11</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12</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13</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14</w:t>
            </w:r>
          </w:p>
        </w:tc>
        <w:tc>
          <w:tcPr>
            <w:tcW w:w="708"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15</w:t>
            </w:r>
          </w:p>
        </w:tc>
        <w:tc>
          <w:tcPr>
            <w:tcW w:w="709"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16</w:t>
            </w:r>
          </w:p>
        </w:tc>
        <w:tc>
          <w:tcPr>
            <w:tcW w:w="709"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17</w:t>
            </w:r>
          </w:p>
        </w:tc>
        <w:tc>
          <w:tcPr>
            <w:tcW w:w="626"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18</w:t>
            </w:r>
          </w:p>
        </w:tc>
        <w:tc>
          <w:tcPr>
            <w:tcW w:w="650"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19</w:t>
            </w:r>
          </w:p>
        </w:tc>
      </w:tr>
      <w:tr w:rsidR="00F849F0" w:rsidRPr="00C14657" w:rsidTr="00F849F0">
        <w:tc>
          <w:tcPr>
            <w:tcW w:w="2166" w:type="dxa"/>
            <w:vMerge w:val="restart"/>
            <w:hideMark/>
          </w:tcPr>
          <w:p w:rsidR="003319B5" w:rsidRPr="00C14657" w:rsidRDefault="003319B5" w:rsidP="00E819A0">
            <w:pPr>
              <w:autoSpaceDE w:val="0"/>
              <w:autoSpaceDN w:val="0"/>
              <w:adjustRightInd w:val="0"/>
              <w:rPr>
                <w:kern w:val="2"/>
                <w:sz w:val="24"/>
                <w:szCs w:val="24"/>
              </w:rPr>
            </w:pPr>
            <w:r w:rsidRPr="00C14657">
              <w:rPr>
                <w:kern w:val="2"/>
                <w:sz w:val="24"/>
                <w:szCs w:val="24"/>
              </w:rPr>
              <w:t xml:space="preserve">Муниципальная программа «Защита населения и территории от чрезвычайных ситуаций, обеспечение пожарной </w:t>
            </w:r>
            <w:r w:rsidRPr="00C14657">
              <w:rPr>
                <w:kern w:val="2"/>
                <w:sz w:val="24"/>
                <w:szCs w:val="24"/>
              </w:rPr>
              <w:lastRenderedPageBreak/>
              <w:t>безопасности и безопасности людей на водных объектах</w:t>
            </w:r>
            <w:r w:rsidRPr="00C14657">
              <w:rPr>
                <w:bCs/>
                <w:kern w:val="2"/>
                <w:sz w:val="24"/>
                <w:szCs w:val="24"/>
              </w:rPr>
              <w:t>»</w:t>
            </w:r>
          </w:p>
        </w:tc>
        <w:tc>
          <w:tcPr>
            <w:tcW w:w="1292" w:type="dxa"/>
            <w:hideMark/>
          </w:tcPr>
          <w:p w:rsidR="003319B5" w:rsidRPr="00C14657" w:rsidRDefault="003319B5" w:rsidP="00E819A0">
            <w:pPr>
              <w:autoSpaceDE w:val="0"/>
              <w:autoSpaceDN w:val="0"/>
              <w:adjustRightInd w:val="0"/>
              <w:jc w:val="center"/>
              <w:rPr>
                <w:kern w:val="2"/>
                <w:sz w:val="24"/>
                <w:szCs w:val="24"/>
              </w:rPr>
            </w:pPr>
            <w:r w:rsidRPr="00C14657">
              <w:rPr>
                <w:kern w:val="2"/>
                <w:sz w:val="24"/>
                <w:szCs w:val="24"/>
              </w:rPr>
              <w:lastRenderedPageBreak/>
              <w:t>всего</w:t>
            </w:r>
          </w:p>
          <w:p w:rsidR="003319B5" w:rsidRPr="00C14657" w:rsidRDefault="003319B5" w:rsidP="00E819A0">
            <w:pPr>
              <w:autoSpaceDE w:val="0"/>
              <w:autoSpaceDN w:val="0"/>
              <w:adjustRightInd w:val="0"/>
              <w:jc w:val="center"/>
              <w:rPr>
                <w:kern w:val="2"/>
                <w:sz w:val="24"/>
                <w:szCs w:val="24"/>
              </w:rPr>
            </w:pPr>
            <w:r w:rsidRPr="00C14657">
              <w:rPr>
                <w:kern w:val="2"/>
                <w:sz w:val="24"/>
                <w:szCs w:val="24"/>
              </w:rPr>
              <w:t>в том числе:</w:t>
            </w:r>
          </w:p>
        </w:tc>
        <w:tc>
          <w:tcPr>
            <w:tcW w:w="568"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707"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711"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425"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991" w:type="dxa"/>
            <w:hideMark/>
          </w:tcPr>
          <w:p w:rsidR="003319B5" w:rsidRPr="00C14657" w:rsidRDefault="00EA7A3E" w:rsidP="006834B7">
            <w:pPr>
              <w:autoSpaceDE w:val="0"/>
              <w:autoSpaceDN w:val="0"/>
              <w:adjustRightInd w:val="0"/>
              <w:ind w:left="-57" w:right="-57"/>
              <w:jc w:val="center"/>
              <w:rPr>
                <w:spacing w:val="-10"/>
                <w:kern w:val="2"/>
                <w:sz w:val="28"/>
                <w:szCs w:val="28"/>
              </w:rPr>
            </w:pPr>
            <w:r>
              <w:rPr>
                <w:spacing w:val="-10"/>
                <w:kern w:val="2"/>
                <w:sz w:val="28"/>
                <w:szCs w:val="28"/>
              </w:rPr>
              <w:t>4205,6</w:t>
            </w:r>
          </w:p>
        </w:tc>
        <w:tc>
          <w:tcPr>
            <w:tcW w:w="709"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10,0</w:t>
            </w:r>
          </w:p>
        </w:tc>
        <w:tc>
          <w:tcPr>
            <w:tcW w:w="709" w:type="dxa"/>
            <w:hideMark/>
          </w:tcPr>
          <w:p w:rsidR="003319B5" w:rsidRPr="00C14657" w:rsidRDefault="00424CDD" w:rsidP="00E819A0">
            <w:pPr>
              <w:jc w:val="center"/>
              <w:rPr>
                <w:sz w:val="28"/>
                <w:szCs w:val="28"/>
              </w:rPr>
            </w:pPr>
            <w:r w:rsidRPr="00C14657">
              <w:rPr>
                <w:sz w:val="28"/>
                <w:szCs w:val="28"/>
              </w:rPr>
              <w:t>368</w:t>
            </w:r>
            <w:r w:rsidR="00FE52E9" w:rsidRPr="00C14657">
              <w:rPr>
                <w:sz w:val="28"/>
                <w:szCs w:val="28"/>
              </w:rPr>
              <w:t>,</w:t>
            </w:r>
            <w:r w:rsidRPr="00C14657">
              <w:rPr>
                <w:sz w:val="28"/>
                <w:szCs w:val="28"/>
              </w:rPr>
              <w:t>7</w:t>
            </w:r>
          </w:p>
        </w:tc>
        <w:tc>
          <w:tcPr>
            <w:tcW w:w="709" w:type="dxa"/>
            <w:hideMark/>
          </w:tcPr>
          <w:p w:rsidR="003319B5" w:rsidRPr="00C14657" w:rsidRDefault="003319B5" w:rsidP="00E819A0">
            <w:pPr>
              <w:jc w:val="center"/>
            </w:pPr>
            <w:r w:rsidRPr="00C14657">
              <w:rPr>
                <w:spacing w:val="-10"/>
                <w:kern w:val="2"/>
                <w:sz w:val="28"/>
                <w:szCs w:val="28"/>
              </w:rPr>
              <w:t>7,0</w:t>
            </w:r>
          </w:p>
        </w:tc>
        <w:tc>
          <w:tcPr>
            <w:tcW w:w="708" w:type="dxa"/>
            <w:hideMark/>
          </w:tcPr>
          <w:p w:rsidR="003319B5" w:rsidRPr="00C14657" w:rsidRDefault="00C15334" w:rsidP="00E819A0">
            <w:pPr>
              <w:jc w:val="center"/>
            </w:pPr>
            <w:r w:rsidRPr="00C14657">
              <w:rPr>
                <w:spacing w:val="-10"/>
                <w:kern w:val="2"/>
                <w:sz w:val="28"/>
                <w:szCs w:val="28"/>
              </w:rPr>
              <w:t>0</w:t>
            </w:r>
            <w:r w:rsidR="003319B5" w:rsidRPr="00C14657">
              <w:rPr>
                <w:spacing w:val="-10"/>
                <w:kern w:val="2"/>
                <w:sz w:val="28"/>
                <w:szCs w:val="28"/>
              </w:rPr>
              <w:t>,0</w:t>
            </w:r>
          </w:p>
        </w:tc>
        <w:tc>
          <w:tcPr>
            <w:tcW w:w="709" w:type="dxa"/>
            <w:hideMark/>
          </w:tcPr>
          <w:p w:rsidR="003319B5" w:rsidRPr="00C14657" w:rsidRDefault="00C14657" w:rsidP="007F1131">
            <w:pPr>
              <w:jc w:val="center"/>
            </w:pPr>
            <w:r>
              <w:rPr>
                <w:spacing w:val="-10"/>
                <w:kern w:val="2"/>
                <w:sz w:val="28"/>
                <w:szCs w:val="28"/>
              </w:rPr>
              <w:t>3706,6</w:t>
            </w:r>
          </w:p>
        </w:tc>
        <w:tc>
          <w:tcPr>
            <w:tcW w:w="709" w:type="dxa"/>
            <w:hideMark/>
          </w:tcPr>
          <w:p w:rsidR="003319B5" w:rsidRPr="00C14657" w:rsidRDefault="00EA7A3E" w:rsidP="00E819A0">
            <w:pPr>
              <w:jc w:val="center"/>
            </w:pPr>
            <w:r>
              <w:rPr>
                <w:spacing w:val="-10"/>
                <w:kern w:val="2"/>
                <w:sz w:val="28"/>
                <w:szCs w:val="28"/>
              </w:rPr>
              <w:t>65,3</w:t>
            </w:r>
          </w:p>
        </w:tc>
        <w:tc>
          <w:tcPr>
            <w:tcW w:w="709" w:type="dxa"/>
            <w:hideMark/>
          </w:tcPr>
          <w:p w:rsidR="003319B5" w:rsidRPr="00C14657" w:rsidRDefault="00C15334" w:rsidP="00E819A0">
            <w:pPr>
              <w:jc w:val="center"/>
            </w:pPr>
            <w:r w:rsidRPr="00C14657">
              <w:rPr>
                <w:spacing w:val="-10"/>
                <w:kern w:val="2"/>
                <w:sz w:val="28"/>
                <w:szCs w:val="28"/>
              </w:rPr>
              <w:t>10</w:t>
            </w:r>
            <w:r w:rsidR="003319B5" w:rsidRPr="00C14657">
              <w:rPr>
                <w:spacing w:val="-10"/>
                <w:kern w:val="2"/>
                <w:sz w:val="28"/>
                <w:szCs w:val="28"/>
              </w:rPr>
              <w:t>,0</w:t>
            </w:r>
          </w:p>
        </w:tc>
        <w:tc>
          <w:tcPr>
            <w:tcW w:w="708" w:type="dxa"/>
          </w:tcPr>
          <w:p w:rsidR="003319B5" w:rsidRPr="00C14657" w:rsidRDefault="00C761ED" w:rsidP="00E819A0">
            <w:pPr>
              <w:jc w:val="center"/>
            </w:pPr>
            <w:r w:rsidRPr="00C14657">
              <w:rPr>
                <w:spacing w:val="-10"/>
                <w:kern w:val="2"/>
                <w:sz w:val="28"/>
                <w:szCs w:val="28"/>
              </w:rPr>
              <w:t>10</w:t>
            </w:r>
            <w:r w:rsidR="003319B5" w:rsidRPr="00C14657">
              <w:rPr>
                <w:spacing w:val="-10"/>
                <w:kern w:val="2"/>
                <w:sz w:val="28"/>
                <w:szCs w:val="28"/>
              </w:rPr>
              <w:t>,0</w:t>
            </w:r>
          </w:p>
        </w:tc>
        <w:tc>
          <w:tcPr>
            <w:tcW w:w="709" w:type="dxa"/>
          </w:tcPr>
          <w:p w:rsidR="003319B5" w:rsidRPr="00C14657" w:rsidRDefault="003319B5" w:rsidP="00E819A0">
            <w:pPr>
              <w:jc w:val="center"/>
            </w:pPr>
            <w:r w:rsidRPr="00C14657">
              <w:rPr>
                <w:spacing w:val="-10"/>
                <w:kern w:val="2"/>
                <w:sz w:val="28"/>
                <w:szCs w:val="28"/>
              </w:rPr>
              <w:t>7,0</w:t>
            </w:r>
          </w:p>
        </w:tc>
        <w:tc>
          <w:tcPr>
            <w:tcW w:w="709" w:type="dxa"/>
          </w:tcPr>
          <w:p w:rsidR="003319B5" w:rsidRPr="00C14657" w:rsidRDefault="003319B5" w:rsidP="00E819A0">
            <w:pPr>
              <w:jc w:val="center"/>
            </w:pPr>
            <w:r w:rsidRPr="00C14657">
              <w:rPr>
                <w:spacing w:val="-10"/>
                <w:kern w:val="2"/>
                <w:sz w:val="28"/>
                <w:szCs w:val="28"/>
              </w:rPr>
              <w:t>7,0</w:t>
            </w:r>
          </w:p>
        </w:tc>
        <w:tc>
          <w:tcPr>
            <w:tcW w:w="626" w:type="dxa"/>
          </w:tcPr>
          <w:p w:rsidR="003319B5" w:rsidRPr="00C14657" w:rsidRDefault="003319B5" w:rsidP="00E819A0">
            <w:pPr>
              <w:jc w:val="center"/>
            </w:pPr>
            <w:r w:rsidRPr="00C14657">
              <w:rPr>
                <w:spacing w:val="-10"/>
                <w:kern w:val="2"/>
                <w:sz w:val="28"/>
                <w:szCs w:val="28"/>
              </w:rPr>
              <w:t>7,0</w:t>
            </w:r>
          </w:p>
        </w:tc>
        <w:tc>
          <w:tcPr>
            <w:tcW w:w="650" w:type="dxa"/>
          </w:tcPr>
          <w:p w:rsidR="003319B5" w:rsidRPr="00C14657" w:rsidRDefault="003319B5" w:rsidP="00E819A0">
            <w:pPr>
              <w:jc w:val="center"/>
            </w:pPr>
            <w:r w:rsidRPr="00C14657">
              <w:rPr>
                <w:spacing w:val="-10"/>
                <w:kern w:val="2"/>
                <w:sz w:val="28"/>
                <w:szCs w:val="28"/>
              </w:rPr>
              <w:t>7,0</w:t>
            </w:r>
          </w:p>
        </w:tc>
      </w:tr>
      <w:tr w:rsidR="00F849F0" w:rsidRPr="007C2FC6" w:rsidTr="00F849F0">
        <w:tc>
          <w:tcPr>
            <w:tcW w:w="2166" w:type="dxa"/>
            <w:vMerge/>
            <w:hideMark/>
          </w:tcPr>
          <w:p w:rsidR="003319B5" w:rsidRPr="00C14657" w:rsidRDefault="003319B5" w:rsidP="00E819A0">
            <w:pPr>
              <w:autoSpaceDE w:val="0"/>
              <w:autoSpaceDN w:val="0"/>
              <w:adjustRightInd w:val="0"/>
              <w:rPr>
                <w:kern w:val="2"/>
                <w:sz w:val="24"/>
                <w:szCs w:val="24"/>
              </w:rPr>
            </w:pPr>
          </w:p>
        </w:tc>
        <w:tc>
          <w:tcPr>
            <w:tcW w:w="1292" w:type="dxa"/>
            <w:hideMark/>
          </w:tcPr>
          <w:p w:rsidR="003319B5" w:rsidRPr="00C14657" w:rsidRDefault="003319B5" w:rsidP="00E819A0">
            <w:pPr>
              <w:autoSpaceDE w:val="0"/>
              <w:autoSpaceDN w:val="0"/>
              <w:adjustRightInd w:val="0"/>
              <w:jc w:val="center"/>
              <w:rPr>
                <w:kern w:val="2"/>
                <w:sz w:val="24"/>
                <w:szCs w:val="24"/>
              </w:rPr>
            </w:pPr>
            <w:r w:rsidRPr="00C14657">
              <w:rPr>
                <w:kern w:val="2"/>
                <w:sz w:val="24"/>
                <w:szCs w:val="24"/>
              </w:rPr>
              <w:t>Админист</w:t>
            </w:r>
            <w:r w:rsidR="00E819A0" w:rsidRPr="00C14657">
              <w:rPr>
                <w:kern w:val="2"/>
                <w:sz w:val="24"/>
                <w:szCs w:val="24"/>
              </w:rPr>
              <w:t>-</w:t>
            </w:r>
            <w:r w:rsidRPr="00C14657">
              <w:rPr>
                <w:kern w:val="2"/>
                <w:sz w:val="24"/>
                <w:szCs w:val="24"/>
              </w:rPr>
              <w:t xml:space="preserve">рация Киселевского сельского </w:t>
            </w:r>
            <w:r w:rsidRPr="00C14657">
              <w:rPr>
                <w:kern w:val="2"/>
                <w:sz w:val="24"/>
                <w:szCs w:val="24"/>
              </w:rPr>
              <w:lastRenderedPageBreak/>
              <w:t>поселения</w:t>
            </w:r>
          </w:p>
          <w:p w:rsidR="003319B5" w:rsidRPr="00C14657" w:rsidRDefault="003319B5" w:rsidP="00E819A0">
            <w:pPr>
              <w:autoSpaceDE w:val="0"/>
              <w:autoSpaceDN w:val="0"/>
              <w:adjustRightInd w:val="0"/>
              <w:jc w:val="center"/>
              <w:rPr>
                <w:kern w:val="2"/>
                <w:sz w:val="24"/>
                <w:szCs w:val="24"/>
              </w:rPr>
            </w:pPr>
          </w:p>
        </w:tc>
        <w:tc>
          <w:tcPr>
            <w:tcW w:w="568"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lastRenderedPageBreak/>
              <w:t>951</w:t>
            </w:r>
          </w:p>
        </w:tc>
        <w:tc>
          <w:tcPr>
            <w:tcW w:w="707"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711"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425"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991" w:type="dxa"/>
            <w:hideMark/>
          </w:tcPr>
          <w:p w:rsidR="003319B5" w:rsidRPr="00C14657" w:rsidRDefault="00EA7A3E" w:rsidP="006834B7">
            <w:pPr>
              <w:autoSpaceDE w:val="0"/>
              <w:autoSpaceDN w:val="0"/>
              <w:adjustRightInd w:val="0"/>
              <w:ind w:left="-57" w:right="-57"/>
              <w:jc w:val="center"/>
              <w:rPr>
                <w:spacing w:val="-10"/>
                <w:kern w:val="2"/>
                <w:sz w:val="28"/>
                <w:szCs w:val="28"/>
              </w:rPr>
            </w:pPr>
            <w:r>
              <w:rPr>
                <w:spacing w:val="-10"/>
                <w:kern w:val="2"/>
                <w:sz w:val="28"/>
                <w:szCs w:val="28"/>
              </w:rPr>
              <w:t>4205,6</w:t>
            </w:r>
          </w:p>
        </w:tc>
        <w:tc>
          <w:tcPr>
            <w:tcW w:w="709"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10,0</w:t>
            </w:r>
          </w:p>
        </w:tc>
        <w:tc>
          <w:tcPr>
            <w:tcW w:w="709" w:type="dxa"/>
            <w:hideMark/>
          </w:tcPr>
          <w:p w:rsidR="003319B5" w:rsidRPr="00C14657" w:rsidRDefault="00424CDD" w:rsidP="00E819A0">
            <w:pPr>
              <w:jc w:val="center"/>
            </w:pPr>
            <w:r w:rsidRPr="00C14657">
              <w:rPr>
                <w:sz w:val="28"/>
                <w:szCs w:val="28"/>
              </w:rPr>
              <w:t>368,7</w:t>
            </w:r>
          </w:p>
        </w:tc>
        <w:tc>
          <w:tcPr>
            <w:tcW w:w="709" w:type="dxa"/>
            <w:hideMark/>
          </w:tcPr>
          <w:p w:rsidR="003319B5" w:rsidRPr="00C14657" w:rsidRDefault="003319B5" w:rsidP="00E819A0">
            <w:pPr>
              <w:jc w:val="center"/>
            </w:pPr>
            <w:r w:rsidRPr="00C14657">
              <w:rPr>
                <w:spacing w:val="-10"/>
                <w:kern w:val="2"/>
                <w:sz w:val="28"/>
                <w:szCs w:val="28"/>
              </w:rPr>
              <w:t>7,0</w:t>
            </w:r>
          </w:p>
        </w:tc>
        <w:tc>
          <w:tcPr>
            <w:tcW w:w="708" w:type="dxa"/>
            <w:hideMark/>
          </w:tcPr>
          <w:p w:rsidR="003319B5" w:rsidRPr="00C14657" w:rsidRDefault="00C15334" w:rsidP="00E819A0">
            <w:pPr>
              <w:jc w:val="center"/>
            </w:pPr>
            <w:r w:rsidRPr="00C14657">
              <w:rPr>
                <w:spacing w:val="-10"/>
                <w:kern w:val="2"/>
                <w:sz w:val="28"/>
                <w:szCs w:val="28"/>
              </w:rPr>
              <w:t>0</w:t>
            </w:r>
            <w:r w:rsidR="003319B5" w:rsidRPr="00C14657">
              <w:rPr>
                <w:spacing w:val="-10"/>
                <w:kern w:val="2"/>
                <w:sz w:val="28"/>
                <w:szCs w:val="28"/>
              </w:rPr>
              <w:t>,0</w:t>
            </w:r>
          </w:p>
        </w:tc>
        <w:tc>
          <w:tcPr>
            <w:tcW w:w="709" w:type="dxa"/>
            <w:hideMark/>
          </w:tcPr>
          <w:p w:rsidR="003319B5" w:rsidRPr="00C14657" w:rsidRDefault="00C14657" w:rsidP="00E819A0">
            <w:pPr>
              <w:jc w:val="center"/>
            </w:pPr>
            <w:r>
              <w:rPr>
                <w:spacing w:val="-10"/>
                <w:kern w:val="2"/>
                <w:sz w:val="28"/>
                <w:szCs w:val="28"/>
              </w:rPr>
              <w:t>3706,6</w:t>
            </w:r>
          </w:p>
        </w:tc>
        <w:tc>
          <w:tcPr>
            <w:tcW w:w="709" w:type="dxa"/>
            <w:hideMark/>
          </w:tcPr>
          <w:p w:rsidR="003319B5" w:rsidRPr="00C14657" w:rsidRDefault="00EA7A3E" w:rsidP="00E819A0">
            <w:pPr>
              <w:jc w:val="center"/>
            </w:pPr>
            <w:r>
              <w:rPr>
                <w:spacing w:val="-10"/>
                <w:kern w:val="2"/>
                <w:sz w:val="28"/>
                <w:szCs w:val="28"/>
              </w:rPr>
              <w:t>65,3</w:t>
            </w:r>
          </w:p>
        </w:tc>
        <w:tc>
          <w:tcPr>
            <w:tcW w:w="709" w:type="dxa"/>
            <w:hideMark/>
          </w:tcPr>
          <w:p w:rsidR="003319B5" w:rsidRPr="00C14657" w:rsidRDefault="00C15334" w:rsidP="00E819A0">
            <w:pPr>
              <w:jc w:val="center"/>
            </w:pPr>
            <w:r w:rsidRPr="00C14657">
              <w:rPr>
                <w:spacing w:val="-10"/>
                <w:kern w:val="2"/>
                <w:sz w:val="28"/>
                <w:szCs w:val="28"/>
              </w:rPr>
              <w:t>10</w:t>
            </w:r>
            <w:r w:rsidR="003319B5" w:rsidRPr="00C14657">
              <w:rPr>
                <w:spacing w:val="-10"/>
                <w:kern w:val="2"/>
                <w:sz w:val="28"/>
                <w:szCs w:val="28"/>
              </w:rPr>
              <w:t>,0</w:t>
            </w:r>
          </w:p>
        </w:tc>
        <w:tc>
          <w:tcPr>
            <w:tcW w:w="708" w:type="dxa"/>
          </w:tcPr>
          <w:p w:rsidR="003319B5" w:rsidRPr="00C14657" w:rsidRDefault="00C761ED" w:rsidP="00E819A0">
            <w:pPr>
              <w:jc w:val="center"/>
            </w:pPr>
            <w:r w:rsidRPr="00C14657">
              <w:rPr>
                <w:spacing w:val="-10"/>
                <w:kern w:val="2"/>
                <w:sz w:val="28"/>
                <w:szCs w:val="28"/>
              </w:rPr>
              <w:t>10</w:t>
            </w:r>
            <w:r w:rsidR="003319B5" w:rsidRPr="00C14657">
              <w:rPr>
                <w:spacing w:val="-10"/>
                <w:kern w:val="2"/>
                <w:sz w:val="28"/>
                <w:szCs w:val="28"/>
              </w:rPr>
              <w:t>,0</w:t>
            </w:r>
          </w:p>
        </w:tc>
        <w:tc>
          <w:tcPr>
            <w:tcW w:w="709" w:type="dxa"/>
          </w:tcPr>
          <w:p w:rsidR="003319B5" w:rsidRPr="00C14657" w:rsidRDefault="003319B5" w:rsidP="00E819A0">
            <w:pPr>
              <w:jc w:val="center"/>
            </w:pPr>
            <w:r w:rsidRPr="00C14657">
              <w:rPr>
                <w:spacing w:val="-10"/>
                <w:kern w:val="2"/>
                <w:sz w:val="28"/>
                <w:szCs w:val="28"/>
              </w:rPr>
              <w:t>7,0</w:t>
            </w:r>
          </w:p>
        </w:tc>
        <w:tc>
          <w:tcPr>
            <w:tcW w:w="709" w:type="dxa"/>
          </w:tcPr>
          <w:p w:rsidR="003319B5" w:rsidRPr="00C14657" w:rsidRDefault="003319B5" w:rsidP="00E819A0">
            <w:pPr>
              <w:jc w:val="center"/>
            </w:pPr>
            <w:r w:rsidRPr="00C14657">
              <w:rPr>
                <w:spacing w:val="-10"/>
                <w:kern w:val="2"/>
                <w:sz w:val="28"/>
                <w:szCs w:val="28"/>
              </w:rPr>
              <w:t>7,0</w:t>
            </w:r>
          </w:p>
        </w:tc>
        <w:tc>
          <w:tcPr>
            <w:tcW w:w="626" w:type="dxa"/>
          </w:tcPr>
          <w:p w:rsidR="003319B5" w:rsidRPr="00C14657" w:rsidRDefault="003319B5" w:rsidP="00E819A0">
            <w:pPr>
              <w:jc w:val="center"/>
            </w:pPr>
            <w:r w:rsidRPr="00C14657">
              <w:rPr>
                <w:spacing w:val="-10"/>
                <w:kern w:val="2"/>
                <w:sz w:val="28"/>
                <w:szCs w:val="28"/>
              </w:rPr>
              <w:t>7,0</w:t>
            </w:r>
          </w:p>
        </w:tc>
        <w:tc>
          <w:tcPr>
            <w:tcW w:w="650" w:type="dxa"/>
          </w:tcPr>
          <w:p w:rsidR="003319B5" w:rsidRDefault="003319B5" w:rsidP="00E819A0">
            <w:pPr>
              <w:jc w:val="center"/>
            </w:pPr>
            <w:r w:rsidRPr="00C14657">
              <w:rPr>
                <w:spacing w:val="-10"/>
                <w:kern w:val="2"/>
                <w:sz w:val="28"/>
                <w:szCs w:val="28"/>
              </w:rPr>
              <w:t>7,0</w:t>
            </w:r>
          </w:p>
        </w:tc>
      </w:tr>
      <w:tr w:rsidR="00F849F0" w:rsidRPr="007C2FC6" w:rsidTr="00F849F0">
        <w:tc>
          <w:tcPr>
            <w:tcW w:w="2166" w:type="dxa"/>
            <w:hideMark/>
          </w:tcPr>
          <w:p w:rsidR="003319B5" w:rsidRPr="00E819A0" w:rsidRDefault="003319B5" w:rsidP="00E819A0">
            <w:pPr>
              <w:autoSpaceDE w:val="0"/>
              <w:autoSpaceDN w:val="0"/>
              <w:adjustRightInd w:val="0"/>
              <w:rPr>
                <w:kern w:val="2"/>
                <w:sz w:val="24"/>
                <w:szCs w:val="24"/>
              </w:rPr>
            </w:pPr>
            <w:r w:rsidRPr="00E819A0">
              <w:rPr>
                <w:kern w:val="2"/>
                <w:sz w:val="24"/>
                <w:szCs w:val="24"/>
              </w:rPr>
              <w:lastRenderedPageBreak/>
              <w:t>Подпро</w:t>
            </w:r>
            <w:r w:rsidRPr="00E819A0">
              <w:rPr>
                <w:kern w:val="2"/>
                <w:sz w:val="24"/>
                <w:szCs w:val="24"/>
              </w:rPr>
              <w:softHyphen/>
              <w:t>грамма 1 «</w:t>
            </w:r>
            <w:r w:rsidRPr="00E819A0">
              <w:rPr>
                <w:sz w:val="24"/>
                <w:szCs w:val="24"/>
              </w:rPr>
              <w:t>Пожарная безопасность</w:t>
            </w:r>
            <w:r w:rsidRPr="00E819A0">
              <w:rPr>
                <w:kern w:val="2"/>
                <w:sz w:val="24"/>
                <w:szCs w:val="24"/>
              </w:rPr>
              <w:t>»</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Админист</w:t>
            </w:r>
            <w:r w:rsidR="00E819A0">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E967C2" w:rsidRDefault="00EA7A3E" w:rsidP="006834B7">
            <w:pPr>
              <w:autoSpaceDE w:val="0"/>
              <w:autoSpaceDN w:val="0"/>
              <w:adjustRightInd w:val="0"/>
              <w:ind w:left="-57" w:right="-57"/>
              <w:jc w:val="center"/>
              <w:rPr>
                <w:spacing w:val="-10"/>
                <w:kern w:val="2"/>
                <w:sz w:val="28"/>
                <w:szCs w:val="28"/>
              </w:rPr>
            </w:pPr>
            <w:r>
              <w:rPr>
                <w:spacing w:val="-10"/>
                <w:kern w:val="2"/>
                <w:sz w:val="28"/>
                <w:szCs w:val="28"/>
              </w:rPr>
              <w:t>4170,6</w:t>
            </w:r>
          </w:p>
        </w:tc>
        <w:tc>
          <w:tcPr>
            <w:tcW w:w="709" w:type="dxa"/>
            <w:hideMark/>
          </w:tcPr>
          <w:p w:rsidR="003319B5" w:rsidRPr="00613D59" w:rsidRDefault="003319B5" w:rsidP="00E819A0">
            <w:pPr>
              <w:autoSpaceDE w:val="0"/>
              <w:autoSpaceDN w:val="0"/>
              <w:adjustRightInd w:val="0"/>
              <w:ind w:left="-57" w:right="-57"/>
              <w:jc w:val="center"/>
              <w:rPr>
                <w:spacing w:val="-10"/>
                <w:kern w:val="2"/>
                <w:sz w:val="28"/>
                <w:szCs w:val="28"/>
              </w:rPr>
            </w:pPr>
            <w:r w:rsidRPr="00613D59">
              <w:rPr>
                <w:spacing w:val="-10"/>
                <w:kern w:val="2"/>
                <w:sz w:val="28"/>
                <w:szCs w:val="28"/>
              </w:rPr>
              <w:t>5,0</w:t>
            </w:r>
          </w:p>
        </w:tc>
        <w:tc>
          <w:tcPr>
            <w:tcW w:w="709" w:type="dxa"/>
            <w:hideMark/>
          </w:tcPr>
          <w:p w:rsidR="003319B5" w:rsidRPr="004A49B0" w:rsidRDefault="002D6921" w:rsidP="00E819A0">
            <w:pPr>
              <w:jc w:val="center"/>
              <w:rPr>
                <w:sz w:val="28"/>
                <w:szCs w:val="28"/>
              </w:rPr>
            </w:pPr>
            <w:r w:rsidRPr="004A49B0">
              <w:rPr>
                <w:sz w:val="28"/>
                <w:szCs w:val="28"/>
              </w:rPr>
              <w:t>366</w:t>
            </w:r>
            <w:r w:rsidR="00FE52E9" w:rsidRPr="004A49B0">
              <w:rPr>
                <w:sz w:val="28"/>
                <w:szCs w:val="28"/>
              </w:rPr>
              <w:t>,</w:t>
            </w:r>
            <w:r w:rsidRPr="004A49B0">
              <w:rPr>
                <w:sz w:val="28"/>
                <w:szCs w:val="28"/>
              </w:rPr>
              <w:t>7</w:t>
            </w:r>
          </w:p>
        </w:tc>
        <w:tc>
          <w:tcPr>
            <w:tcW w:w="709" w:type="dxa"/>
            <w:hideMark/>
          </w:tcPr>
          <w:p w:rsidR="003319B5" w:rsidRPr="004A49B0" w:rsidRDefault="002D6921" w:rsidP="00E819A0">
            <w:pPr>
              <w:jc w:val="center"/>
            </w:pPr>
            <w:r w:rsidRPr="004A49B0">
              <w:rPr>
                <w:spacing w:val="-10"/>
                <w:kern w:val="2"/>
                <w:sz w:val="28"/>
                <w:szCs w:val="28"/>
              </w:rPr>
              <w:t>7</w:t>
            </w:r>
            <w:r w:rsidR="003319B5" w:rsidRPr="004A49B0">
              <w:rPr>
                <w:spacing w:val="-10"/>
                <w:kern w:val="2"/>
                <w:sz w:val="28"/>
                <w:szCs w:val="28"/>
              </w:rPr>
              <w:t>,0</w:t>
            </w:r>
          </w:p>
        </w:tc>
        <w:tc>
          <w:tcPr>
            <w:tcW w:w="708" w:type="dxa"/>
            <w:hideMark/>
          </w:tcPr>
          <w:p w:rsidR="003319B5" w:rsidRPr="004A49B0" w:rsidRDefault="00C15334" w:rsidP="00E819A0">
            <w:pPr>
              <w:jc w:val="center"/>
            </w:pPr>
            <w:r>
              <w:rPr>
                <w:spacing w:val="-10"/>
                <w:kern w:val="2"/>
                <w:sz w:val="28"/>
                <w:szCs w:val="28"/>
              </w:rPr>
              <w:t>0</w:t>
            </w:r>
            <w:r w:rsidR="003319B5" w:rsidRPr="004A49B0">
              <w:rPr>
                <w:spacing w:val="-10"/>
                <w:kern w:val="2"/>
                <w:sz w:val="28"/>
                <w:szCs w:val="28"/>
              </w:rPr>
              <w:t>,0</w:t>
            </w:r>
          </w:p>
        </w:tc>
        <w:tc>
          <w:tcPr>
            <w:tcW w:w="709" w:type="dxa"/>
            <w:hideMark/>
          </w:tcPr>
          <w:p w:rsidR="003319B5" w:rsidRPr="004A49B0" w:rsidRDefault="00A22156" w:rsidP="00E819A0">
            <w:pPr>
              <w:jc w:val="center"/>
            </w:pPr>
            <w:r>
              <w:rPr>
                <w:spacing w:val="-10"/>
                <w:kern w:val="2"/>
                <w:sz w:val="28"/>
                <w:szCs w:val="28"/>
              </w:rPr>
              <w:t>3706,6</w:t>
            </w:r>
          </w:p>
        </w:tc>
        <w:tc>
          <w:tcPr>
            <w:tcW w:w="709" w:type="dxa"/>
            <w:hideMark/>
          </w:tcPr>
          <w:p w:rsidR="003319B5" w:rsidRDefault="00EA7A3E" w:rsidP="00E819A0">
            <w:pPr>
              <w:jc w:val="center"/>
            </w:pPr>
            <w:r>
              <w:rPr>
                <w:spacing w:val="-10"/>
                <w:kern w:val="2"/>
                <w:sz w:val="28"/>
                <w:szCs w:val="28"/>
              </w:rPr>
              <w:t>61,3</w:t>
            </w:r>
          </w:p>
        </w:tc>
        <w:tc>
          <w:tcPr>
            <w:tcW w:w="709" w:type="dxa"/>
            <w:hideMark/>
          </w:tcPr>
          <w:p w:rsidR="003319B5" w:rsidRDefault="00C15334" w:rsidP="00E819A0">
            <w:pPr>
              <w:jc w:val="center"/>
            </w:pPr>
            <w:r>
              <w:rPr>
                <w:spacing w:val="-10"/>
                <w:kern w:val="2"/>
                <w:sz w:val="28"/>
                <w:szCs w:val="28"/>
              </w:rPr>
              <w:t>6</w:t>
            </w:r>
            <w:r w:rsidR="003319B5" w:rsidRPr="001771D4">
              <w:rPr>
                <w:spacing w:val="-10"/>
                <w:kern w:val="2"/>
                <w:sz w:val="28"/>
                <w:szCs w:val="28"/>
              </w:rPr>
              <w:t>,0</w:t>
            </w:r>
          </w:p>
        </w:tc>
        <w:tc>
          <w:tcPr>
            <w:tcW w:w="708" w:type="dxa"/>
          </w:tcPr>
          <w:p w:rsidR="003319B5" w:rsidRDefault="00C761ED" w:rsidP="00E819A0">
            <w:pPr>
              <w:jc w:val="center"/>
            </w:pPr>
            <w:r w:rsidRPr="00E967C2">
              <w:rPr>
                <w:spacing w:val="-10"/>
                <w:kern w:val="2"/>
                <w:sz w:val="28"/>
                <w:szCs w:val="28"/>
              </w:rPr>
              <w:t>6</w:t>
            </w:r>
            <w:r w:rsidR="003319B5" w:rsidRPr="00E967C2">
              <w:rPr>
                <w:spacing w:val="-10"/>
                <w:kern w:val="2"/>
                <w:sz w:val="28"/>
                <w:szCs w:val="28"/>
              </w:rPr>
              <w:t>,0</w:t>
            </w:r>
          </w:p>
        </w:tc>
        <w:tc>
          <w:tcPr>
            <w:tcW w:w="709" w:type="dxa"/>
          </w:tcPr>
          <w:p w:rsidR="003319B5" w:rsidRDefault="003319B5" w:rsidP="00E819A0">
            <w:pPr>
              <w:jc w:val="center"/>
            </w:pPr>
            <w:r w:rsidRPr="001771D4">
              <w:rPr>
                <w:spacing w:val="-10"/>
                <w:kern w:val="2"/>
                <w:sz w:val="28"/>
                <w:szCs w:val="28"/>
              </w:rPr>
              <w:t>3,0</w:t>
            </w:r>
          </w:p>
        </w:tc>
        <w:tc>
          <w:tcPr>
            <w:tcW w:w="709" w:type="dxa"/>
          </w:tcPr>
          <w:p w:rsidR="003319B5" w:rsidRDefault="003319B5" w:rsidP="00E819A0">
            <w:pPr>
              <w:jc w:val="center"/>
            </w:pPr>
            <w:r w:rsidRPr="001771D4">
              <w:rPr>
                <w:spacing w:val="-10"/>
                <w:kern w:val="2"/>
                <w:sz w:val="28"/>
                <w:szCs w:val="28"/>
              </w:rPr>
              <w:t>3,0</w:t>
            </w:r>
          </w:p>
        </w:tc>
        <w:tc>
          <w:tcPr>
            <w:tcW w:w="626" w:type="dxa"/>
          </w:tcPr>
          <w:p w:rsidR="003319B5" w:rsidRDefault="003319B5" w:rsidP="00E819A0">
            <w:pPr>
              <w:jc w:val="center"/>
            </w:pPr>
            <w:r w:rsidRPr="001771D4">
              <w:rPr>
                <w:spacing w:val="-10"/>
                <w:kern w:val="2"/>
                <w:sz w:val="28"/>
                <w:szCs w:val="28"/>
              </w:rPr>
              <w:t>3,0</w:t>
            </w:r>
          </w:p>
        </w:tc>
        <w:tc>
          <w:tcPr>
            <w:tcW w:w="650" w:type="dxa"/>
          </w:tcPr>
          <w:p w:rsidR="003319B5" w:rsidRDefault="003319B5" w:rsidP="00E819A0">
            <w:pPr>
              <w:jc w:val="center"/>
            </w:pPr>
            <w:r w:rsidRPr="001771D4">
              <w:rPr>
                <w:spacing w:val="-10"/>
                <w:kern w:val="2"/>
                <w:sz w:val="28"/>
                <w:szCs w:val="28"/>
              </w:rPr>
              <w:t>3,0</w:t>
            </w:r>
          </w:p>
        </w:tc>
      </w:tr>
      <w:tr w:rsidR="006834B7" w:rsidRPr="007C2FC6" w:rsidTr="00F849F0">
        <w:tc>
          <w:tcPr>
            <w:tcW w:w="2166" w:type="dxa"/>
            <w:hideMark/>
          </w:tcPr>
          <w:p w:rsidR="006834B7" w:rsidRPr="00E819A0" w:rsidRDefault="006834B7" w:rsidP="006834B7">
            <w:pPr>
              <w:autoSpaceDE w:val="0"/>
              <w:autoSpaceDN w:val="0"/>
              <w:adjustRightInd w:val="0"/>
              <w:rPr>
                <w:kern w:val="2"/>
                <w:sz w:val="24"/>
                <w:szCs w:val="24"/>
              </w:rPr>
            </w:pPr>
            <w:r w:rsidRPr="00E819A0">
              <w:rPr>
                <w:kern w:val="2"/>
                <w:sz w:val="24"/>
                <w:szCs w:val="24"/>
              </w:rPr>
              <w:t>Основное мероприятие 1.1.</w:t>
            </w:r>
          </w:p>
          <w:p w:rsidR="006834B7" w:rsidRPr="00E819A0" w:rsidRDefault="006834B7" w:rsidP="006834B7">
            <w:pPr>
              <w:autoSpaceDE w:val="0"/>
              <w:autoSpaceDN w:val="0"/>
              <w:adjustRightInd w:val="0"/>
              <w:rPr>
                <w:kern w:val="2"/>
                <w:sz w:val="24"/>
                <w:szCs w:val="24"/>
              </w:rPr>
            </w:pPr>
            <w:r w:rsidRPr="00E819A0">
              <w:rPr>
                <w:bCs/>
                <w:sz w:val="24"/>
                <w:szCs w:val="24"/>
              </w:rPr>
              <w:t xml:space="preserve">Предупреждение </w:t>
            </w:r>
            <w:r>
              <w:rPr>
                <w:bCs/>
                <w:sz w:val="24"/>
                <w:szCs w:val="24"/>
              </w:rPr>
              <w:t>пожаров</w:t>
            </w:r>
            <w:r w:rsidRPr="00E819A0">
              <w:rPr>
                <w:bCs/>
                <w:sz w:val="24"/>
                <w:szCs w:val="24"/>
              </w:rPr>
              <w:t xml:space="preserve"> и пропаганда среди населения </w:t>
            </w:r>
            <w:r>
              <w:rPr>
                <w:bCs/>
                <w:sz w:val="24"/>
                <w:szCs w:val="24"/>
              </w:rPr>
              <w:t xml:space="preserve"> по мерам пожарной </w:t>
            </w:r>
            <w:r w:rsidRPr="00E819A0">
              <w:rPr>
                <w:bCs/>
                <w:sz w:val="24"/>
                <w:szCs w:val="24"/>
              </w:rPr>
              <w:t xml:space="preserve">безопасности </w:t>
            </w:r>
            <w:r>
              <w:rPr>
                <w:bCs/>
                <w:sz w:val="24"/>
                <w:szCs w:val="24"/>
              </w:rPr>
              <w:t>через средства массовой информации, распространением памяток и листовок</w:t>
            </w:r>
          </w:p>
        </w:tc>
        <w:tc>
          <w:tcPr>
            <w:tcW w:w="1292" w:type="dxa"/>
            <w:hideMark/>
          </w:tcPr>
          <w:p w:rsidR="006834B7" w:rsidRPr="00E819A0" w:rsidRDefault="006834B7" w:rsidP="006834B7">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6834B7" w:rsidRPr="00E819A0" w:rsidRDefault="006834B7" w:rsidP="006834B7">
            <w:pPr>
              <w:autoSpaceDE w:val="0"/>
              <w:autoSpaceDN w:val="0"/>
              <w:adjustRightInd w:val="0"/>
              <w:jc w:val="center"/>
              <w:rPr>
                <w:kern w:val="2"/>
                <w:sz w:val="24"/>
                <w:szCs w:val="24"/>
              </w:rPr>
            </w:pPr>
          </w:p>
        </w:tc>
        <w:tc>
          <w:tcPr>
            <w:tcW w:w="568"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6834B7" w:rsidRPr="005B59C7" w:rsidRDefault="00294993" w:rsidP="006834B7">
            <w:pPr>
              <w:autoSpaceDE w:val="0"/>
              <w:autoSpaceDN w:val="0"/>
              <w:adjustRightInd w:val="0"/>
              <w:ind w:left="-57" w:right="-57"/>
              <w:jc w:val="center"/>
              <w:rPr>
                <w:spacing w:val="-10"/>
                <w:kern w:val="2"/>
                <w:sz w:val="28"/>
                <w:szCs w:val="28"/>
              </w:rPr>
            </w:pPr>
            <w:r>
              <w:rPr>
                <w:spacing w:val="-10"/>
                <w:kern w:val="2"/>
                <w:sz w:val="28"/>
                <w:szCs w:val="28"/>
              </w:rPr>
              <w:t>56,1</w:t>
            </w:r>
          </w:p>
        </w:tc>
        <w:tc>
          <w:tcPr>
            <w:tcW w:w="709" w:type="dxa"/>
            <w:hideMark/>
          </w:tcPr>
          <w:p w:rsidR="006834B7" w:rsidRPr="004A49B0" w:rsidRDefault="006834B7" w:rsidP="006834B7">
            <w:pPr>
              <w:autoSpaceDE w:val="0"/>
              <w:autoSpaceDN w:val="0"/>
              <w:adjustRightInd w:val="0"/>
              <w:ind w:left="-57" w:right="-57"/>
              <w:jc w:val="center"/>
              <w:rPr>
                <w:spacing w:val="-10"/>
                <w:kern w:val="2"/>
                <w:sz w:val="28"/>
                <w:szCs w:val="28"/>
              </w:rPr>
            </w:pPr>
            <w:r w:rsidRPr="004A49B0">
              <w:rPr>
                <w:spacing w:val="-10"/>
                <w:kern w:val="2"/>
                <w:sz w:val="28"/>
                <w:szCs w:val="28"/>
              </w:rPr>
              <w:t>5,0</w:t>
            </w:r>
          </w:p>
        </w:tc>
        <w:tc>
          <w:tcPr>
            <w:tcW w:w="709" w:type="dxa"/>
            <w:hideMark/>
          </w:tcPr>
          <w:p w:rsidR="006834B7" w:rsidRPr="004A49B0" w:rsidRDefault="006834B7" w:rsidP="006834B7">
            <w:pPr>
              <w:jc w:val="center"/>
              <w:rPr>
                <w:sz w:val="28"/>
                <w:szCs w:val="28"/>
              </w:rPr>
            </w:pPr>
            <w:r w:rsidRPr="004A49B0">
              <w:rPr>
                <w:spacing w:val="-10"/>
                <w:kern w:val="2"/>
                <w:sz w:val="28"/>
                <w:szCs w:val="28"/>
              </w:rPr>
              <w:t>9,5</w:t>
            </w:r>
          </w:p>
        </w:tc>
        <w:tc>
          <w:tcPr>
            <w:tcW w:w="709" w:type="dxa"/>
            <w:hideMark/>
          </w:tcPr>
          <w:p w:rsidR="006834B7" w:rsidRPr="004A49B0" w:rsidRDefault="006834B7" w:rsidP="006834B7">
            <w:pPr>
              <w:jc w:val="center"/>
            </w:pPr>
            <w:r w:rsidRPr="004A49B0">
              <w:rPr>
                <w:spacing w:val="-10"/>
                <w:kern w:val="2"/>
                <w:sz w:val="28"/>
                <w:szCs w:val="28"/>
              </w:rPr>
              <w:t>7,0</w:t>
            </w:r>
          </w:p>
        </w:tc>
        <w:tc>
          <w:tcPr>
            <w:tcW w:w="708" w:type="dxa"/>
            <w:hideMark/>
          </w:tcPr>
          <w:p w:rsidR="006834B7" w:rsidRPr="004A49B0" w:rsidRDefault="00C15334" w:rsidP="006834B7">
            <w:pPr>
              <w:jc w:val="center"/>
            </w:pPr>
            <w:r>
              <w:rPr>
                <w:spacing w:val="-10"/>
                <w:kern w:val="2"/>
                <w:sz w:val="28"/>
                <w:szCs w:val="28"/>
              </w:rPr>
              <w:t>0</w:t>
            </w:r>
            <w:r w:rsidR="006834B7" w:rsidRPr="004A49B0">
              <w:rPr>
                <w:spacing w:val="-10"/>
                <w:kern w:val="2"/>
                <w:sz w:val="28"/>
                <w:szCs w:val="28"/>
              </w:rPr>
              <w:t>,0</w:t>
            </w:r>
          </w:p>
        </w:tc>
        <w:tc>
          <w:tcPr>
            <w:tcW w:w="709" w:type="dxa"/>
            <w:hideMark/>
          </w:tcPr>
          <w:p w:rsidR="006834B7" w:rsidRPr="00294993" w:rsidRDefault="00294993" w:rsidP="006834B7">
            <w:pPr>
              <w:jc w:val="center"/>
              <w:rPr>
                <w:color w:val="000000" w:themeColor="text1"/>
                <w:sz w:val="28"/>
                <w:szCs w:val="28"/>
              </w:rPr>
            </w:pPr>
            <w:r>
              <w:rPr>
                <w:color w:val="000000" w:themeColor="text1"/>
                <w:sz w:val="28"/>
                <w:szCs w:val="28"/>
              </w:rPr>
              <w:t>4,6</w:t>
            </w:r>
          </w:p>
        </w:tc>
        <w:tc>
          <w:tcPr>
            <w:tcW w:w="709" w:type="dxa"/>
            <w:hideMark/>
          </w:tcPr>
          <w:p w:rsidR="006834B7" w:rsidRDefault="006834B7" w:rsidP="006834B7">
            <w:pPr>
              <w:jc w:val="center"/>
            </w:pPr>
            <w:r>
              <w:rPr>
                <w:spacing w:val="-10"/>
                <w:kern w:val="2"/>
                <w:sz w:val="28"/>
                <w:szCs w:val="28"/>
              </w:rPr>
              <w:t>6</w:t>
            </w:r>
            <w:r w:rsidRPr="001771D4">
              <w:rPr>
                <w:spacing w:val="-10"/>
                <w:kern w:val="2"/>
                <w:sz w:val="28"/>
                <w:szCs w:val="28"/>
              </w:rPr>
              <w:t>,0</w:t>
            </w:r>
          </w:p>
        </w:tc>
        <w:tc>
          <w:tcPr>
            <w:tcW w:w="709" w:type="dxa"/>
            <w:hideMark/>
          </w:tcPr>
          <w:p w:rsidR="006834B7" w:rsidRDefault="00C15334" w:rsidP="006834B7">
            <w:pPr>
              <w:jc w:val="center"/>
            </w:pPr>
            <w:r>
              <w:rPr>
                <w:spacing w:val="-10"/>
                <w:kern w:val="2"/>
                <w:sz w:val="28"/>
                <w:szCs w:val="28"/>
              </w:rPr>
              <w:t>6</w:t>
            </w:r>
            <w:r w:rsidR="006834B7" w:rsidRPr="001771D4">
              <w:rPr>
                <w:spacing w:val="-10"/>
                <w:kern w:val="2"/>
                <w:sz w:val="28"/>
                <w:szCs w:val="28"/>
              </w:rPr>
              <w:t>,0</w:t>
            </w:r>
          </w:p>
        </w:tc>
        <w:tc>
          <w:tcPr>
            <w:tcW w:w="708" w:type="dxa"/>
          </w:tcPr>
          <w:p w:rsidR="006834B7" w:rsidRDefault="00C761ED" w:rsidP="006834B7">
            <w:pPr>
              <w:jc w:val="center"/>
            </w:pPr>
            <w:r>
              <w:rPr>
                <w:spacing w:val="-10"/>
                <w:kern w:val="2"/>
                <w:sz w:val="28"/>
                <w:szCs w:val="28"/>
              </w:rPr>
              <w:t>6</w:t>
            </w:r>
            <w:r w:rsidR="006834B7" w:rsidRPr="001771D4">
              <w:rPr>
                <w:spacing w:val="-10"/>
                <w:kern w:val="2"/>
                <w:sz w:val="28"/>
                <w:szCs w:val="28"/>
              </w:rPr>
              <w:t>,0</w:t>
            </w:r>
          </w:p>
        </w:tc>
        <w:tc>
          <w:tcPr>
            <w:tcW w:w="709" w:type="dxa"/>
          </w:tcPr>
          <w:p w:rsidR="006834B7" w:rsidRDefault="006834B7" w:rsidP="006834B7">
            <w:pPr>
              <w:jc w:val="center"/>
            </w:pPr>
            <w:r w:rsidRPr="001771D4">
              <w:rPr>
                <w:spacing w:val="-10"/>
                <w:kern w:val="2"/>
                <w:sz w:val="28"/>
                <w:szCs w:val="28"/>
              </w:rPr>
              <w:t>3,0</w:t>
            </w:r>
          </w:p>
        </w:tc>
        <w:tc>
          <w:tcPr>
            <w:tcW w:w="709" w:type="dxa"/>
          </w:tcPr>
          <w:p w:rsidR="006834B7" w:rsidRDefault="006834B7" w:rsidP="006834B7">
            <w:pPr>
              <w:jc w:val="center"/>
            </w:pPr>
            <w:r w:rsidRPr="001771D4">
              <w:rPr>
                <w:spacing w:val="-10"/>
                <w:kern w:val="2"/>
                <w:sz w:val="28"/>
                <w:szCs w:val="28"/>
              </w:rPr>
              <w:t>3,0</w:t>
            </w:r>
          </w:p>
        </w:tc>
        <w:tc>
          <w:tcPr>
            <w:tcW w:w="626" w:type="dxa"/>
          </w:tcPr>
          <w:p w:rsidR="006834B7" w:rsidRDefault="006834B7" w:rsidP="006834B7">
            <w:pPr>
              <w:jc w:val="center"/>
            </w:pPr>
            <w:r w:rsidRPr="001771D4">
              <w:rPr>
                <w:spacing w:val="-10"/>
                <w:kern w:val="2"/>
                <w:sz w:val="28"/>
                <w:szCs w:val="28"/>
              </w:rPr>
              <w:t>3,0</w:t>
            </w:r>
          </w:p>
        </w:tc>
        <w:tc>
          <w:tcPr>
            <w:tcW w:w="650" w:type="dxa"/>
          </w:tcPr>
          <w:p w:rsidR="006834B7" w:rsidRDefault="006834B7" w:rsidP="006834B7">
            <w:pPr>
              <w:jc w:val="center"/>
            </w:pPr>
            <w:r w:rsidRPr="001771D4">
              <w:rPr>
                <w:spacing w:val="-10"/>
                <w:kern w:val="2"/>
                <w:sz w:val="28"/>
                <w:szCs w:val="28"/>
              </w:rPr>
              <w:t>3,0</w:t>
            </w:r>
          </w:p>
        </w:tc>
      </w:tr>
      <w:tr w:rsidR="0071479F" w:rsidRPr="007C2FC6" w:rsidTr="00F849F0">
        <w:tc>
          <w:tcPr>
            <w:tcW w:w="2166" w:type="dxa"/>
            <w:hideMark/>
          </w:tcPr>
          <w:p w:rsidR="0071479F" w:rsidRPr="00E819A0" w:rsidRDefault="0071479F" w:rsidP="00E819A0">
            <w:pPr>
              <w:autoSpaceDE w:val="0"/>
              <w:autoSpaceDN w:val="0"/>
              <w:adjustRightInd w:val="0"/>
              <w:rPr>
                <w:kern w:val="2"/>
                <w:sz w:val="24"/>
                <w:szCs w:val="24"/>
              </w:rPr>
            </w:pPr>
            <w:r w:rsidRPr="00E819A0">
              <w:rPr>
                <w:kern w:val="2"/>
                <w:sz w:val="24"/>
                <w:szCs w:val="24"/>
              </w:rPr>
              <w:t>Основное мероприятие 1.2.</w:t>
            </w:r>
          </w:p>
          <w:p w:rsidR="0071479F" w:rsidRPr="00E819A0" w:rsidRDefault="0071479F" w:rsidP="00E819A0">
            <w:pPr>
              <w:autoSpaceDE w:val="0"/>
              <w:autoSpaceDN w:val="0"/>
              <w:adjustRightInd w:val="0"/>
              <w:rPr>
                <w:kern w:val="2"/>
                <w:sz w:val="24"/>
                <w:szCs w:val="24"/>
              </w:rPr>
            </w:pPr>
            <w:r w:rsidRPr="00E819A0">
              <w:rPr>
                <w:bCs/>
                <w:sz w:val="24"/>
                <w:szCs w:val="24"/>
              </w:rPr>
              <w:t>Приобретение средств индивидуальной защиты населения</w:t>
            </w:r>
          </w:p>
        </w:tc>
        <w:tc>
          <w:tcPr>
            <w:tcW w:w="1292" w:type="dxa"/>
            <w:hideMark/>
          </w:tcPr>
          <w:p w:rsidR="0071479F" w:rsidRPr="00E819A0" w:rsidRDefault="0071479F" w:rsidP="00E819A0">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71479F" w:rsidRPr="00E819A0" w:rsidRDefault="0071479F" w:rsidP="00E819A0">
            <w:pPr>
              <w:autoSpaceDE w:val="0"/>
              <w:autoSpaceDN w:val="0"/>
              <w:adjustRightInd w:val="0"/>
              <w:jc w:val="center"/>
              <w:rPr>
                <w:kern w:val="2"/>
                <w:sz w:val="24"/>
                <w:szCs w:val="24"/>
              </w:rPr>
            </w:pPr>
          </w:p>
        </w:tc>
        <w:tc>
          <w:tcPr>
            <w:tcW w:w="568"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626" w:type="dxa"/>
          </w:tcPr>
          <w:p w:rsidR="0071479F" w:rsidRPr="005B59C7" w:rsidRDefault="0071479F" w:rsidP="00582C0B">
            <w:pPr>
              <w:jc w:val="center"/>
            </w:pPr>
            <w:r w:rsidRPr="005B59C7">
              <w:rPr>
                <w:spacing w:val="-10"/>
                <w:kern w:val="2"/>
                <w:sz w:val="28"/>
                <w:szCs w:val="28"/>
              </w:rPr>
              <w:t>0,0</w:t>
            </w:r>
          </w:p>
        </w:tc>
        <w:tc>
          <w:tcPr>
            <w:tcW w:w="650" w:type="dxa"/>
          </w:tcPr>
          <w:p w:rsidR="0071479F" w:rsidRPr="005B59C7" w:rsidRDefault="0071479F" w:rsidP="00582C0B">
            <w:pPr>
              <w:jc w:val="center"/>
            </w:pPr>
            <w:r w:rsidRPr="005B59C7">
              <w:rPr>
                <w:spacing w:val="-10"/>
                <w:kern w:val="2"/>
                <w:sz w:val="28"/>
                <w:szCs w:val="28"/>
              </w:rPr>
              <w:t>0,0</w:t>
            </w:r>
          </w:p>
        </w:tc>
      </w:tr>
      <w:tr w:rsidR="0071479F" w:rsidRPr="007C2FC6" w:rsidTr="00F849F0">
        <w:tc>
          <w:tcPr>
            <w:tcW w:w="2166" w:type="dxa"/>
            <w:hideMark/>
          </w:tcPr>
          <w:p w:rsidR="0071479F" w:rsidRPr="00E819A0" w:rsidRDefault="0071479F" w:rsidP="00DC7364">
            <w:pPr>
              <w:autoSpaceDE w:val="0"/>
              <w:autoSpaceDN w:val="0"/>
              <w:adjustRightInd w:val="0"/>
              <w:jc w:val="both"/>
              <w:rPr>
                <w:kern w:val="2"/>
                <w:sz w:val="24"/>
                <w:szCs w:val="24"/>
              </w:rPr>
            </w:pPr>
            <w:r w:rsidRPr="00E819A0">
              <w:rPr>
                <w:kern w:val="2"/>
                <w:sz w:val="24"/>
                <w:szCs w:val="24"/>
              </w:rPr>
              <w:t>Основное мероприятие 1.3.</w:t>
            </w:r>
          </w:p>
          <w:p w:rsidR="0071479F" w:rsidRPr="00E819A0" w:rsidRDefault="0071479F" w:rsidP="00FE52E9">
            <w:pPr>
              <w:autoSpaceDE w:val="0"/>
              <w:autoSpaceDN w:val="0"/>
              <w:adjustRightInd w:val="0"/>
              <w:jc w:val="both"/>
              <w:rPr>
                <w:kern w:val="2"/>
                <w:sz w:val="24"/>
                <w:szCs w:val="24"/>
              </w:rPr>
            </w:pPr>
            <w:r w:rsidRPr="00E819A0">
              <w:rPr>
                <w:bCs/>
                <w:sz w:val="24"/>
                <w:szCs w:val="24"/>
              </w:rPr>
              <w:t xml:space="preserve">Приобретение </w:t>
            </w:r>
            <w:r w:rsidRPr="00E819A0">
              <w:rPr>
                <w:bCs/>
                <w:sz w:val="24"/>
                <w:szCs w:val="24"/>
              </w:rPr>
              <w:lastRenderedPageBreak/>
              <w:t>пожарного оборудования и снаряжения</w:t>
            </w:r>
          </w:p>
        </w:tc>
        <w:tc>
          <w:tcPr>
            <w:tcW w:w="1292" w:type="dxa"/>
            <w:hideMark/>
          </w:tcPr>
          <w:p w:rsidR="0071479F" w:rsidRPr="00E819A0" w:rsidRDefault="0071479F" w:rsidP="00E819A0">
            <w:pPr>
              <w:autoSpaceDE w:val="0"/>
              <w:autoSpaceDN w:val="0"/>
              <w:adjustRightInd w:val="0"/>
              <w:jc w:val="center"/>
              <w:rPr>
                <w:kern w:val="2"/>
                <w:sz w:val="24"/>
                <w:szCs w:val="24"/>
              </w:rPr>
            </w:pPr>
            <w:r w:rsidRPr="00E819A0">
              <w:rPr>
                <w:kern w:val="2"/>
                <w:sz w:val="24"/>
                <w:szCs w:val="24"/>
              </w:rPr>
              <w:lastRenderedPageBreak/>
              <w:t>Админист</w:t>
            </w:r>
            <w:r>
              <w:rPr>
                <w:kern w:val="2"/>
                <w:sz w:val="24"/>
                <w:szCs w:val="24"/>
              </w:rPr>
              <w:t>-</w:t>
            </w:r>
            <w:r w:rsidRPr="00E819A0">
              <w:rPr>
                <w:kern w:val="2"/>
                <w:sz w:val="24"/>
                <w:szCs w:val="24"/>
              </w:rPr>
              <w:t>рация Киселевско</w:t>
            </w:r>
            <w:r w:rsidRPr="00E819A0">
              <w:rPr>
                <w:kern w:val="2"/>
                <w:sz w:val="24"/>
                <w:szCs w:val="24"/>
              </w:rPr>
              <w:lastRenderedPageBreak/>
              <w:t>го сельского поселения</w:t>
            </w:r>
          </w:p>
          <w:p w:rsidR="0071479F" w:rsidRPr="00E819A0" w:rsidRDefault="0071479F" w:rsidP="00E819A0">
            <w:pPr>
              <w:autoSpaceDE w:val="0"/>
              <w:autoSpaceDN w:val="0"/>
              <w:adjustRightInd w:val="0"/>
              <w:jc w:val="center"/>
              <w:rPr>
                <w:kern w:val="2"/>
                <w:sz w:val="24"/>
                <w:szCs w:val="24"/>
              </w:rPr>
            </w:pPr>
          </w:p>
        </w:tc>
        <w:tc>
          <w:tcPr>
            <w:tcW w:w="568"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lastRenderedPageBreak/>
              <w:t>951</w:t>
            </w:r>
          </w:p>
        </w:tc>
        <w:tc>
          <w:tcPr>
            <w:tcW w:w="707" w:type="dxa"/>
            <w:hideMark/>
          </w:tcPr>
          <w:p w:rsidR="0071479F" w:rsidRPr="007C2FC6" w:rsidRDefault="0071479F" w:rsidP="00E819A0">
            <w:pPr>
              <w:autoSpaceDE w:val="0"/>
              <w:autoSpaceDN w:val="0"/>
              <w:adjustRightInd w:val="0"/>
              <w:ind w:right="-57"/>
              <w:jc w:val="center"/>
              <w:rPr>
                <w:spacing w:val="-10"/>
                <w:kern w:val="2"/>
                <w:sz w:val="28"/>
                <w:szCs w:val="28"/>
              </w:rPr>
            </w:pPr>
            <w:r>
              <w:rPr>
                <w:spacing w:val="-10"/>
                <w:kern w:val="2"/>
                <w:sz w:val="28"/>
                <w:szCs w:val="28"/>
              </w:rPr>
              <w:t>-</w:t>
            </w:r>
          </w:p>
        </w:tc>
        <w:tc>
          <w:tcPr>
            <w:tcW w:w="711"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71479F" w:rsidRPr="005B59C7" w:rsidRDefault="0071479F" w:rsidP="00E819A0">
            <w:pPr>
              <w:jc w:val="center"/>
            </w:pPr>
            <w:r w:rsidRPr="005B59C7">
              <w:rPr>
                <w:spacing w:val="-10"/>
                <w:kern w:val="2"/>
                <w:sz w:val="28"/>
                <w:szCs w:val="28"/>
              </w:rPr>
              <w:t>357,2</w:t>
            </w:r>
          </w:p>
        </w:tc>
        <w:tc>
          <w:tcPr>
            <w:tcW w:w="709" w:type="dxa"/>
            <w:hideMark/>
          </w:tcPr>
          <w:p w:rsidR="0071479F" w:rsidRPr="0071479F" w:rsidRDefault="0071479F" w:rsidP="00E819A0">
            <w:pPr>
              <w:jc w:val="center"/>
            </w:pPr>
            <w:r w:rsidRPr="0071479F">
              <w:rPr>
                <w:spacing w:val="-10"/>
                <w:kern w:val="2"/>
                <w:sz w:val="28"/>
                <w:szCs w:val="28"/>
              </w:rPr>
              <w:t>0,0</w:t>
            </w:r>
          </w:p>
        </w:tc>
        <w:tc>
          <w:tcPr>
            <w:tcW w:w="709" w:type="dxa"/>
            <w:hideMark/>
          </w:tcPr>
          <w:p w:rsidR="0071479F" w:rsidRPr="004A49B0" w:rsidRDefault="0071479F" w:rsidP="004A49B0">
            <w:pPr>
              <w:jc w:val="center"/>
            </w:pPr>
            <w:r w:rsidRPr="004A49B0">
              <w:rPr>
                <w:spacing w:val="-10"/>
                <w:kern w:val="2"/>
                <w:sz w:val="28"/>
                <w:szCs w:val="28"/>
              </w:rPr>
              <w:t>357,2</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626" w:type="dxa"/>
          </w:tcPr>
          <w:p w:rsidR="0071479F" w:rsidRPr="005B59C7" w:rsidRDefault="0071479F" w:rsidP="00582C0B">
            <w:pPr>
              <w:jc w:val="center"/>
            </w:pPr>
            <w:r w:rsidRPr="005B59C7">
              <w:rPr>
                <w:spacing w:val="-10"/>
                <w:kern w:val="2"/>
                <w:sz w:val="28"/>
                <w:szCs w:val="28"/>
              </w:rPr>
              <w:t>0,0</w:t>
            </w:r>
          </w:p>
        </w:tc>
        <w:tc>
          <w:tcPr>
            <w:tcW w:w="650" w:type="dxa"/>
          </w:tcPr>
          <w:p w:rsidR="0071479F" w:rsidRPr="005B59C7" w:rsidRDefault="0071479F" w:rsidP="00582C0B">
            <w:pPr>
              <w:jc w:val="center"/>
            </w:pPr>
            <w:r w:rsidRPr="005B59C7">
              <w:rPr>
                <w:spacing w:val="-10"/>
                <w:kern w:val="2"/>
                <w:sz w:val="28"/>
                <w:szCs w:val="28"/>
              </w:rPr>
              <w:t>0,0</w:t>
            </w:r>
          </w:p>
        </w:tc>
      </w:tr>
      <w:tr w:rsidR="00033067" w:rsidRPr="007C2FC6" w:rsidTr="00F849F0">
        <w:tc>
          <w:tcPr>
            <w:tcW w:w="2166" w:type="dxa"/>
            <w:hideMark/>
          </w:tcPr>
          <w:p w:rsidR="00033067" w:rsidRPr="00E819A0" w:rsidRDefault="00033067" w:rsidP="00033067">
            <w:pPr>
              <w:autoSpaceDE w:val="0"/>
              <w:autoSpaceDN w:val="0"/>
              <w:adjustRightInd w:val="0"/>
              <w:jc w:val="both"/>
              <w:rPr>
                <w:kern w:val="2"/>
                <w:sz w:val="24"/>
                <w:szCs w:val="24"/>
              </w:rPr>
            </w:pPr>
            <w:r>
              <w:rPr>
                <w:kern w:val="2"/>
                <w:sz w:val="24"/>
                <w:szCs w:val="24"/>
              </w:rPr>
              <w:lastRenderedPageBreak/>
              <w:t>Основное мероприятие 1.4</w:t>
            </w:r>
            <w:r w:rsidRPr="00E819A0">
              <w:rPr>
                <w:kern w:val="2"/>
                <w:sz w:val="24"/>
                <w:szCs w:val="24"/>
              </w:rPr>
              <w:t>.</w:t>
            </w:r>
          </w:p>
          <w:p w:rsidR="00033067" w:rsidRPr="008C1FEC" w:rsidRDefault="00033067" w:rsidP="00033067">
            <w:pPr>
              <w:autoSpaceDE w:val="0"/>
              <w:autoSpaceDN w:val="0"/>
              <w:adjustRightInd w:val="0"/>
              <w:jc w:val="both"/>
              <w:rPr>
                <w:kern w:val="2"/>
                <w:sz w:val="24"/>
                <w:szCs w:val="24"/>
              </w:rPr>
            </w:pPr>
            <w:r w:rsidRPr="008C1FEC">
              <w:rPr>
                <w:bCs/>
                <w:sz w:val="24"/>
                <w:szCs w:val="24"/>
              </w:rPr>
              <w:t>Обеспечение первичных мер пожарной безопасности на территории поселения</w:t>
            </w:r>
          </w:p>
        </w:tc>
        <w:tc>
          <w:tcPr>
            <w:tcW w:w="1292" w:type="dxa"/>
            <w:hideMark/>
          </w:tcPr>
          <w:p w:rsidR="00033067" w:rsidRPr="00E819A0" w:rsidRDefault="00033067" w:rsidP="00033067">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033067" w:rsidRPr="00E819A0" w:rsidRDefault="00033067" w:rsidP="00E819A0">
            <w:pPr>
              <w:autoSpaceDE w:val="0"/>
              <w:autoSpaceDN w:val="0"/>
              <w:adjustRightInd w:val="0"/>
              <w:jc w:val="center"/>
              <w:rPr>
                <w:kern w:val="2"/>
                <w:sz w:val="24"/>
                <w:szCs w:val="24"/>
              </w:rPr>
            </w:pPr>
          </w:p>
        </w:tc>
        <w:tc>
          <w:tcPr>
            <w:tcW w:w="568"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951</w:t>
            </w:r>
          </w:p>
        </w:tc>
        <w:tc>
          <w:tcPr>
            <w:tcW w:w="707" w:type="dxa"/>
            <w:hideMark/>
          </w:tcPr>
          <w:p w:rsidR="00033067" w:rsidRDefault="00033067" w:rsidP="00E819A0">
            <w:pPr>
              <w:autoSpaceDE w:val="0"/>
              <w:autoSpaceDN w:val="0"/>
              <w:adjustRightInd w:val="0"/>
              <w:ind w:right="-57"/>
              <w:jc w:val="center"/>
              <w:rPr>
                <w:spacing w:val="-10"/>
                <w:kern w:val="2"/>
                <w:sz w:val="28"/>
                <w:szCs w:val="28"/>
              </w:rPr>
            </w:pPr>
            <w:r>
              <w:rPr>
                <w:spacing w:val="-10"/>
                <w:kern w:val="2"/>
                <w:sz w:val="28"/>
                <w:szCs w:val="28"/>
              </w:rPr>
              <w:t>-</w:t>
            </w:r>
          </w:p>
        </w:tc>
        <w:tc>
          <w:tcPr>
            <w:tcW w:w="711"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w:t>
            </w:r>
          </w:p>
        </w:tc>
        <w:tc>
          <w:tcPr>
            <w:tcW w:w="425"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w:t>
            </w:r>
          </w:p>
        </w:tc>
        <w:tc>
          <w:tcPr>
            <w:tcW w:w="991" w:type="dxa"/>
            <w:hideMark/>
          </w:tcPr>
          <w:p w:rsidR="00033067" w:rsidRPr="005B59C7" w:rsidRDefault="00EA7A3E" w:rsidP="00E819A0">
            <w:pPr>
              <w:jc w:val="center"/>
              <w:rPr>
                <w:spacing w:val="-10"/>
                <w:kern w:val="2"/>
                <w:sz w:val="28"/>
                <w:szCs w:val="28"/>
              </w:rPr>
            </w:pPr>
            <w:r>
              <w:rPr>
                <w:spacing w:val="-10"/>
                <w:kern w:val="2"/>
                <w:sz w:val="28"/>
                <w:szCs w:val="28"/>
              </w:rPr>
              <w:t>3757,3</w:t>
            </w:r>
          </w:p>
        </w:tc>
        <w:tc>
          <w:tcPr>
            <w:tcW w:w="709" w:type="dxa"/>
            <w:hideMark/>
          </w:tcPr>
          <w:p w:rsidR="00033067" w:rsidRPr="0071479F" w:rsidRDefault="00033067" w:rsidP="00E819A0">
            <w:pPr>
              <w:jc w:val="center"/>
              <w:rPr>
                <w:spacing w:val="-10"/>
                <w:kern w:val="2"/>
                <w:sz w:val="28"/>
                <w:szCs w:val="28"/>
              </w:rPr>
            </w:pPr>
            <w:r>
              <w:rPr>
                <w:spacing w:val="-10"/>
                <w:kern w:val="2"/>
                <w:sz w:val="28"/>
                <w:szCs w:val="28"/>
              </w:rPr>
              <w:t>0,0</w:t>
            </w:r>
          </w:p>
        </w:tc>
        <w:tc>
          <w:tcPr>
            <w:tcW w:w="709" w:type="dxa"/>
            <w:hideMark/>
          </w:tcPr>
          <w:p w:rsidR="00033067" w:rsidRPr="004A49B0" w:rsidRDefault="00033067" w:rsidP="004A49B0">
            <w:pPr>
              <w:jc w:val="center"/>
              <w:rPr>
                <w:spacing w:val="-10"/>
                <w:kern w:val="2"/>
                <w:sz w:val="28"/>
                <w:szCs w:val="28"/>
              </w:rPr>
            </w:pPr>
            <w:r>
              <w:rPr>
                <w:spacing w:val="-10"/>
                <w:kern w:val="2"/>
                <w:sz w:val="28"/>
                <w:szCs w:val="28"/>
              </w:rPr>
              <w:t>0,0</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8"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9" w:type="dxa"/>
            <w:hideMark/>
          </w:tcPr>
          <w:p w:rsidR="00033067" w:rsidRPr="00A22156" w:rsidRDefault="00E667A7" w:rsidP="00582C0B">
            <w:pPr>
              <w:jc w:val="center"/>
              <w:rPr>
                <w:spacing w:val="-10"/>
                <w:kern w:val="2"/>
                <w:sz w:val="28"/>
                <w:szCs w:val="28"/>
                <w:highlight w:val="red"/>
              </w:rPr>
            </w:pPr>
            <w:r w:rsidRPr="00E667A7">
              <w:rPr>
                <w:spacing w:val="-10"/>
                <w:kern w:val="2"/>
                <w:sz w:val="28"/>
                <w:szCs w:val="28"/>
              </w:rPr>
              <w:t>3</w:t>
            </w:r>
            <w:r w:rsidR="00D30A5B">
              <w:rPr>
                <w:spacing w:val="-10"/>
                <w:kern w:val="2"/>
                <w:sz w:val="28"/>
                <w:szCs w:val="28"/>
              </w:rPr>
              <w:t>702,0</w:t>
            </w:r>
          </w:p>
        </w:tc>
        <w:tc>
          <w:tcPr>
            <w:tcW w:w="709" w:type="dxa"/>
            <w:hideMark/>
          </w:tcPr>
          <w:p w:rsidR="00033067" w:rsidRPr="005B59C7" w:rsidRDefault="00EA7A3E" w:rsidP="00582C0B">
            <w:pPr>
              <w:jc w:val="center"/>
              <w:rPr>
                <w:spacing w:val="-10"/>
                <w:kern w:val="2"/>
                <w:sz w:val="28"/>
                <w:szCs w:val="28"/>
              </w:rPr>
            </w:pPr>
            <w:r>
              <w:rPr>
                <w:spacing w:val="-10"/>
                <w:kern w:val="2"/>
                <w:sz w:val="28"/>
                <w:szCs w:val="28"/>
              </w:rPr>
              <w:t>55,3</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8" w:type="dxa"/>
          </w:tcPr>
          <w:p w:rsidR="00033067" w:rsidRPr="005B59C7" w:rsidRDefault="00033067" w:rsidP="00582C0B">
            <w:pPr>
              <w:jc w:val="center"/>
              <w:rPr>
                <w:spacing w:val="-10"/>
                <w:kern w:val="2"/>
                <w:sz w:val="28"/>
                <w:szCs w:val="28"/>
              </w:rPr>
            </w:pPr>
            <w:r>
              <w:rPr>
                <w:spacing w:val="-10"/>
                <w:kern w:val="2"/>
                <w:sz w:val="28"/>
                <w:szCs w:val="28"/>
              </w:rPr>
              <w:t>0,0</w:t>
            </w:r>
          </w:p>
        </w:tc>
        <w:tc>
          <w:tcPr>
            <w:tcW w:w="709" w:type="dxa"/>
          </w:tcPr>
          <w:p w:rsidR="00033067" w:rsidRPr="005B59C7" w:rsidRDefault="00033067" w:rsidP="00582C0B">
            <w:pPr>
              <w:jc w:val="center"/>
              <w:rPr>
                <w:spacing w:val="-10"/>
                <w:kern w:val="2"/>
                <w:sz w:val="28"/>
                <w:szCs w:val="28"/>
              </w:rPr>
            </w:pPr>
            <w:r>
              <w:rPr>
                <w:spacing w:val="-10"/>
                <w:kern w:val="2"/>
                <w:sz w:val="28"/>
                <w:szCs w:val="28"/>
              </w:rPr>
              <w:t>0,0</w:t>
            </w:r>
          </w:p>
        </w:tc>
        <w:tc>
          <w:tcPr>
            <w:tcW w:w="709" w:type="dxa"/>
          </w:tcPr>
          <w:p w:rsidR="00033067" w:rsidRPr="005B59C7" w:rsidRDefault="00033067" w:rsidP="00582C0B">
            <w:pPr>
              <w:jc w:val="center"/>
              <w:rPr>
                <w:spacing w:val="-10"/>
                <w:kern w:val="2"/>
                <w:sz w:val="28"/>
                <w:szCs w:val="28"/>
              </w:rPr>
            </w:pPr>
            <w:r>
              <w:rPr>
                <w:spacing w:val="-10"/>
                <w:kern w:val="2"/>
                <w:sz w:val="28"/>
                <w:szCs w:val="28"/>
              </w:rPr>
              <w:t>0,0</w:t>
            </w:r>
          </w:p>
        </w:tc>
        <w:tc>
          <w:tcPr>
            <w:tcW w:w="626" w:type="dxa"/>
          </w:tcPr>
          <w:p w:rsidR="00033067" w:rsidRPr="005B59C7" w:rsidRDefault="00033067" w:rsidP="00582C0B">
            <w:pPr>
              <w:jc w:val="center"/>
              <w:rPr>
                <w:spacing w:val="-10"/>
                <w:kern w:val="2"/>
                <w:sz w:val="28"/>
                <w:szCs w:val="28"/>
              </w:rPr>
            </w:pPr>
            <w:r>
              <w:rPr>
                <w:spacing w:val="-10"/>
                <w:kern w:val="2"/>
                <w:sz w:val="28"/>
                <w:szCs w:val="28"/>
              </w:rPr>
              <w:t>0,0</w:t>
            </w:r>
          </w:p>
        </w:tc>
        <w:tc>
          <w:tcPr>
            <w:tcW w:w="650" w:type="dxa"/>
          </w:tcPr>
          <w:p w:rsidR="00033067" w:rsidRPr="005B59C7" w:rsidRDefault="00033067" w:rsidP="00582C0B">
            <w:pPr>
              <w:jc w:val="center"/>
              <w:rPr>
                <w:spacing w:val="-10"/>
                <w:kern w:val="2"/>
                <w:sz w:val="28"/>
                <w:szCs w:val="28"/>
              </w:rPr>
            </w:pPr>
            <w:r>
              <w:rPr>
                <w:spacing w:val="-10"/>
                <w:kern w:val="2"/>
                <w:sz w:val="28"/>
                <w:szCs w:val="28"/>
              </w:rPr>
              <w:t>0,0</w:t>
            </w:r>
          </w:p>
        </w:tc>
      </w:tr>
      <w:tr w:rsidR="005B59C7" w:rsidRPr="007C2FC6" w:rsidTr="00F849F0">
        <w:tc>
          <w:tcPr>
            <w:tcW w:w="2166" w:type="dxa"/>
            <w:hideMark/>
          </w:tcPr>
          <w:p w:rsidR="005B59C7" w:rsidRPr="00E819A0" w:rsidRDefault="005B59C7" w:rsidP="00751642">
            <w:pPr>
              <w:autoSpaceDE w:val="0"/>
              <w:autoSpaceDN w:val="0"/>
              <w:adjustRightInd w:val="0"/>
              <w:rPr>
                <w:bCs/>
                <w:kern w:val="2"/>
                <w:sz w:val="24"/>
                <w:szCs w:val="24"/>
              </w:rPr>
            </w:pPr>
            <w:r w:rsidRPr="00E819A0">
              <w:rPr>
                <w:kern w:val="2"/>
                <w:sz w:val="24"/>
                <w:szCs w:val="24"/>
              </w:rPr>
              <w:t>Подпро</w:t>
            </w:r>
            <w:r w:rsidRPr="00E819A0">
              <w:rPr>
                <w:kern w:val="2"/>
                <w:sz w:val="24"/>
                <w:szCs w:val="24"/>
              </w:rPr>
              <w:softHyphen/>
              <w:t>грамма 2</w:t>
            </w:r>
            <w:r w:rsidRPr="00E819A0">
              <w:rPr>
                <w:bCs/>
                <w:kern w:val="2"/>
                <w:sz w:val="24"/>
                <w:szCs w:val="24"/>
              </w:rPr>
              <w:t xml:space="preserve"> «</w:t>
            </w:r>
            <w:r w:rsidRPr="00E819A0">
              <w:rPr>
                <w:sz w:val="24"/>
                <w:szCs w:val="24"/>
              </w:rPr>
              <w:t>Защита от чрезвычайных ситуаций</w:t>
            </w:r>
            <w:r w:rsidRPr="00E819A0">
              <w:rPr>
                <w:bCs/>
                <w:kern w:val="2"/>
                <w:sz w:val="24"/>
                <w:szCs w:val="24"/>
              </w:rPr>
              <w:t>»</w:t>
            </w:r>
          </w:p>
        </w:tc>
        <w:tc>
          <w:tcPr>
            <w:tcW w:w="1292" w:type="dxa"/>
            <w:hideMark/>
          </w:tcPr>
          <w:p w:rsidR="005B59C7" w:rsidRPr="00E819A0" w:rsidRDefault="005B59C7" w:rsidP="00E819A0">
            <w:pPr>
              <w:autoSpaceDE w:val="0"/>
              <w:autoSpaceDN w:val="0"/>
              <w:adjustRightInd w:val="0"/>
              <w:jc w:val="center"/>
              <w:rPr>
                <w:kern w:val="2"/>
                <w:sz w:val="24"/>
                <w:szCs w:val="24"/>
              </w:rPr>
            </w:pPr>
            <w:r w:rsidRPr="00E819A0">
              <w:rPr>
                <w:kern w:val="2"/>
                <w:sz w:val="24"/>
                <w:szCs w:val="24"/>
              </w:rPr>
              <w:t>Админист</w:t>
            </w:r>
            <w:r w:rsidR="00E274FA">
              <w:rPr>
                <w:kern w:val="2"/>
                <w:sz w:val="24"/>
                <w:szCs w:val="24"/>
              </w:rPr>
              <w:t>-</w:t>
            </w:r>
            <w:r w:rsidRPr="00E819A0">
              <w:rPr>
                <w:kern w:val="2"/>
                <w:sz w:val="24"/>
                <w:szCs w:val="24"/>
              </w:rPr>
              <w:t>рация Киселевского сельского поселения</w:t>
            </w:r>
          </w:p>
          <w:p w:rsidR="005B59C7" w:rsidRPr="00E819A0" w:rsidRDefault="005B59C7" w:rsidP="00E819A0">
            <w:pPr>
              <w:autoSpaceDE w:val="0"/>
              <w:autoSpaceDN w:val="0"/>
              <w:adjustRightInd w:val="0"/>
              <w:jc w:val="center"/>
              <w:rPr>
                <w:kern w:val="2"/>
                <w:sz w:val="24"/>
                <w:szCs w:val="24"/>
              </w:rPr>
            </w:pPr>
          </w:p>
        </w:tc>
        <w:tc>
          <w:tcPr>
            <w:tcW w:w="568"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5B59C7" w:rsidRPr="00424CDD" w:rsidRDefault="00B44E8B" w:rsidP="00E274FA">
            <w:pPr>
              <w:jc w:val="center"/>
            </w:pPr>
            <w:r>
              <w:rPr>
                <w:spacing w:val="-10"/>
                <w:kern w:val="2"/>
                <w:sz w:val="28"/>
                <w:szCs w:val="28"/>
              </w:rPr>
              <w:t>17</w:t>
            </w:r>
            <w:r w:rsidR="005B59C7" w:rsidRPr="00424CDD">
              <w:rPr>
                <w:spacing w:val="-10"/>
                <w:kern w:val="2"/>
                <w:sz w:val="28"/>
                <w:szCs w:val="28"/>
              </w:rPr>
              <w:t>,0</w:t>
            </w:r>
          </w:p>
        </w:tc>
        <w:tc>
          <w:tcPr>
            <w:tcW w:w="709" w:type="dxa"/>
            <w:hideMark/>
          </w:tcPr>
          <w:p w:rsidR="005B59C7" w:rsidRPr="005B59C7" w:rsidRDefault="005B59C7" w:rsidP="00E274FA">
            <w:pPr>
              <w:jc w:val="center"/>
            </w:pPr>
            <w:r w:rsidRPr="005B59C7">
              <w:rPr>
                <w:spacing w:val="-10"/>
                <w:kern w:val="2"/>
                <w:sz w:val="28"/>
                <w:szCs w:val="28"/>
              </w:rPr>
              <w:t>3,0</w:t>
            </w:r>
          </w:p>
        </w:tc>
        <w:tc>
          <w:tcPr>
            <w:tcW w:w="709" w:type="dxa"/>
            <w:hideMark/>
          </w:tcPr>
          <w:p w:rsidR="005B59C7" w:rsidRPr="005B59C7" w:rsidRDefault="005B59C7" w:rsidP="00E274FA">
            <w:pPr>
              <w:jc w:val="center"/>
            </w:pPr>
            <w:r w:rsidRPr="005B59C7">
              <w:rPr>
                <w:spacing w:val="-10"/>
                <w:kern w:val="2"/>
                <w:sz w:val="28"/>
                <w:szCs w:val="28"/>
              </w:rPr>
              <w:t>0,0</w:t>
            </w:r>
          </w:p>
        </w:tc>
        <w:tc>
          <w:tcPr>
            <w:tcW w:w="709" w:type="dxa"/>
            <w:hideMark/>
          </w:tcPr>
          <w:p w:rsidR="005B59C7" w:rsidRPr="005B59C7" w:rsidRDefault="005B59C7" w:rsidP="00E274FA">
            <w:pPr>
              <w:jc w:val="center"/>
            </w:pPr>
            <w:r w:rsidRPr="005B59C7">
              <w:rPr>
                <w:spacing w:val="-10"/>
                <w:kern w:val="2"/>
                <w:sz w:val="28"/>
                <w:szCs w:val="28"/>
              </w:rPr>
              <w:t>0,0</w:t>
            </w:r>
          </w:p>
        </w:tc>
        <w:tc>
          <w:tcPr>
            <w:tcW w:w="708" w:type="dxa"/>
            <w:hideMark/>
          </w:tcPr>
          <w:p w:rsidR="005B59C7" w:rsidRPr="005B59C7" w:rsidRDefault="00867991" w:rsidP="00E274FA">
            <w:pPr>
              <w:jc w:val="center"/>
            </w:pPr>
            <w:r>
              <w:rPr>
                <w:spacing w:val="-10"/>
                <w:kern w:val="2"/>
                <w:sz w:val="28"/>
                <w:szCs w:val="28"/>
              </w:rPr>
              <w:t>0</w:t>
            </w:r>
            <w:r w:rsidR="006834B7">
              <w:rPr>
                <w:spacing w:val="-10"/>
                <w:kern w:val="2"/>
                <w:sz w:val="28"/>
                <w:szCs w:val="28"/>
              </w:rPr>
              <w:t>,</w:t>
            </w:r>
            <w:r w:rsidR="005B59C7" w:rsidRPr="005B59C7">
              <w:rPr>
                <w:spacing w:val="-10"/>
                <w:kern w:val="2"/>
                <w:sz w:val="28"/>
                <w:szCs w:val="28"/>
              </w:rPr>
              <w:t>0</w:t>
            </w:r>
          </w:p>
        </w:tc>
        <w:tc>
          <w:tcPr>
            <w:tcW w:w="709" w:type="dxa"/>
            <w:hideMark/>
          </w:tcPr>
          <w:p w:rsidR="005B59C7" w:rsidRPr="005B59C7" w:rsidRDefault="009D0B1D" w:rsidP="00E274FA">
            <w:pPr>
              <w:jc w:val="center"/>
            </w:pPr>
            <w:r>
              <w:rPr>
                <w:spacing w:val="-10"/>
                <w:kern w:val="2"/>
                <w:sz w:val="28"/>
                <w:szCs w:val="28"/>
              </w:rPr>
              <w:t>0</w:t>
            </w:r>
            <w:r w:rsidR="005B59C7" w:rsidRPr="005B59C7">
              <w:rPr>
                <w:spacing w:val="-10"/>
                <w:kern w:val="2"/>
                <w:sz w:val="28"/>
                <w:szCs w:val="28"/>
              </w:rPr>
              <w:t>,0</w:t>
            </w:r>
          </w:p>
        </w:tc>
        <w:tc>
          <w:tcPr>
            <w:tcW w:w="709" w:type="dxa"/>
            <w:hideMark/>
          </w:tcPr>
          <w:p w:rsidR="005B59C7" w:rsidRPr="00904635" w:rsidRDefault="00B44E8B" w:rsidP="00B44E8B">
            <w:r w:rsidRPr="00904635">
              <w:rPr>
                <w:spacing w:val="-10"/>
                <w:kern w:val="2"/>
                <w:sz w:val="28"/>
                <w:szCs w:val="28"/>
              </w:rPr>
              <w:t xml:space="preserve">   2</w:t>
            </w:r>
            <w:r w:rsidR="005B59C7" w:rsidRPr="00904635">
              <w:rPr>
                <w:spacing w:val="-10"/>
                <w:kern w:val="2"/>
                <w:sz w:val="28"/>
                <w:szCs w:val="28"/>
              </w:rPr>
              <w:t>,0</w:t>
            </w:r>
          </w:p>
        </w:tc>
        <w:tc>
          <w:tcPr>
            <w:tcW w:w="709" w:type="dxa"/>
            <w:hideMark/>
          </w:tcPr>
          <w:p w:rsidR="005B59C7" w:rsidRPr="00904635" w:rsidRDefault="00B44E8B" w:rsidP="00E274FA">
            <w:pPr>
              <w:jc w:val="center"/>
            </w:pPr>
            <w:r w:rsidRPr="00904635">
              <w:rPr>
                <w:spacing w:val="-10"/>
                <w:kern w:val="2"/>
                <w:sz w:val="28"/>
                <w:szCs w:val="28"/>
              </w:rPr>
              <w:t>2</w:t>
            </w:r>
            <w:r w:rsidR="005B59C7" w:rsidRPr="00904635">
              <w:rPr>
                <w:spacing w:val="-10"/>
                <w:kern w:val="2"/>
                <w:sz w:val="28"/>
                <w:szCs w:val="28"/>
              </w:rPr>
              <w:t>,0</w:t>
            </w:r>
          </w:p>
        </w:tc>
        <w:tc>
          <w:tcPr>
            <w:tcW w:w="708" w:type="dxa"/>
          </w:tcPr>
          <w:p w:rsidR="005B59C7" w:rsidRPr="00904635" w:rsidRDefault="00B44E8B" w:rsidP="00E274FA">
            <w:pPr>
              <w:jc w:val="center"/>
            </w:pPr>
            <w:r w:rsidRPr="00904635">
              <w:rPr>
                <w:spacing w:val="-10"/>
                <w:kern w:val="2"/>
                <w:sz w:val="28"/>
                <w:szCs w:val="28"/>
              </w:rPr>
              <w:t>2</w:t>
            </w:r>
            <w:r w:rsidR="005B59C7" w:rsidRPr="00904635">
              <w:rPr>
                <w:spacing w:val="-10"/>
                <w:kern w:val="2"/>
                <w:sz w:val="28"/>
                <w:szCs w:val="28"/>
              </w:rPr>
              <w:t>,0</w:t>
            </w:r>
          </w:p>
        </w:tc>
        <w:tc>
          <w:tcPr>
            <w:tcW w:w="709" w:type="dxa"/>
          </w:tcPr>
          <w:p w:rsidR="005B59C7" w:rsidRDefault="005B59C7" w:rsidP="00E274FA">
            <w:pPr>
              <w:jc w:val="center"/>
            </w:pPr>
            <w:r w:rsidRPr="00B040A3">
              <w:rPr>
                <w:spacing w:val="-10"/>
                <w:kern w:val="2"/>
                <w:sz w:val="28"/>
                <w:szCs w:val="28"/>
              </w:rPr>
              <w:t>2,0</w:t>
            </w:r>
          </w:p>
        </w:tc>
        <w:tc>
          <w:tcPr>
            <w:tcW w:w="709" w:type="dxa"/>
          </w:tcPr>
          <w:p w:rsidR="005B59C7" w:rsidRDefault="005B59C7" w:rsidP="00E274FA">
            <w:pPr>
              <w:jc w:val="center"/>
            </w:pPr>
            <w:r w:rsidRPr="00B040A3">
              <w:rPr>
                <w:spacing w:val="-10"/>
                <w:kern w:val="2"/>
                <w:sz w:val="28"/>
                <w:szCs w:val="28"/>
              </w:rPr>
              <w:t>2,0</w:t>
            </w:r>
          </w:p>
        </w:tc>
        <w:tc>
          <w:tcPr>
            <w:tcW w:w="626" w:type="dxa"/>
          </w:tcPr>
          <w:p w:rsidR="005B59C7" w:rsidRDefault="005B59C7" w:rsidP="00E274FA">
            <w:pPr>
              <w:jc w:val="center"/>
            </w:pPr>
            <w:r w:rsidRPr="00B040A3">
              <w:rPr>
                <w:spacing w:val="-10"/>
                <w:kern w:val="2"/>
                <w:sz w:val="28"/>
                <w:szCs w:val="28"/>
              </w:rPr>
              <w:t>2,0</w:t>
            </w:r>
          </w:p>
        </w:tc>
        <w:tc>
          <w:tcPr>
            <w:tcW w:w="650" w:type="dxa"/>
          </w:tcPr>
          <w:p w:rsidR="005B59C7" w:rsidRDefault="005B59C7" w:rsidP="00E274FA">
            <w:pPr>
              <w:jc w:val="center"/>
            </w:pPr>
            <w:r w:rsidRPr="00B040A3">
              <w:rPr>
                <w:spacing w:val="-10"/>
                <w:kern w:val="2"/>
                <w:sz w:val="28"/>
                <w:szCs w:val="28"/>
              </w:rPr>
              <w:t>2,0</w:t>
            </w:r>
          </w:p>
        </w:tc>
      </w:tr>
      <w:tr w:rsidR="00F849F0" w:rsidRPr="007C2FC6" w:rsidTr="00F849F0">
        <w:tc>
          <w:tcPr>
            <w:tcW w:w="2166" w:type="dxa"/>
            <w:hideMark/>
          </w:tcPr>
          <w:p w:rsidR="003319B5" w:rsidRPr="005B59C7" w:rsidRDefault="003319B5" w:rsidP="00751642">
            <w:pPr>
              <w:autoSpaceDE w:val="0"/>
              <w:autoSpaceDN w:val="0"/>
              <w:adjustRightInd w:val="0"/>
              <w:rPr>
                <w:kern w:val="2"/>
                <w:sz w:val="24"/>
                <w:szCs w:val="24"/>
              </w:rPr>
            </w:pPr>
            <w:r w:rsidRPr="00751642">
              <w:rPr>
                <w:kern w:val="2"/>
                <w:sz w:val="24"/>
                <w:szCs w:val="24"/>
              </w:rPr>
              <w:t>Основное мероприя</w:t>
            </w:r>
            <w:r w:rsidRPr="00751642">
              <w:rPr>
                <w:kern w:val="2"/>
                <w:sz w:val="24"/>
                <w:szCs w:val="24"/>
              </w:rPr>
              <w:softHyphen/>
              <w:t>тие 2.1.</w:t>
            </w:r>
            <w:r w:rsidR="00751642">
              <w:rPr>
                <w:kern w:val="2"/>
                <w:sz w:val="24"/>
                <w:szCs w:val="24"/>
              </w:rPr>
              <w:t xml:space="preserve"> </w:t>
            </w:r>
            <w:r w:rsidR="00E67A42" w:rsidRPr="00751642">
              <w:rPr>
                <w:kern w:val="2"/>
                <w:sz w:val="24"/>
                <w:szCs w:val="24"/>
              </w:rPr>
              <w:t xml:space="preserve">Предупреждение </w:t>
            </w:r>
            <w:r w:rsidR="00751642">
              <w:rPr>
                <w:kern w:val="2"/>
                <w:sz w:val="24"/>
                <w:szCs w:val="24"/>
              </w:rPr>
              <w:t>чрезвычайных ситуаций</w:t>
            </w:r>
            <w:r w:rsidR="00E67A42" w:rsidRPr="00751642">
              <w:rPr>
                <w:kern w:val="2"/>
                <w:sz w:val="24"/>
                <w:szCs w:val="24"/>
              </w:rPr>
              <w:t xml:space="preserve"> и пропага</w:t>
            </w:r>
            <w:r w:rsidR="00751642">
              <w:rPr>
                <w:kern w:val="2"/>
                <w:sz w:val="24"/>
                <w:szCs w:val="24"/>
              </w:rPr>
              <w:t>нда среди населения и безопасности ж</w:t>
            </w:r>
            <w:r w:rsidR="00E67A42" w:rsidRPr="00751642">
              <w:rPr>
                <w:kern w:val="2"/>
                <w:sz w:val="24"/>
                <w:szCs w:val="24"/>
              </w:rPr>
              <w:t xml:space="preserve">изнедеятельности и </w:t>
            </w:r>
            <w:r w:rsidR="00E67A42" w:rsidRPr="00751642">
              <w:rPr>
                <w:bCs/>
                <w:sz w:val="24"/>
                <w:szCs w:val="24"/>
              </w:rPr>
              <w:t>о</w:t>
            </w:r>
            <w:r w:rsidRPr="00751642">
              <w:rPr>
                <w:bCs/>
                <w:sz w:val="24"/>
                <w:szCs w:val="24"/>
              </w:rPr>
              <w:t>бучение</w:t>
            </w:r>
            <w:r w:rsidR="00751642">
              <w:rPr>
                <w:bCs/>
                <w:sz w:val="24"/>
                <w:szCs w:val="24"/>
              </w:rPr>
              <w:t xml:space="preserve"> действиям при возникновении </w:t>
            </w:r>
            <w:r w:rsidR="00E67A42" w:rsidRPr="00751642">
              <w:rPr>
                <w:bCs/>
                <w:sz w:val="24"/>
                <w:szCs w:val="24"/>
              </w:rPr>
              <w:t xml:space="preserve"> </w:t>
            </w:r>
            <w:r w:rsidR="00751642">
              <w:rPr>
                <w:kern w:val="2"/>
                <w:sz w:val="24"/>
                <w:szCs w:val="24"/>
              </w:rPr>
              <w:t>чрезвычайных ситуаций,</w:t>
            </w:r>
            <w:r w:rsidR="00E67A42" w:rsidRPr="00751642">
              <w:rPr>
                <w:bCs/>
                <w:sz w:val="24"/>
                <w:szCs w:val="24"/>
              </w:rPr>
              <w:t xml:space="preserve"> </w:t>
            </w:r>
            <w:r w:rsidR="00E67A42" w:rsidRPr="00751642">
              <w:rPr>
                <w:bCs/>
                <w:sz w:val="24"/>
                <w:szCs w:val="24"/>
              </w:rPr>
              <w:lastRenderedPageBreak/>
              <w:t>распространением памяток, листовок, плакатов</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lastRenderedPageBreak/>
              <w:t>Админист</w:t>
            </w:r>
            <w:r w:rsidR="00E274FA">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5B59C7" w:rsidRDefault="00867991" w:rsidP="009D0B1D">
            <w:pPr>
              <w:jc w:val="center"/>
            </w:pPr>
            <w:r>
              <w:rPr>
                <w:spacing w:val="-10"/>
                <w:kern w:val="2"/>
                <w:sz w:val="28"/>
                <w:szCs w:val="28"/>
              </w:rPr>
              <w:t>1</w:t>
            </w:r>
            <w:r w:rsidR="00B44E8B">
              <w:rPr>
                <w:spacing w:val="-10"/>
                <w:kern w:val="2"/>
                <w:sz w:val="28"/>
                <w:szCs w:val="28"/>
              </w:rPr>
              <w:t>7</w:t>
            </w:r>
            <w:r w:rsidR="003319B5" w:rsidRPr="005B59C7">
              <w:rPr>
                <w:spacing w:val="-10"/>
                <w:kern w:val="2"/>
                <w:sz w:val="28"/>
                <w:szCs w:val="28"/>
              </w:rPr>
              <w:t>,0</w:t>
            </w:r>
          </w:p>
        </w:tc>
        <w:tc>
          <w:tcPr>
            <w:tcW w:w="709" w:type="dxa"/>
            <w:hideMark/>
          </w:tcPr>
          <w:p w:rsidR="003319B5" w:rsidRPr="005B59C7" w:rsidRDefault="003319B5" w:rsidP="00E274FA">
            <w:pPr>
              <w:jc w:val="center"/>
            </w:pPr>
            <w:r w:rsidRPr="005B59C7">
              <w:rPr>
                <w:spacing w:val="-10"/>
                <w:kern w:val="2"/>
                <w:sz w:val="28"/>
                <w:szCs w:val="28"/>
              </w:rPr>
              <w:t>3,0</w:t>
            </w:r>
          </w:p>
        </w:tc>
        <w:tc>
          <w:tcPr>
            <w:tcW w:w="709" w:type="dxa"/>
            <w:hideMark/>
          </w:tcPr>
          <w:p w:rsidR="003319B5" w:rsidRPr="005B59C7" w:rsidRDefault="005B59C7" w:rsidP="00E274FA">
            <w:pPr>
              <w:jc w:val="center"/>
            </w:pPr>
            <w:r w:rsidRPr="005B59C7">
              <w:rPr>
                <w:spacing w:val="-10"/>
                <w:kern w:val="2"/>
                <w:sz w:val="28"/>
                <w:szCs w:val="28"/>
              </w:rPr>
              <w:t>0</w:t>
            </w:r>
            <w:r w:rsidR="003319B5" w:rsidRPr="005B59C7">
              <w:rPr>
                <w:spacing w:val="-10"/>
                <w:kern w:val="2"/>
                <w:sz w:val="28"/>
                <w:szCs w:val="28"/>
              </w:rPr>
              <w:t>,0</w:t>
            </w:r>
          </w:p>
        </w:tc>
        <w:tc>
          <w:tcPr>
            <w:tcW w:w="709" w:type="dxa"/>
            <w:hideMark/>
          </w:tcPr>
          <w:p w:rsidR="003319B5" w:rsidRPr="005B59C7" w:rsidRDefault="005B59C7" w:rsidP="00E274FA">
            <w:pPr>
              <w:jc w:val="center"/>
            </w:pPr>
            <w:r w:rsidRPr="005B59C7">
              <w:rPr>
                <w:spacing w:val="-10"/>
                <w:kern w:val="2"/>
                <w:sz w:val="28"/>
                <w:szCs w:val="28"/>
              </w:rPr>
              <w:t>0</w:t>
            </w:r>
            <w:r w:rsidR="003319B5" w:rsidRPr="005B59C7">
              <w:rPr>
                <w:spacing w:val="-10"/>
                <w:kern w:val="2"/>
                <w:sz w:val="28"/>
                <w:szCs w:val="28"/>
              </w:rPr>
              <w:t>,0</w:t>
            </w:r>
          </w:p>
        </w:tc>
        <w:tc>
          <w:tcPr>
            <w:tcW w:w="708" w:type="dxa"/>
            <w:hideMark/>
          </w:tcPr>
          <w:p w:rsidR="003319B5" w:rsidRPr="005B59C7" w:rsidRDefault="00867991" w:rsidP="00E274FA">
            <w:pPr>
              <w:jc w:val="center"/>
            </w:pPr>
            <w:r>
              <w:rPr>
                <w:spacing w:val="-10"/>
                <w:kern w:val="2"/>
                <w:sz w:val="28"/>
                <w:szCs w:val="28"/>
              </w:rPr>
              <w:t>0</w:t>
            </w:r>
            <w:r w:rsidR="006834B7">
              <w:rPr>
                <w:spacing w:val="-10"/>
                <w:kern w:val="2"/>
                <w:sz w:val="28"/>
                <w:szCs w:val="28"/>
              </w:rPr>
              <w:t>,</w:t>
            </w:r>
            <w:r w:rsidR="003319B5" w:rsidRPr="005B59C7">
              <w:rPr>
                <w:spacing w:val="-10"/>
                <w:kern w:val="2"/>
                <w:sz w:val="28"/>
                <w:szCs w:val="28"/>
              </w:rPr>
              <w:t>0</w:t>
            </w:r>
          </w:p>
        </w:tc>
        <w:tc>
          <w:tcPr>
            <w:tcW w:w="709" w:type="dxa"/>
            <w:hideMark/>
          </w:tcPr>
          <w:p w:rsidR="003319B5" w:rsidRPr="005B59C7" w:rsidRDefault="009D0B1D" w:rsidP="00E274FA">
            <w:pPr>
              <w:jc w:val="center"/>
            </w:pPr>
            <w:r>
              <w:rPr>
                <w:spacing w:val="-10"/>
                <w:kern w:val="2"/>
                <w:sz w:val="28"/>
                <w:szCs w:val="28"/>
              </w:rPr>
              <w:t>0</w:t>
            </w:r>
            <w:r w:rsidR="003319B5" w:rsidRPr="005B59C7">
              <w:rPr>
                <w:spacing w:val="-10"/>
                <w:kern w:val="2"/>
                <w:sz w:val="28"/>
                <w:szCs w:val="28"/>
              </w:rPr>
              <w:t>,0</w:t>
            </w:r>
          </w:p>
        </w:tc>
        <w:tc>
          <w:tcPr>
            <w:tcW w:w="709" w:type="dxa"/>
            <w:hideMark/>
          </w:tcPr>
          <w:p w:rsidR="003319B5" w:rsidRPr="00904635" w:rsidRDefault="00B44E8B" w:rsidP="00E274FA">
            <w:pPr>
              <w:jc w:val="center"/>
            </w:pPr>
            <w:r w:rsidRPr="00904635">
              <w:rPr>
                <w:spacing w:val="-10"/>
                <w:kern w:val="2"/>
                <w:sz w:val="28"/>
                <w:szCs w:val="28"/>
              </w:rPr>
              <w:t>2</w:t>
            </w:r>
            <w:r w:rsidR="003319B5" w:rsidRPr="00904635">
              <w:rPr>
                <w:spacing w:val="-10"/>
                <w:kern w:val="2"/>
                <w:sz w:val="28"/>
                <w:szCs w:val="28"/>
              </w:rPr>
              <w:t>,0</w:t>
            </w:r>
          </w:p>
        </w:tc>
        <w:tc>
          <w:tcPr>
            <w:tcW w:w="709" w:type="dxa"/>
            <w:hideMark/>
          </w:tcPr>
          <w:p w:rsidR="003319B5" w:rsidRPr="00904635" w:rsidRDefault="00B44E8B" w:rsidP="00E274FA">
            <w:pPr>
              <w:jc w:val="center"/>
            </w:pPr>
            <w:r w:rsidRPr="00904635">
              <w:rPr>
                <w:spacing w:val="-10"/>
                <w:kern w:val="2"/>
                <w:sz w:val="28"/>
                <w:szCs w:val="28"/>
              </w:rPr>
              <w:t>2</w:t>
            </w:r>
            <w:r w:rsidR="003319B5" w:rsidRPr="00904635">
              <w:rPr>
                <w:spacing w:val="-10"/>
                <w:kern w:val="2"/>
                <w:sz w:val="28"/>
                <w:szCs w:val="28"/>
              </w:rPr>
              <w:t>,0</w:t>
            </w:r>
          </w:p>
        </w:tc>
        <w:tc>
          <w:tcPr>
            <w:tcW w:w="708" w:type="dxa"/>
          </w:tcPr>
          <w:p w:rsidR="003319B5" w:rsidRPr="00904635" w:rsidRDefault="00B44E8B" w:rsidP="00E274FA">
            <w:pPr>
              <w:jc w:val="center"/>
            </w:pPr>
            <w:r w:rsidRPr="00904635">
              <w:rPr>
                <w:spacing w:val="-10"/>
                <w:kern w:val="2"/>
                <w:sz w:val="28"/>
                <w:szCs w:val="28"/>
              </w:rPr>
              <w:t>2</w:t>
            </w:r>
            <w:r w:rsidR="003319B5" w:rsidRPr="00904635">
              <w:rPr>
                <w:spacing w:val="-10"/>
                <w:kern w:val="2"/>
                <w:sz w:val="28"/>
                <w:szCs w:val="28"/>
              </w:rPr>
              <w:t>,0</w:t>
            </w:r>
          </w:p>
        </w:tc>
        <w:tc>
          <w:tcPr>
            <w:tcW w:w="709" w:type="dxa"/>
          </w:tcPr>
          <w:p w:rsidR="003319B5" w:rsidRDefault="003319B5" w:rsidP="00E274FA">
            <w:pPr>
              <w:jc w:val="center"/>
            </w:pPr>
            <w:r w:rsidRPr="00B040A3">
              <w:rPr>
                <w:spacing w:val="-10"/>
                <w:kern w:val="2"/>
                <w:sz w:val="28"/>
                <w:szCs w:val="28"/>
              </w:rPr>
              <w:t>2,0</w:t>
            </w:r>
          </w:p>
        </w:tc>
        <w:tc>
          <w:tcPr>
            <w:tcW w:w="709" w:type="dxa"/>
          </w:tcPr>
          <w:p w:rsidR="003319B5" w:rsidRDefault="003319B5" w:rsidP="00E274FA">
            <w:pPr>
              <w:jc w:val="center"/>
            </w:pPr>
            <w:r w:rsidRPr="00B040A3">
              <w:rPr>
                <w:spacing w:val="-10"/>
                <w:kern w:val="2"/>
                <w:sz w:val="28"/>
                <w:szCs w:val="28"/>
              </w:rPr>
              <w:t>2,0</w:t>
            </w:r>
          </w:p>
        </w:tc>
        <w:tc>
          <w:tcPr>
            <w:tcW w:w="626" w:type="dxa"/>
          </w:tcPr>
          <w:p w:rsidR="003319B5" w:rsidRDefault="003319B5" w:rsidP="00E274FA">
            <w:pPr>
              <w:jc w:val="center"/>
            </w:pPr>
            <w:r w:rsidRPr="00B040A3">
              <w:rPr>
                <w:spacing w:val="-10"/>
                <w:kern w:val="2"/>
                <w:sz w:val="28"/>
                <w:szCs w:val="28"/>
              </w:rPr>
              <w:t>2,0</w:t>
            </w:r>
          </w:p>
        </w:tc>
        <w:tc>
          <w:tcPr>
            <w:tcW w:w="650" w:type="dxa"/>
          </w:tcPr>
          <w:p w:rsidR="003319B5" w:rsidRDefault="003319B5" w:rsidP="00E274FA">
            <w:pPr>
              <w:jc w:val="center"/>
            </w:pPr>
            <w:r w:rsidRPr="00B040A3">
              <w:rPr>
                <w:spacing w:val="-10"/>
                <w:kern w:val="2"/>
                <w:sz w:val="28"/>
                <w:szCs w:val="28"/>
              </w:rPr>
              <w:t>2,0</w:t>
            </w:r>
          </w:p>
        </w:tc>
      </w:tr>
      <w:tr w:rsidR="00F849F0" w:rsidRPr="007C2FC6" w:rsidTr="00F849F0">
        <w:tc>
          <w:tcPr>
            <w:tcW w:w="2166" w:type="dxa"/>
            <w:hideMark/>
          </w:tcPr>
          <w:p w:rsidR="003319B5" w:rsidRPr="00751642" w:rsidRDefault="00E274FA" w:rsidP="00E274FA">
            <w:pPr>
              <w:autoSpaceDE w:val="0"/>
              <w:autoSpaceDN w:val="0"/>
              <w:adjustRightInd w:val="0"/>
              <w:rPr>
                <w:kern w:val="2"/>
                <w:sz w:val="24"/>
                <w:szCs w:val="24"/>
              </w:rPr>
            </w:pPr>
            <w:r>
              <w:rPr>
                <w:kern w:val="2"/>
                <w:sz w:val="24"/>
                <w:szCs w:val="24"/>
              </w:rPr>
              <w:lastRenderedPageBreak/>
              <w:t>Подпро</w:t>
            </w:r>
            <w:r>
              <w:rPr>
                <w:kern w:val="2"/>
                <w:sz w:val="24"/>
                <w:szCs w:val="24"/>
              </w:rPr>
              <w:softHyphen/>
              <w:t xml:space="preserve">грамма </w:t>
            </w:r>
            <w:r w:rsidR="003319B5" w:rsidRPr="00751642">
              <w:rPr>
                <w:kern w:val="2"/>
                <w:sz w:val="24"/>
                <w:szCs w:val="24"/>
              </w:rPr>
              <w:t>3 «</w:t>
            </w:r>
            <w:r w:rsidR="003319B5" w:rsidRPr="00751642">
              <w:rPr>
                <w:sz w:val="24"/>
                <w:szCs w:val="24"/>
              </w:rPr>
              <w:t>Обеспечение безопасности на воде</w:t>
            </w:r>
            <w:r w:rsidR="003319B5" w:rsidRPr="00751642">
              <w:rPr>
                <w:kern w:val="2"/>
                <w:sz w:val="24"/>
                <w:szCs w:val="24"/>
              </w:rPr>
              <w:t>»</w:t>
            </w:r>
          </w:p>
        </w:tc>
        <w:tc>
          <w:tcPr>
            <w:tcW w:w="1292" w:type="dxa"/>
            <w:hideMark/>
          </w:tcPr>
          <w:p w:rsidR="003319B5" w:rsidRPr="00E819A0" w:rsidRDefault="003319B5" w:rsidP="00E274FA">
            <w:pPr>
              <w:autoSpaceDE w:val="0"/>
              <w:autoSpaceDN w:val="0"/>
              <w:adjustRightInd w:val="0"/>
              <w:jc w:val="center"/>
              <w:rPr>
                <w:kern w:val="2"/>
                <w:sz w:val="24"/>
                <w:szCs w:val="24"/>
              </w:rPr>
            </w:pPr>
            <w:r w:rsidRPr="00E819A0">
              <w:rPr>
                <w:kern w:val="2"/>
                <w:sz w:val="24"/>
                <w:szCs w:val="24"/>
              </w:rPr>
              <w:t>Администрация Киселевского сельского поселения</w:t>
            </w: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424CDD" w:rsidRDefault="009D0B1D" w:rsidP="0095505F">
            <w:pPr>
              <w:autoSpaceDE w:val="0"/>
              <w:autoSpaceDN w:val="0"/>
              <w:adjustRightInd w:val="0"/>
              <w:ind w:left="-57" w:right="-57"/>
              <w:jc w:val="center"/>
              <w:rPr>
                <w:spacing w:val="-10"/>
                <w:kern w:val="2"/>
                <w:sz w:val="28"/>
                <w:szCs w:val="28"/>
              </w:rPr>
            </w:pPr>
            <w:r>
              <w:rPr>
                <w:spacing w:val="-10"/>
                <w:kern w:val="2"/>
                <w:sz w:val="28"/>
                <w:szCs w:val="28"/>
              </w:rPr>
              <w:t>18</w:t>
            </w:r>
            <w:r w:rsidR="003319B5" w:rsidRPr="00424CDD">
              <w:rPr>
                <w:spacing w:val="-10"/>
                <w:kern w:val="2"/>
                <w:sz w:val="28"/>
                <w:szCs w:val="28"/>
              </w:rPr>
              <w:t>,0</w:t>
            </w:r>
          </w:p>
        </w:tc>
        <w:tc>
          <w:tcPr>
            <w:tcW w:w="709" w:type="dxa"/>
            <w:hideMark/>
          </w:tcPr>
          <w:p w:rsidR="003319B5" w:rsidRPr="00424CDD" w:rsidRDefault="003319B5" w:rsidP="00E274FA">
            <w:pPr>
              <w:autoSpaceDE w:val="0"/>
              <w:autoSpaceDN w:val="0"/>
              <w:adjustRightInd w:val="0"/>
              <w:ind w:left="-57" w:right="-57"/>
              <w:jc w:val="center"/>
              <w:rPr>
                <w:spacing w:val="-10"/>
                <w:kern w:val="2"/>
                <w:sz w:val="28"/>
                <w:szCs w:val="28"/>
              </w:rPr>
            </w:pPr>
            <w:r w:rsidRPr="00424CDD">
              <w:rPr>
                <w:spacing w:val="-10"/>
                <w:kern w:val="2"/>
                <w:sz w:val="28"/>
                <w:szCs w:val="28"/>
              </w:rPr>
              <w:t>2,0</w:t>
            </w:r>
          </w:p>
        </w:tc>
        <w:tc>
          <w:tcPr>
            <w:tcW w:w="709" w:type="dxa"/>
            <w:hideMark/>
          </w:tcPr>
          <w:p w:rsidR="003319B5" w:rsidRPr="00E274FA" w:rsidRDefault="003319B5" w:rsidP="00E274FA">
            <w:pPr>
              <w:jc w:val="center"/>
            </w:pPr>
            <w:r w:rsidRPr="00E274FA">
              <w:rPr>
                <w:spacing w:val="-10"/>
                <w:kern w:val="2"/>
                <w:sz w:val="28"/>
                <w:szCs w:val="28"/>
              </w:rPr>
              <w:t>2,0</w:t>
            </w:r>
          </w:p>
        </w:tc>
        <w:tc>
          <w:tcPr>
            <w:tcW w:w="709" w:type="dxa"/>
            <w:hideMark/>
          </w:tcPr>
          <w:p w:rsidR="003319B5" w:rsidRPr="00E274FA" w:rsidRDefault="00E274FA" w:rsidP="00E274FA">
            <w:pPr>
              <w:jc w:val="center"/>
            </w:pPr>
            <w:r w:rsidRPr="00E274FA">
              <w:rPr>
                <w:spacing w:val="-10"/>
                <w:kern w:val="2"/>
                <w:sz w:val="28"/>
                <w:szCs w:val="28"/>
              </w:rPr>
              <w:t>0</w:t>
            </w:r>
            <w:r w:rsidR="003319B5" w:rsidRPr="00E274FA">
              <w:rPr>
                <w:spacing w:val="-10"/>
                <w:kern w:val="2"/>
                <w:sz w:val="28"/>
                <w:szCs w:val="28"/>
              </w:rPr>
              <w:t>,0</w:t>
            </w:r>
          </w:p>
        </w:tc>
        <w:tc>
          <w:tcPr>
            <w:tcW w:w="708" w:type="dxa"/>
            <w:hideMark/>
          </w:tcPr>
          <w:p w:rsidR="003319B5" w:rsidRPr="00E274FA" w:rsidRDefault="0095505F" w:rsidP="00E274FA">
            <w:pPr>
              <w:jc w:val="center"/>
            </w:pPr>
            <w:r>
              <w:rPr>
                <w:spacing w:val="-10"/>
                <w:kern w:val="2"/>
                <w:sz w:val="28"/>
                <w:szCs w:val="28"/>
                <w:lang w:val="en-US"/>
              </w:rPr>
              <w:t>0</w:t>
            </w:r>
            <w:r w:rsidR="003319B5" w:rsidRPr="00E274FA">
              <w:rPr>
                <w:spacing w:val="-10"/>
                <w:kern w:val="2"/>
                <w:sz w:val="28"/>
                <w:szCs w:val="28"/>
              </w:rPr>
              <w:t>,0</w:t>
            </w:r>
          </w:p>
        </w:tc>
        <w:tc>
          <w:tcPr>
            <w:tcW w:w="709" w:type="dxa"/>
            <w:hideMark/>
          </w:tcPr>
          <w:p w:rsidR="003319B5" w:rsidRPr="00E274FA" w:rsidRDefault="009D0B1D" w:rsidP="00E274FA">
            <w:pPr>
              <w:jc w:val="center"/>
            </w:pPr>
            <w:r>
              <w:rPr>
                <w:spacing w:val="-10"/>
                <w:kern w:val="2"/>
                <w:sz w:val="28"/>
                <w:szCs w:val="28"/>
              </w:rPr>
              <w:t>0</w:t>
            </w:r>
            <w:r w:rsidR="003319B5" w:rsidRPr="00E274FA">
              <w:rPr>
                <w:spacing w:val="-10"/>
                <w:kern w:val="2"/>
                <w:sz w:val="28"/>
                <w:szCs w:val="28"/>
              </w:rPr>
              <w:t>,0</w:t>
            </w:r>
          </w:p>
        </w:tc>
        <w:tc>
          <w:tcPr>
            <w:tcW w:w="709" w:type="dxa"/>
            <w:hideMark/>
          </w:tcPr>
          <w:p w:rsidR="003319B5" w:rsidRPr="00E274FA" w:rsidRDefault="003319B5" w:rsidP="00E274FA">
            <w:pPr>
              <w:jc w:val="center"/>
            </w:pPr>
            <w:r w:rsidRPr="00E274FA">
              <w:rPr>
                <w:spacing w:val="-10"/>
                <w:kern w:val="2"/>
                <w:sz w:val="28"/>
                <w:szCs w:val="28"/>
              </w:rPr>
              <w:t>2,0</w:t>
            </w:r>
          </w:p>
        </w:tc>
        <w:tc>
          <w:tcPr>
            <w:tcW w:w="709" w:type="dxa"/>
            <w:hideMark/>
          </w:tcPr>
          <w:p w:rsidR="003319B5" w:rsidRDefault="003319B5" w:rsidP="00E274FA">
            <w:pPr>
              <w:jc w:val="center"/>
            </w:pPr>
            <w:r w:rsidRPr="002B526F">
              <w:rPr>
                <w:spacing w:val="-10"/>
                <w:kern w:val="2"/>
                <w:sz w:val="28"/>
                <w:szCs w:val="28"/>
              </w:rPr>
              <w:t>2,0</w:t>
            </w:r>
          </w:p>
        </w:tc>
        <w:tc>
          <w:tcPr>
            <w:tcW w:w="708" w:type="dxa"/>
          </w:tcPr>
          <w:p w:rsidR="003319B5" w:rsidRDefault="003319B5" w:rsidP="00E274FA">
            <w:pPr>
              <w:jc w:val="center"/>
            </w:pPr>
            <w:r w:rsidRPr="002B526F">
              <w:rPr>
                <w:spacing w:val="-10"/>
                <w:kern w:val="2"/>
                <w:sz w:val="28"/>
                <w:szCs w:val="28"/>
              </w:rPr>
              <w:t>2,0</w:t>
            </w:r>
          </w:p>
        </w:tc>
        <w:tc>
          <w:tcPr>
            <w:tcW w:w="709" w:type="dxa"/>
          </w:tcPr>
          <w:p w:rsidR="003319B5" w:rsidRDefault="003319B5" w:rsidP="00E274FA">
            <w:pPr>
              <w:jc w:val="center"/>
            </w:pPr>
            <w:r w:rsidRPr="002B526F">
              <w:rPr>
                <w:spacing w:val="-10"/>
                <w:kern w:val="2"/>
                <w:sz w:val="28"/>
                <w:szCs w:val="28"/>
              </w:rPr>
              <w:t>2,0</w:t>
            </w:r>
          </w:p>
        </w:tc>
        <w:tc>
          <w:tcPr>
            <w:tcW w:w="709" w:type="dxa"/>
          </w:tcPr>
          <w:p w:rsidR="003319B5" w:rsidRDefault="003319B5" w:rsidP="00E274FA">
            <w:pPr>
              <w:jc w:val="center"/>
            </w:pPr>
            <w:r w:rsidRPr="002B526F">
              <w:rPr>
                <w:spacing w:val="-10"/>
                <w:kern w:val="2"/>
                <w:sz w:val="28"/>
                <w:szCs w:val="28"/>
              </w:rPr>
              <w:t>2,0</w:t>
            </w:r>
          </w:p>
        </w:tc>
        <w:tc>
          <w:tcPr>
            <w:tcW w:w="626" w:type="dxa"/>
          </w:tcPr>
          <w:p w:rsidR="003319B5" w:rsidRDefault="003319B5" w:rsidP="00E274FA">
            <w:pPr>
              <w:jc w:val="center"/>
            </w:pPr>
            <w:r w:rsidRPr="002B526F">
              <w:rPr>
                <w:spacing w:val="-10"/>
                <w:kern w:val="2"/>
                <w:sz w:val="28"/>
                <w:szCs w:val="28"/>
              </w:rPr>
              <w:t>2,0</w:t>
            </w:r>
          </w:p>
        </w:tc>
        <w:tc>
          <w:tcPr>
            <w:tcW w:w="650" w:type="dxa"/>
          </w:tcPr>
          <w:p w:rsidR="003319B5" w:rsidRDefault="003319B5" w:rsidP="00E274FA">
            <w:pPr>
              <w:jc w:val="center"/>
            </w:pPr>
            <w:r w:rsidRPr="002B526F">
              <w:rPr>
                <w:spacing w:val="-10"/>
                <w:kern w:val="2"/>
                <w:sz w:val="28"/>
                <w:szCs w:val="28"/>
              </w:rPr>
              <w:t>2,0</w:t>
            </w:r>
          </w:p>
        </w:tc>
      </w:tr>
      <w:tr w:rsidR="00E274FA" w:rsidRPr="007C2FC6" w:rsidTr="00F849F0">
        <w:tc>
          <w:tcPr>
            <w:tcW w:w="2166" w:type="dxa"/>
            <w:hideMark/>
          </w:tcPr>
          <w:p w:rsidR="00E274FA" w:rsidRPr="00751642" w:rsidRDefault="00E274FA" w:rsidP="00E274FA">
            <w:pPr>
              <w:autoSpaceDE w:val="0"/>
              <w:autoSpaceDN w:val="0"/>
              <w:adjustRightInd w:val="0"/>
              <w:rPr>
                <w:kern w:val="2"/>
                <w:sz w:val="24"/>
                <w:szCs w:val="24"/>
              </w:rPr>
            </w:pPr>
            <w:r w:rsidRPr="00751642">
              <w:rPr>
                <w:kern w:val="2"/>
                <w:sz w:val="24"/>
                <w:szCs w:val="24"/>
              </w:rPr>
              <w:t>Основное мероприятие 3.1.</w:t>
            </w:r>
            <w:r>
              <w:rPr>
                <w:kern w:val="2"/>
                <w:sz w:val="24"/>
                <w:szCs w:val="24"/>
              </w:rPr>
              <w:t xml:space="preserve"> </w:t>
            </w:r>
            <w:r w:rsidRPr="00751642">
              <w:rPr>
                <w:kern w:val="2"/>
                <w:sz w:val="24"/>
                <w:szCs w:val="24"/>
              </w:rPr>
              <w:t>Предупреждение несчастных случаев на водоемах и</w:t>
            </w:r>
          </w:p>
          <w:p w:rsidR="00E274FA" w:rsidRPr="00751642" w:rsidRDefault="00E274FA" w:rsidP="00E274FA">
            <w:pPr>
              <w:autoSpaceDE w:val="0"/>
              <w:autoSpaceDN w:val="0"/>
              <w:adjustRightInd w:val="0"/>
              <w:rPr>
                <w:kern w:val="2"/>
                <w:sz w:val="24"/>
                <w:szCs w:val="24"/>
              </w:rPr>
            </w:pPr>
            <w:r w:rsidRPr="00751642">
              <w:rPr>
                <w:sz w:val="24"/>
                <w:szCs w:val="24"/>
              </w:rPr>
              <w:t>пропаганда среди населения мер безопасности на водных объектах</w:t>
            </w:r>
          </w:p>
        </w:tc>
        <w:tc>
          <w:tcPr>
            <w:tcW w:w="1292" w:type="dxa"/>
            <w:hideMark/>
          </w:tcPr>
          <w:p w:rsidR="00E274FA" w:rsidRPr="00E819A0" w:rsidRDefault="00E274FA" w:rsidP="00E274FA">
            <w:pPr>
              <w:autoSpaceDE w:val="0"/>
              <w:autoSpaceDN w:val="0"/>
              <w:adjustRightInd w:val="0"/>
              <w:jc w:val="center"/>
              <w:rPr>
                <w:kern w:val="2"/>
                <w:sz w:val="24"/>
                <w:szCs w:val="24"/>
              </w:rPr>
            </w:pPr>
            <w:r w:rsidRPr="00E819A0">
              <w:rPr>
                <w:kern w:val="2"/>
                <w:sz w:val="24"/>
                <w:szCs w:val="24"/>
              </w:rPr>
              <w:t>Администрация Киселевского сельского поселения</w:t>
            </w:r>
          </w:p>
          <w:p w:rsidR="00E274FA" w:rsidRPr="00E819A0" w:rsidRDefault="00E274FA" w:rsidP="00E274FA">
            <w:pPr>
              <w:autoSpaceDE w:val="0"/>
              <w:autoSpaceDN w:val="0"/>
              <w:adjustRightInd w:val="0"/>
              <w:jc w:val="center"/>
              <w:rPr>
                <w:kern w:val="2"/>
                <w:sz w:val="24"/>
                <w:szCs w:val="24"/>
              </w:rPr>
            </w:pPr>
          </w:p>
        </w:tc>
        <w:tc>
          <w:tcPr>
            <w:tcW w:w="568" w:type="dxa"/>
            <w:hideMark/>
          </w:tcPr>
          <w:p w:rsidR="00E274FA" w:rsidRPr="007C2FC6" w:rsidRDefault="00E274FA" w:rsidP="007E20D3">
            <w:pPr>
              <w:autoSpaceDE w:val="0"/>
              <w:autoSpaceDN w:val="0"/>
              <w:adjustRightInd w:val="0"/>
              <w:ind w:left="-57" w:right="-57"/>
              <w:jc w:val="both"/>
              <w:rPr>
                <w:spacing w:val="-10"/>
                <w:kern w:val="2"/>
                <w:sz w:val="28"/>
                <w:szCs w:val="28"/>
              </w:rPr>
            </w:pPr>
            <w:r w:rsidRPr="007C2FC6">
              <w:rPr>
                <w:spacing w:val="-10"/>
                <w:kern w:val="2"/>
                <w:sz w:val="28"/>
                <w:szCs w:val="28"/>
              </w:rPr>
              <w:t>951</w:t>
            </w:r>
          </w:p>
        </w:tc>
        <w:tc>
          <w:tcPr>
            <w:tcW w:w="707"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E274FA" w:rsidRPr="00E274FA" w:rsidRDefault="009D0B1D" w:rsidP="0095505F">
            <w:pPr>
              <w:autoSpaceDE w:val="0"/>
              <w:autoSpaceDN w:val="0"/>
              <w:adjustRightInd w:val="0"/>
              <w:ind w:left="-57" w:right="-57"/>
              <w:jc w:val="center"/>
              <w:rPr>
                <w:spacing w:val="-10"/>
                <w:kern w:val="2"/>
                <w:sz w:val="28"/>
                <w:szCs w:val="28"/>
              </w:rPr>
            </w:pPr>
            <w:r>
              <w:rPr>
                <w:spacing w:val="-10"/>
                <w:kern w:val="2"/>
                <w:sz w:val="28"/>
                <w:szCs w:val="28"/>
              </w:rPr>
              <w:t>18</w:t>
            </w:r>
            <w:r w:rsidR="00E274FA" w:rsidRPr="00E274FA">
              <w:rPr>
                <w:spacing w:val="-10"/>
                <w:kern w:val="2"/>
                <w:sz w:val="28"/>
                <w:szCs w:val="28"/>
              </w:rPr>
              <w:t>,0</w:t>
            </w:r>
          </w:p>
        </w:tc>
        <w:tc>
          <w:tcPr>
            <w:tcW w:w="709" w:type="dxa"/>
            <w:hideMark/>
          </w:tcPr>
          <w:p w:rsidR="00E274FA" w:rsidRPr="00E274FA" w:rsidRDefault="00E274FA" w:rsidP="00E274FA">
            <w:pPr>
              <w:autoSpaceDE w:val="0"/>
              <w:autoSpaceDN w:val="0"/>
              <w:adjustRightInd w:val="0"/>
              <w:ind w:left="-57" w:right="-57"/>
              <w:jc w:val="center"/>
              <w:rPr>
                <w:spacing w:val="-10"/>
                <w:kern w:val="2"/>
                <w:sz w:val="28"/>
                <w:szCs w:val="28"/>
              </w:rPr>
            </w:pPr>
            <w:r w:rsidRPr="00E274FA">
              <w:rPr>
                <w:spacing w:val="-10"/>
                <w:kern w:val="2"/>
                <w:sz w:val="28"/>
                <w:szCs w:val="28"/>
              </w:rPr>
              <w:t>2,0</w:t>
            </w:r>
          </w:p>
        </w:tc>
        <w:tc>
          <w:tcPr>
            <w:tcW w:w="709" w:type="dxa"/>
            <w:hideMark/>
          </w:tcPr>
          <w:p w:rsidR="00E274FA" w:rsidRPr="00E274FA" w:rsidRDefault="00E274FA" w:rsidP="00E274FA">
            <w:pPr>
              <w:jc w:val="center"/>
            </w:pPr>
            <w:r w:rsidRPr="00E274FA">
              <w:rPr>
                <w:spacing w:val="-10"/>
                <w:kern w:val="2"/>
                <w:sz w:val="28"/>
                <w:szCs w:val="28"/>
              </w:rPr>
              <w:t>2,0</w:t>
            </w:r>
          </w:p>
        </w:tc>
        <w:tc>
          <w:tcPr>
            <w:tcW w:w="709" w:type="dxa"/>
            <w:hideMark/>
          </w:tcPr>
          <w:p w:rsidR="00E274FA" w:rsidRPr="00E274FA" w:rsidRDefault="00E274FA" w:rsidP="00582C0B">
            <w:pPr>
              <w:jc w:val="center"/>
            </w:pPr>
            <w:r w:rsidRPr="00E274FA">
              <w:rPr>
                <w:spacing w:val="-10"/>
                <w:kern w:val="2"/>
                <w:sz w:val="28"/>
                <w:szCs w:val="28"/>
              </w:rPr>
              <w:t>0,0</w:t>
            </w:r>
          </w:p>
        </w:tc>
        <w:tc>
          <w:tcPr>
            <w:tcW w:w="708" w:type="dxa"/>
            <w:hideMark/>
          </w:tcPr>
          <w:p w:rsidR="00E274FA" w:rsidRPr="00E274FA" w:rsidRDefault="0095505F" w:rsidP="00582C0B">
            <w:pPr>
              <w:jc w:val="center"/>
            </w:pPr>
            <w:r>
              <w:rPr>
                <w:spacing w:val="-10"/>
                <w:kern w:val="2"/>
                <w:sz w:val="28"/>
                <w:szCs w:val="28"/>
                <w:lang w:val="en-US"/>
              </w:rPr>
              <w:t>0</w:t>
            </w:r>
            <w:r w:rsidR="00E274FA" w:rsidRPr="00E274FA">
              <w:rPr>
                <w:spacing w:val="-10"/>
                <w:kern w:val="2"/>
                <w:sz w:val="28"/>
                <w:szCs w:val="28"/>
              </w:rPr>
              <w:t>,0</w:t>
            </w:r>
          </w:p>
        </w:tc>
        <w:tc>
          <w:tcPr>
            <w:tcW w:w="709" w:type="dxa"/>
            <w:hideMark/>
          </w:tcPr>
          <w:p w:rsidR="00E274FA" w:rsidRPr="00E274FA" w:rsidRDefault="009D0B1D" w:rsidP="00582C0B">
            <w:pPr>
              <w:jc w:val="center"/>
            </w:pPr>
            <w:r>
              <w:rPr>
                <w:spacing w:val="-10"/>
                <w:kern w:val="2"/>
                <w:sz w:val="28"/>
                <w:szCs w:val="28"/>
              </w:rPr>
              <w:t>0</w:t>
            </w:r>
            <w:r w:rsidR="00E274FA" w:rsidRPr="00E274FA">
              <w:rPr>
                <w:spacing w:val="-10"/>
                <w:kern w:val="2"/>
                <w:sz w:val="28"/>
                <w:szCs w:val="28"/>
              </w:rPr>
              <w:t>,0</w:t>
            </w:r>
          </w:p>
        </w:tc>
        <w:tc>
          <w:tcPr>
            <w:tcW w:w="709" w:type="dxa"/>
            <w:hideMark/>
          </w:tcPr>
          <w:p w:rsidR="00E274FA" w:rsidRPr="00E274FA" w:rsidRDefault="00E274FA" w:rsidP="00E274FA">
            <w:pPr>
              <w:jc w:val="center"/>
            </w:pPr>
            <w:r w:rsidRPr="00E274FA">
              <w:rPr>
                <w:spacing w:val="-10"/>
                <w:kern w:val="2"/>
                <w:sz w:val="28"/>
                <w:szCs w:val="28"/>
              </w:rPr>
              <w:t>2,0</w:t>
            </w:r>
          </w:p>
        </w:tc>
        <w:tc>
          <w:tcPr>
            <w:tcW w:w="709" w:type="dxa"/>
            <w:hideMark/>
          </w:tcPr>
          <w:p w:rsidR="00E274FA" w:rsidRDefault="00E274FA" w:rsidP="00E274FA">
            <w:pPr>
              <w:jc w:val="center"/>
            </w:pPr>
            <w:r w:rsidRPr="002B526F">
              <w:rPr>
                <w:spacing w:val="-10"/>
                <w:kern w:val="2"/>
                <w:sz w:val="28"/>
                <w:szCs w:val="28"/>
              </w:rPr>
              <w:t>2,0</w:t>
            </w:r>
          </w:p>
        </w:tc>
        <w:tc>
          <w:tcPr>
            <w:tcW w:w="708" w:type="dxa"/>
          </w:tcPr>
          <w:p w:rsidR="00E274FA" w:rsidRDefault="00E274FA" w:rsidP="00E274FA">
            <w:pPr>
              <w:jc w:val="center"/>
            </w:pPr>
            <w:r w:rsidRPr="002B526F">
              <w:rPr>
                <w:spacing w:val="-10"/>
                <w:kern w:val="2"/>
                <w:sz w:val="28"/>
                <w:szCs w:val="28"/>
              </w:rPr>
              <w:t>2,0</w:t>
            </w:r>
          </w:p>
        </w:tc>
        <w:tc>
          <w:tcPr>
            <w:tcW w:w="709" w:type="dxa"/>
          </w:tcPr>
          <w:p w:rsidR="00E274FA" w:rsidRDefault="00E274FA" w:rsidP="00E274FA">
            <w:pPr>
              <w:jc w:val="center"/>
            </w:pPr>
            <w:r w:rsidRPr="002B526F">
              <w:rPr>
                <w:spacing w:val="-10"/>
                <w:kern w:val="2"/>
                <w:sz w:val="28"/>
                <w:szCs w:val="28"/>
              </w:rPr>
              <w:t>2,0</w:t>
            </w:r>
          </w:p>
        </w:tc>
        <w:tc>
          <w:tcPr>
            <w:tcW w:w="709" w:type="dxa"/>
          </w:tcPr>
          <w:p w:rsidR="00E274FA" w:rsidRDefault="00E274FA" w:rsidP="00E274FA">
            <w:pPr>
              <w:jc w:val="center"/>
            </w:pPr>
            <w:r w:rsidRPr="002B526F">
              <w:rPr>
                <w:spacing w:val="-10"/>
                <w:kern w:val="2"/>
                <w:sz w:val="28"/>
                <w:szCs w:val="28"/>
              </w:rPr>
              <w:t>2,0</w:t>
            </w:r>
          </w:p>
        </w:tc>
        <w:tc>
          <w:tcPr>
            <w:tcW w:w="626" w:type="dxa"/>
          </w:tcPr>
          <w:p w:rsidR="00E274FA" w:rsidRDefault="00E274FA" w:rsidP="00E274FA">
            <w:pPr>
              <w:jc w:val="center"/>
            </w:pPr>
            <w:r w:rsidRPr="002B526F">
              <w:rPr>
                <w:spacing w:val="-10"/>
                <w:kern w:val="2"/>
                <w:sz w:val="28"/>
                <w:szCs w:val="28"/>
              </w:rPr>
              <w:t>2,0</w:t>
            </w:r>
          </w:p>
        </w:tc>
        <w:tc>
          <w:tcPr>
            <w:tcW w:w="650" w:type="dxa"/>
          </w:tcPr>
          <w:p w:rsidR="00E274FA" w:rsidRDefault="00E274FA" w:rsidP="00E274FA">
            <w:pPr>
              <w:jc w:val="center"/>
            </w:pPr>
            <w:r w:rsidRPr="002B526F">
              <w:rPr>
                <w:spacing w:val="-10"/>
                <w:kern w:val="2"/>
                <w:sz w:val="28"/>
                <w:szCs w:val="28"/>
              </w:rPr>
              <w:t>2,0</w:t>
            </w:r>
          </w:p>
        </w:tc>
      </w:tr>
    </w:tbl>
    <w:p w:rsidR="003319B5" w:rsidRPr="007C2FC6" w:rsidRDefault="003319B5" w:rsidP="003319B5">
      <w:pPr>
        <w:autoSpaceDE w:val="0"/>
        <w:autoSpaceDN w:val="0"/>
        <w:adjustRightInd w:val="0"/>
        <w:ind w:firstLine="9923"/>
        <w:jc w:val="both"/>
        <w:rPr>
          <w:kern w:val="2"/>
          <w:sz w:val="28"/>
          <w:szCs w:val="28"/>
        </w:rPr>
      </w:pPr>
    </w:p>
    <w:p w:rsidR="00E67A42" w:rsidRDefault="0087094D" w:rsidP="00E67A42">
      <w:pPr>
        <w:autoSpaceDE w:val="0"/>
        <w:autoSpaceDN w:val="0"/>
        <w:adjustRightInd w:val="0"/>
        <w:jc w:val="both"/>
        <w:rPr>
          <w:sz w:val="24"/>
          <w:szCs w:val="24"/>
          <w:lang w:eastAsia="en-US"/>
        </w:rPr>
      </w:pPr>
      <w:r>
        <w:rPr>
          <w:sz w:val="28"/>
          <w:szCs w:val="28"/>
        </w:rPr>
        <w:t xml:space="preserve">       </w:t>
      </w:r>
      <w:r w:rsidR="002A7C45">
        <w:rPr>
          <w:sz w:val="28"/>
          <w:szCs w:val="28"/>
        </w:rPr>
        <w:t>4</w:t>
      </w:r>
      <w:r w:rsidR="00E67A42">
        <w:rPr>
          <w:sz w:val="28"/>
          <w:szCs w:val="28"/>
        </w:rPr>
        <w:t xml:space="preserve">. Приложение 4 изложить в следующей редакции: </w:t>
      </w:r>
    </w:p>
    <w:p w:rsidR="00E67A42" w:rsidRDefault="00E67A42" w:rsidP="00E67A42">
      <w:pPr>
        <w:autoSpaceDE w:val="0"/>
        <w:autoSpaceDN w:val="0"/>
        <w:adjustRightInd w:val="0"/>
        <w:ind w:left="8505"/>
        <w:jc w:val="center"/>
        <w:rPr>
          <w:sz w:val="24"/>
          <w:szCs w:val="24"/>
          <w:lang w:eastAsia="en-US"/>
        </w:rPr>
      </w:pPr>
    </w:p>
    <w:p w:rsidR="0071479F" w:rsidRDefault="0071479F" w:rsidP="003319B5">
      <w:pPr>
        <w:autoSpaceDE w:val="0"/>
        <w:autoSpaceDN w:val="0"/>
        <w:adjustRightInd w:val="0"/>
        <w:ind w:left="9072"/>
        <w:jc w:val="center"/>
        <w:rPr>
          <w:kern w:val="2"/>
          <w:sz w:val="28"/>
          <w:szCs w:val="28"/>
        </w:rPr>
      </w:pPr>
    </w:p>
    <w:p w:rsidR="003319B5" w:rsidRPr="007C2FC6" w:rsidRDefault="00BD53B5" w:rsidP="00BD53B5">
      <w:pPr>
        <w:autoSpaceDE w:val="0"/>
        <w:autoSpaceDN w:val="0"/>
        <w:adjustRightInd w:val="0"/>
        <w:jc w:val="center"/>
        <w:rPr>
          <w:kern w:val="2"/>
          <w:sz w:val="28"/>
          <w:szCs w:val="28"/>
        </w:rPr>
      </w:pPr>
      <w:r>
        <w:rPr>
          <w:kern w:val="2"/>
          <w:sz w:val="28"/>
          <w:szCs w:val="28"/>
        </w:rPr>
        <w:t xml:space="preserve">                                                                                       </w:t>
      </w:r>
      <w:r w:rsidR="00E67A42">
        <w:rPr>
          <w:kern w:val="2"/>
          <w:sz w:val="28"/>
          <w:szCs w:val="28"/>
        </w:rPr>
        <w:t>«</w:t>
      </w:r>
      <w:r w:rsidR="003319B5" w:rsidRPr="007C2FC6">
        <w:rPr>
          <w:kern w:val="2"/>
          <w:sz w:val="28"/>
          <w:szCs w:val="28"/>
        </w:rPr>
        <w:t>Приложение № 4</w:t>
      </w:r>
    </w:p>
    <w:p w:rsidR="003319B5" w:rsidRPr="007C2FC6" w:rsidRDefault="003319B5" w:rsidP="003319B5">
      <w:pPr>
        <w:autoSpaceDE w:val="0"/>
        <w:autoSpaceDN w:val="0"/>
        <w:adjustRightInd w:val="0"/>
        <w:spacing w:line="216" w:lineRule="auto"/>
        <w:ind w:left="9072"/>
        <w:jc w:val="center"/>
        <w:rPr>
          <w:kern w:val="2"/>
          <w:sz w:val="28"/>
          <w:szCs w:val="28"/>
        </w:rPr>
      </w:pPr>
      <w:r w:rsidRPr="007C2FC6">
        <w:rPr>
          <w:kern w:val="2"/>
          <w:sz w:val="28"/>
          <w:szCs w:val="28"/>
        </w:rPr>
        <w:t xml:space="preserve">к муниципальной программе </w:t>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spacing w:line="216" w:lineRule="auto"/>
        <w:jc w:val="both"/>
        <w:rPr>
          <w:rFonts w:eastAsia="Calibri"/>
          <w:kern w:val="2"/>
          <w:sz w:val="28"/>
          <w:szCs w:val="28"/>
          <w:lang w:eastAsia="en-US"/>
        </w:rPr>
      </w:pPr>
    </w:p>
    <w:p w:rsidR="003319B5" w:rsidRPr="007C2FC6" w:rsidRDefault="003319B5" w:rsidP="003319B5">
      <w:pPr>
        <w:autoSpaceDE w:val="0"/>
        <w:autoSpaceDN w:val="0"/>
        <w:adjustRightInd w:val="0"/>
        <w:spacing w:line="216" w:lineRule="auto"/>
        <w:jc w:val="center"/>
        <w:rPr>
          <w:rFonts w:eastAsia="Calibri"/>
          <w:kern w:val="2"/>
          <w:sz w:val="28"/>
          <w:szCs w:val="28"/>
          <w:lang w:eastAsia="en-US"/>
        </w:rPr>
      </w:pPr>
      <w:r w:rsidRPr="007C2FC6">
        <w:rPr>
          <w:rFonts w:eastAsia="Calibri"/>
          <w:kern w:val="2"/>
          <w:sz w:val="28"/>
          <w:szCs w:val="28"/>
          <w:lang w:eastAsia="en-US"/>
        </w:rPr>
        <w:t>РАСХОДЫ</w:t>
      </w:r>
    </w:p>
    <w:p w:rsidR="003319B5" w:rsidRPr="007C2FC6" w:rsidRDefault="003319B5" w:rsidP="003319B5">
      <w:pPr>
        <w:autoSpaceDE w:val="0"/>
        <w:autoSpaceDN w:val="0"/>
        <w:adjustRightInd w:val="0"/>
        <w:spacing w:line="216" w:lineRule="auto"/>
        <w:jc w:val="center"/>
        <w:rPr>
          <w:kern w:val="2"/>
          <w:sz w:val="28"/>
          <w:szCs w:val="28"/>
        </w:rPr>
      </w:pPr>
      <w:r w:rsidRPr="007C2FC6">
        <w:rPr>
          <w:rFonts w:eastAsia="Calibri"/>
          <w:kern w:val="2"/>
          <w:sz w:val="28"/>
          <w:szCs w:val="28"/>
          <w:lang w:eastAsia="en-US"/>
        </w:rPr>
        <w:t xml:space="preserve">на реализацию муниципальной программы </w:t>
      </w:r>
      <w:r>
        <w:rPr>
          <w:rFonts w:eastAsia="Calibri"/>
          <w:kern w:val="2"/>
          <w:sz w:val="28"/>
          <w:szCs w:val="28"/>
          <w:lang w:eastAsia="en-US"/>
        </w:rPr>
        <w:t>Киселевского</w:t>
      </w:r>
      <w:r w:rsidRPr="007C2FC6">
        <w:rPr>
          <w:rFonts w:eastAsia="Calibri"/>
          <w:kern w:val="2"/>
          <w:sz w:val="28"/>
          <w:szCs w:val="28"/>
          <w:lang w:eastAsia="en-US"/>
        </w:rPr>
        <w:t xml:space="preserve"> сельского поселения</w:t>
      </w:r>
      <w:r>
        <w:rPr>
          <w:rFonts w:eastAsia="Calibri"/>
          <w:kern w:val="2"/>
          <w:sz w:val="28"/>
          <w:szCs w:val="28"/>
          <w:lang w:eastAsia="en-US"/>
        </w:rPr>
        <w:t xml:space="preserve"> </w:t>
      </w:r>
      <w:r w:rsidRPr="007C2FC6">
        <w:rPr>
          <w:kern w:val="2"/>
          <w:sz w:val="28"/>
          <w:szCs w:val="28"/>
        </w:rPr>
        <w:t>«Защита населения и территории от чрезвычайных ситуаций,</w:t>
      </w:r>
      <w:r>
        <w:rPr>
          <w:kern w:val="2"/>
          <w:sz w:val="28"/>
          <w:szCs w:val="28"/>
        </w:rPr>
        <w:t xml:space="preserve"> </w:t>
      </w:r>
      <w:r w:rsidRPr="007C2FC6">
        <w:rPr>
          <w:kern w:val="2"/>
          <w:sz w:val="28"/>
          <w:szCs w:val="28"/>
        </w:rPr>
        <w:t>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spacing w:line="216" w:lineRule="auto"/>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1"/>
        <w:gridCol w:w="1882"/>
        <w:gridCol w:w="992"/>
        <w:gridCol w:w="851"/>
        <w:gridCol w:w="888"/>
        <w:gridCol w:w="887"/>
        <w:gridCol w:w="792"/>
        <w:gridCol w:w="887"/>
        <w:gridCol w:w="887"/>
        <w:gridCol w:w="889"/>
        <w:gridCol w:w="887"/>
        <w:gridCol w:w="887"/>
        <w:gridCol w:w="887"/>
        <w:gridCol w:w="887"/>
        <w:gridCol w:w="887"/>
      </w:tblGrid>
      <w:tr w:rsidR="003319B5" w:rsidRPr="007C2FC6" w:rsidTr="00A736B5">
        <w:tc>
          <w:tcPr>
            <w:tcW w:w="1861" w:type="dxa"/>
            <w:vMerge w:val="restart"/>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Наименование муниципальной программы, номер</w:t>
            </w:r>
          </w:p>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и наименование подпро</w:t>
            </w:r>
            <w:r w:rsidRPr="00A736B5">
              <w:rPr>
                <w:kern w:val="2"/>
                <w:sz w:val="24"/>
                <w:szCs w:val="24"/>
              </w:rPr>
              <w:softHyphen/>
              <w:t>граммы</w:t>
            </w:r>
          </w:p>
        </w:tc>
        <w:tc>
          <w:tcPr>
            <w:tcW w:w="1882" w:type="dxa"/>
            <w:vMerge w:val="restart"/>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Источники финансирования</w:t>
            </w:r>
          </w:p>
        </w:tc>
        <w:tc>
          <w:tcPr>
            <w:tcW w:w="992" w:type="dxa"/>
            <w:vMerge w:val="restart"/>
            <w:hideMark/>
          </w:tcPr>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Объем расходов,</w:t>
            </w:r>
          </w:p>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всего</w:t>
            </w:r>
          </w:p>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(тыс. рублей)</w:t>
            </w:r>
          </w:p>
        </w:tc>
        <w:tc>
          <w:tcPr>
            <w:tcW w:w="10516" w:type="dxa"/>
            <w:gridSpan w:val="12"/>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В том числе по годам реализации</w:t>
            </w:r>
          </w:p>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муниципальной программы</w:t>
            </w:r>
          </w:p>
        </w:tc>
      </w:tr>
      <w:tr w:rsidR="003319B5" w:rsidRPr="007C2FC6" w:rsidTr="00A736B5">
        <w:tc>
          <w:tcPr>
            <w:tcW w:w="1861"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1882"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992"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851"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2019</w:t>
            </w:r>
          </w:p>
        </w:tc>
        <w:tc>
          <w:tcPr>
            <w:tcW w:w="888"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2020</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2021</w:t>
            </w:r>
          </w:p>
        </w:tc>
        <w:tc>
          <w:tcPr>
            <w:tcW w:w="792"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2022</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2023</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2024</w:t>
            </w:r>
          </w:p>
        </w:tc>
        <w:tc>
          <w:tcPr>
            <w:tcW w:w="889"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2025</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2026</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2027</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2028</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2029</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2030</w:t>
            </w:r>
          </w:p>
        </w:tc>
      </w:tr>
    </w:tbl>
    <w:p w:rsidR="003319B5" w:rsidRPr="007C2FC6" w:rsidRDefault="003319B5" w:rsidP="003319B5">
      <w:pPr>
        <w:spacing w:line="223"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83"/>
        <w:gridCol w:w="1966"/>
        <w:gridCol w:w="1015"/>
        <w:gridCol w:w="844"/>
        <w:gridCol w:w="843"/>
        <w:gridCol w:w="844"/>
        <w:gridCol w:w="781"/>
        <w:gridCol w:w="885"/>
        <w:gridCol w:w="886"/>
        <w:gridCol w:w="884"/>
        <w:gridCol w:w="884"/>
        <w:gridCol w:w="884"/>
        <w:gridCol w:w="884"/>
        <w:gridCol w:w="884"/>
        <w:gridCol w:w="884"/>
      </w:tblGrid>
      <w:tr w:rsidR="003319B5" w:rsidRPr="007C2FC6" w:rsidTr="00D337F3">
        <w:trPr>
          <w:tblHeader/>
        </w:trPr>
        <w:tc>
          <w:tcPr>
            <w:tcW w:w="1883" w:type="dxa"/>
            <w:hideMark/>
          </w:tcPr>
          <w:p w:rsidR="003319B5" w:rsidRPr="007C2FC6" w:rsidRDefault="003319B5" w:rsidP="00582C0B">
            <w:pPr>
              <w:autoSpaceDE w:val="0"/>
              <w:autoSpaceDN w:val="0"/>
              <w:adjustRightInd w:val="0"/>
              <w:spacing w:line="223" w:lineRule="auto"/>
              <w:jc w:val="center"/>
              <w:rPr>
                <w:kern w:val="2"/>
                <w:sz w:val="28"/>
                <w:szCs w:val="28"/>
              </w:rPr>
            </w:pPr>
            <w:r w:rsidRPr="007C2FC6">
              <w:rPr>
                <w:kern w:val="2"/>
                <w:sz w:val="28"/>
                <w:szCs w:val="28"/>
              </w:rPr>
              <w:t>1</w:t>
            </w:r>
          </w:p>
        </w:tc>
        <w:tc>
          <w:tcPr>
            <w:tcW w:w="1966" w:type="dxa"/>
            <w:hideMark/>
          </w:tcPr>
          <w:p w:rsidR="003319B5" w:rsidRPr="007C2FC6" w:rsidRDefault="003319B5" w:rsidP="00582C0B">
            <w:pPr>
              <w:autoSpaceDE w:val="0"/>
              <w:autoSpaceDN w:val="0"/>
              <w:adjustRightInd w:val="0"/>
              <w:spacing w:line="223" w:lineRule="auto"/>
              <w:jc w:val="center"/>
              <w:rPr>
                <w:kern w:val="2"/>
                <w:sz w:val="28"/>
                <w:szCs w:val="28"/>
              </w:rPr>
            </w:pPr>
            <w:r w:rsidRPr="007C2FC6">
              <w:rPr>
                <w:kern w:val="2"/>
                <w:sz w:val="28"/>
                <w:szCs w:val="28"/>
              </w:rPr>
              <w:t>2</w:t>
            </w:r>
          </w:p>
        </w:tc>
        <w:tc>
          <w:tcPr>
            <w:tcW w:w="1015"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3</w:t>
            </w:r>
          </w:p>
        </w:tc>
        <w:tc>
          <w:tcPr>
            <w:tcW w:w="84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4</w:t>
            </w:r>
          </w:p>
        </w:tc>
        <w:tc>
          <w:tcPr>
            <w:tcW w:w="843"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5</w:t>
            </w:r>
          </w:p>
        </w:tc>
        <w:tc>
          <w:tcPr>
            <w:tcW w:w="84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6</w:t>
            </w:r>
          </w:p>
        </w:tc>
        <w:tc>
          <w:tcPr>
            <w:tcW w:w="781"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7</w:t>
            </w:r>
          </w:p>
        </w:tc>
        <w:tc>
          <w:tcPr>
            <w:tcW w:w="885"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8</w:t>
            </w:r>
          </w:p>
        </w:tc>
        <w:tc>
          <w:tcPr>
            <w:tcW w:w="886"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9</w:t>
            </w:r>
          </w:p>
        </w:tc>
        <w:tc>
          <w:tcPr>
            <w:tcW w:w="88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10</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11</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12</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13</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14</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15</w:t>
            </w:r>
          </w:p>
        </w:tc>
      </w:tr>
      <w:tr w:rsidR="00A736B5" w:rsidRPr="007C2FC6" w:rsidTr="00D337F3">
        <w:tc>
          <w:tcPr>
            <w:tcW w:w="1883" w:type="dxa"/>
            <w:vMerge w:val="restart"/>
            <w:hideMark/>
          </w:tcPr>
          <w:p w:rsidR="00A736B5" w:rsidRPr="007C2FC6" w:rsidRDefault="00A736B5" w:rsidP="00266C77">
            <w:pPr>
              <w:autoSpaceDE w:val="0"/>
              <w:autoSpaceDN w:val="0"/>
              <w:adjustRightInd w:val="0"/>
              <w:spacing w:line="223" w:lineRule="auto"/>
              <w:jc w:val="center"/>
              <w:rPr>
                <w:kern w:val="2"/>
                <w:sz w:val="28"/>
                <w:szCs w:val="28"/>
              </w:rPr>
            </w:pPr>
            <w:r w:rsidRPr="007C2FC6">
              <w:rPr>
                <w:kern w:val="2"/>
                <w:sz w:val="28"/>
                <w:szCs w:val="28"/>
              </w:rPr>
              <w:t xml:space="preserve">Муниципальная программа </w:t>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7C2FC6">
              <w:rPr>
                <w:bCs/>
                <w:kern w:val="2"/>
                <w:sz w:val="28"/>
                <w:szCs w:val="28"/>
              </w:rPr>
              <w:t>»</w:t>
            </w:r>
          </w:p>
        </w:tc>
        <w:tc>
          <w:tcPr>
            <w:tcW w:w="1966" w:type="dxa"/>
            <w:hideMark/>
          </w:tcPr>
          <w:p w:rsidR="00A736B5" w:rsidRPr="007C2FC6" w:rsidRDefault="00A736B5" w:rsidP="007E20D3">
            <w:pPr>
              <w:autoSpaceDE w:val="0"/>
              <w:autoSpaceDN w:val="0"/>
              <w:adjustRightInd w:val="0"/>
              <w:spacing w:line="223" w:lineRule="auto"/>
              <w:jc w:val="both"/>
              <w:rPr>
                <w:kern w:val="2"/>
                <w:sz w:val="28"/>
                <w:szCs w:val="28"/>
              </w:rPr>
            </w:pPr>
            <w:r w:rsidRPr="007C2FC6">
              <w:rPr>
                <w:kern w:val="2"/>
                <w:sz w:val="28"/>
                <w:szCs w:val="28"/>
              </w:rPr>
              <w:t xml:space="preserve">всего </w:t>
            </w:r>
          </w:p>
        </w:tc>
        <w:tc>
          <w:tcPr>
            <w:tcW w:w="1015" w:type="dxa"/>
            <w:hideMark/>
          </w:tcPr>
          <w:p w:rsidR="00A736B5" w:rsidRPr="00830D4C" w:rsidRDefault="00EA7A3E" w:rsidP="00C761ED">
            <w:pPr>
              <w:autoSpaceDE w:val="0"/>
              <w:autoSpaceDN w:val="0"/>
              <w:adjustRightInd w:val="0"/>
              <w:ind w:left="-57" w:right="-57"/>
              <w:jc w:val="center"/>
              <w:rPr>
                <w:spacing w:val="-10"/>
                <w:kern w:val="2"/>
                <w:sz w:val="28"/>
                <w:szCs w:val="28"/>
              </w:rPr>
            </w:pPr>
            <w:r>
              <w:rPr>
                <w:spacing w:val="-10"/>
                <w:kern w:val="2"/>
                <w:sz w:val="28"/>
                <w:szCs w:val="28"/>
              </w:rPr>
              <w:t>4205,6</w:t>
            </w:r>
          </w:p>
        </w:tc>
        <w:tc>
          <w:tcPr>
            <w:tcW w:w="844" w:type="dxa"/>
            <w:hideMark/>
          </w:tcPr>
          <w:p w:rsidR="00A736B5" w:rsidRPr="00830D4C" w:rsidRDefault="00A736B5" w:rsidP="00A736B5">
            <w:pPr>
              <w:autoSpaceDE w:val="0"/>
              <w:autoSpaceDN w:val="0"/>
              <w:adjustRightInd w:val="0"/>
              <w:ind w:left="-57" w:right="-57"/>
              <w:jc w:val="center"/>
              <w:rPr>
                <w:spacing w:val="-10"/>
                <w:kern w:val="2"/>
                <w:sz w:val="28"/>
                <w:szCs w:val="28"/>
              </w:rPr>
            </w:pPr>
            <w:r w:rsidRPr="00830D4C">
              <w:rPr>
                <w:spacing w:val="-10"/>
                <w:kern w:val="2"/>
                <w:sz w:val="28"/>
                <w:szCs w:val="28"/>
              </w:rPr>
              <w:t>10,0</w:t>
            </w:r>
          </w:p>
        </w:tc>
        <w:tc>
          <w:tcPr>
            <w:tcW w:w="843" w:type="dxa"/>
            <w:hideMark/>
          </w:tcPr>
          <w:p w:rsidR="00A736B5" w:rsidRPr="00424CDD" w:rsidRDefault="00A736B5" w:rsidP="00A736B5">
            <w:pPr>
              <w:jc w:val="center"/>
              <w:rPr>
                <w:sz w:val="28"/>
                <w:szCs w:val="28"/>
              </w:rPr>
            </w:pPr>
            <w:r w:rsidRPr="00424CDD">
              <w:rPr>
                <w:sz w:val="28"/>
                <w:szCs w:val="28"/>
              </w:rPr>
              <w:t>368,7</w:t>
            </w:r>
          </w:p>
        </w:tc>
        <w:tc>
          <w:tcPr>
            <w:tcW w:w="844" w:type="dxa"/>
            <w:hideMark/>
          </w:tcPr>
          <w:p w:rsidR="00A736B5" w:rsidRPr="00424CDD" w:rsidRDefault="00A736B5" w:rsidP="00A736B5">
            <w:pPr>
              <w:jc w:val="center"/>
            </w:pPr>
            <w:r w:rsidRPr="00424CDD">
              <w:rPr>
                <w:spacing w:val="-10"/>
                <w:kern w:val="2"/>
                <w:sz w:val="28"/>
                <w:szCs w:val="28"/>
              </w:rPr>
              <w:t>7,0</w:t>
            </w:r>
          </w:p>
        </w:tc>
        <w:tc>
          <w:tcPr>
            <w:tcW w:w="781" w:type="dxa"/>
            <w:hideMark/>
          </w:tcPr>
          <w:p w:rsidR="00A736B5" w:rsidRPr="00424CDD" w:rsidRDefault="0095505F" w:rsidP="00A736B5">
            <w:pPr>
              <w:jc w:val="center"/>
            </w:pPr>
            <w:r>
              <w:rPr>
                <w:spacing w:val="-10"/>
                <w:kern w:val="2"/>
                <w:sz w:val="28"/>
                <w:szCs w:val="28"/>
                <w:lang w:val="en-US"/>
              </w:rPr>
              <w:t>0</w:t>
            </w:r>
            <w:r w:rsidR="00A736B5" w:rsidRPr="00424CDD">
              <w:rPr>
                <w:spacing w:val="-10"/>
                <w:kern w:val="2"/>
                <w:sz w:val="28"/>
                <w:szCs w:val="28"/>
              </w:rPr>
              <w:t>,0</w:t>
            </w:r>
          </w:p>
        </w:tc>
        <w:tc>
          <w:tcPr>
            <w:tcW w:w="885" w:type="dxa"/>
            <w:hideMark/>
          </w:tcPr>
          <w:p w:rsidR="00A736B5" w:rsidRPr="00424CDD" w:rsidRDefault="00CF70C3" w:rsidP="00A736B5">
            <w:pPr>
              <w:jc w:val="center"/>
            </w:pPr>
            <w:r>
              <w:rPr>
                <w:spacing w:val="-10"/>
                <w:kern w:val="2"/>
                <w:sz w:val="28"/>
                <w:szCs w:val="28"/>
              </w:rPr>
              <w:t>3706,6</w:t>
            </w:r>
          </w:p>
        </w:tc>
        <w:tc>
          <w:tcPr>
            <w:tcW w:w="886" w:type="dxa"/>
            <w:hideMark/>
          </w:tcPr>
          <w:p w:rsidR="00A736B5" w:rsidRPr="00424CDD" w:rsidRDefault="00EA7A3E" w:rsidP="00A736B5">
            <w:pPr>
              <w:jc w:val="center"/>
            </w:pPr>
            <w:r>
              <w:rPr>
                <w:spacing w:val="-10"/>
                <w:kern w:val="2"/>
                <w:sz w:val="28"/>
                <w:szCs w:val="28"/>
              </w:rPr>
              <w:t>65,3</w:t>
            </w:r>
          </w:p>
        </w:tc>
        <w:tc>
          <w:tcPr>
            <w:tcW w:w="884" w:type="dxa"/>
            <w:hideMark/>
          </w:tcPr>
          <w:p w:rsidR="00A736B5" w:rsidRDefault="0095505F" w:rsidP="00A736B5">
            <w:pPr>
              <w:jc w:val="center"/>
            </w:pPr>
            <w:r>
              <w:rPr>
                <w:spacing w:val="-10"/>
                <w:kern w:val="2"/>
                <w:sz w:val="28"/>
                <w:szCs w:val="28"/>
                <w:lang w:val="en-US"/>
              </w:rPr>
              <w:t>10</w:t>
            </w:r>
            <w:r w:rsidR="00A736B5" w:rsidRPr="00CE2C7D">
              <w:rPr>
                <w:spacing w:val="-10"/>
                <w:kern w:val="2"/>
                <w:sz w:val="28"/>
                <w:szCs w:val="28"/>
              </w:rPr>
              <w:t>,0</w:t>
            </w:r>
          </w:p>
        </w:tc>
        <w:tc>
          <w:tcPr>
            <w:tcW w:w="884" w:type="dxa"/>
          </w:tcPr>
          <w:p w:rsidR="00A736B5" w:rsidRPr="00830D4C" w:rsidRDefault="00C761ED" w:rsidP="00A736B5">
            <w:pPr>
              <w:jc w:val="center"/>
            </w:pPr>
            <w:r w:rsidRPr="00830D4C">
              <w:rPr>
                <w:spacing w:val="-10"/>
                <w:kern w:val="2"/>
                <w:sz w:val="28"/>
                <w:szCs w:val="28"/>
              </w:rPr>
              <w:t>10</w:t>
            </w:r>
            <w:r w:rsidR="00A736B5" w:rsidRPr="00830D4C">
              <w:rPr>
                <w:spacing w:val="-10"/>
                <w:kern w:val="2"/>
                <w:sz w:val="28"/>
                <w:szCs w:val="28"/>
              </w:rPr>
              <w:t>,0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r>
      <w:tr w:rsidR="003319B5" w:rsidRPr="007C2FC6" w:rsidTr="00D337F3">
        <w:tc>
          <w:tcPr>
            <w:tcW w:w="1883" w:type="dxa"/>
            <w:vMerge/>
            <w:hideMark/>
          </w:tcPr>
          <w:p w:rsidR="003319B5" w:rsidRPr="007C2FC6" w:rsidRDefault="003319B5" w:rsidP="007E20D3">
            <w:pPr>
              <w:autoSpaceDE w:val="0"/>
              <w:autoSpaceDN w:val="0"/>
              <w:adjustRightInd w:val="0"/>
              <w:spacing w:line="223" w:lineRule="auto"/>
              <w:jc w:val="both"/>
              <w:rPr>
                <w:kern w:val="2"/>
                <w:sz w:val="28"/>
                <w:szCs w:val="28"/>
              </w:rPr>
            </w:pPr>
          </w:p>
        </w:tc>
        <w:tc>
          <w:tcPr>
            <w:tcW w:w="1966" w:type="dxa"/>
            <w:hideMark/>
          </w:tcPr>
          <w:p w:rsidR="003319B5" w:rsidRPr="007C2FC6" w:rsidRDefault="006F2B39" w:rsidP="00266C77">
            <w:pPr>
              <w:autoSpaceDE w:val="0"/>
              <w:autoSpaceDN w:val="0"/>
              <w:adjustRightInd w:val="0"/>
              <w:spacing w:line="223" w:lineRule="auto"/>
              <w:rPr>
                <w:kern w:val="2"/>
                <w:sz w:val="28"/>
                <w:szCs w:val="28"/>
              </w:rPr>
            </w:pPr>
            <w:r>
              <w:rPr>
                <w:kern w:val="2"/>
                <w:sz w:val="28"/>
                <w:szCs w:val="28"/>
              </w:rPr>
              <w:t xml:space="preserve">за счет средств </w:t>
            </w:r>
            <w:r w:rsidR="003319B5" w:rsidRPr="007C2FC6">
              <w:rPr>
                <w:kern w:val="2"/>
                <w:sz w:val="28"/>
                <w:szCs w:val="28"/>
              </w:rPr>
              <w:t>местн</w:t>
            </w:r>
            <w:r>
              <w:rPr>
                <w:kern w:val="2"/>
                <w:sz w:val="28"/>
                <w:szCs w:val="28"/>
              </w:rPr>
              <w:t>ого</w:t>
            </w:r>
            <w:r w:rsidR="003319B5" w:rsidRPr="007C2FC6">
              <w:rPr>
                <w:kern w:val="2"/>
                <w:sz w:val="28"/>
                <w:szCs w:val="28"/>
              </w:rPr>
              <w:t xml:space="preserve"> бюджет</w:t>
            </w:r>
            <w:r>
              <w:rPr>
                <w:kern w:val="2"/>
                <w:sz w:val="28"/>
                <w:szCs w:val="28"/>
              </w:rPr>
              <w:t>а</w:t>
            </w:r>
          </w:p>
        </w:tc>
        <w:tc>
          <w:tcPr>
            <w:tcW w:w="1015" w:type="dxa"/>
            <w:hideMark/>
          </w:tcPr>
          <w:p w:rsidR="003319B5" w:rsidRPr="00830D4C" w:rsidRDefault="00EA7A3E" w:rsidP="00BF5A83">
            <w:pPr>
              <w:autoSpaceDE w:val="0"/>
              <w:autoSpaceDN w:val="0"/>
              <w:adjustRightInd w:val="0"/>
              <w:ind w:left="-57" w:right="-57"/>
              <w:jc w:val="center"/>
              <w:rPr>
                <w:spacing w:val="-10"/>
                <w:kern w:val="2"/>
                <w:sz w:val="28"/>
                <w:szCs w:val="28"/>
              </w:rPr>
            </w:pPr>
            <w:r>
              <w:rPr>
                <w:spacing w:val="-10"/>
                <w:kern w:val="2"/>
                <w:sz w:val="28"/>
                <w:szCs w:val="28"/>
              </w:rPr>
              <w:t>287,1</w:t>
            </w:r>
          </w:p>
        </w:tc>
        <w:tc>
          <w:tcPr>
            <w:tcW w:w="844" w:type="dxa"/>
            <w:hideMark/>
          </w:tcPr>
          <w:p w:rsidR="003319B5" w:rsidRPr="00830D4C" w:rsidRDefault="003319B5" w:rsidP="00A736B5">
            <w:pPr>
              <w:autoSpaceDE w:val="0"/>
              <w:autoSpaceDN w:val="0"/>
              <w:adjustRightInd w:val="0"/>
              <w:ind w:left="-57" w:right="-57"/>
              <w:jc w:val="center"/>
              <w:rPr>
                <w:spacing w:val="-10"/>
                <w:kern w:val="2"/>
                <w:sz w:val="28"/>
                <w:szCs w:val="28"/>
              </w:rPr>
            </w:pPr>
            <w:r w:rsidRPr="00830D4C">
              <w:rPr>
                <w:spacing w:val="-10"/>
                <w:kern w:val="2"/>
                <w:sz w:val="28"/>
                <w:szCs w:val="28"/>
              </w:rPr>
              <w:t>10,0</w:t>
            </w:r>
          </w:p>
        </w:tc>
        <w:tc>
          <w:tcPr>
            <w:tcW w:w="843" w:type="dxa"/>
            <w:hideMark/>
          </w:tcPr>
          <w:p w:rsidR="003319B5" w:rsidRPr="007C2FC6" w:rsidRDefault="0023539B" w:rsidP="00A736B5">
            <w:pPr>
              <w:jc w:val="center"/>
              <w:rPr>
                <w:sz w:val="28"/>
                <w:szCs w:val="28"/>
              </w:rPr>
            </w:pPr>
            <w:r>
              <w:rPr>
                <w:spacing w:val="-10"/>
                <w:kern w:val="2"/>
                <w:sz w:val="28"/>
                <w:szCs w:val="28"/>
              </w:rPr>
              <w:t>11</w:t>
            </w:r>
            <w:r w:rsidR="003319B5" w:rsidRPr="007C2FC6">
              <w:rPr>
                <w:spacing w:val="-10"/>
                <w:kern w:val="2"/>
                <w:sz w:val="28"/>
                <w:szCs w:val="28"/>
              </w:rPr>
              <w:t>,</w:t>
            </w:r>
            <w:r w:rsidR="002807DE">
              <w:rPr>
                <w:spacing w:val="-10"/>
                <w:kern w:val="2"/>
                <w:sz w:val="28"/>
                <w:szCs w:val="28"/>
              </w:rPr>
              <w:t>5</w:t>
            </w:r>
          </w:p>
        </w:tc>
        <w:tc>
          <w:tcPr>
            <w:tcW w:w="844" w:type="dxa"/>
            <w:hideMark/>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781" w:type="dxa"/>
            <w:hideMark/>
          </w:tcPr>
          <w:p w:rsidR="003319B5" w:rsidRPr="007C2FC6" w:rsidRDefault="0095505F" w:rsidP="00A736B5">
            <w:pPr>
              <w:jc w:val="center"/>
              <w:rPr>
                <w:sz w:val="28"/>
                <w:szCs w:val="28"/>
              </w:rPr>
            </w:pPr>
            <w:r>
              <w:rPr>
                <w:spacing w:val="-10"/>
                <w:kern w:val="2"/>
                <w:sz w:val="28"/>
                <w:szCs w:val="28"/>
                <w:lang w:val="en-US"/>
              </w:rPr>
              <w:t>0</w:t>
            </w:r>
            <w:r w:rsidR="003319B5" w:rsidRPr="007C2FC6">
              <w:rPr>
                <w:spacing w:val="-10"/>
                <w:kern w:val="2"/>
                <w:sz w:val="28"/>
                <w:szCs w:val="28"/>
              </w:rPr>
              <w:t>,0</w:t>
            </w:r>
          </w:p>
        </w:tc>
        <w:tc>
          <w:tcPr>
            <w:tcW w:w="885" w:type="dxa"/>
            <w:hideMark/>
          </w:tcPr>
          <w:p w:rsidR="003319B5" w:rsidRPr="007C2FC6" w:rsidRDefault="00CF70C3" w:rsidP="00A736B5">
            <w:pPr>
              <w:jc w:val="center"/>
              <w:rPr>
                <w:sz w:val="28"/>
                <w:szCs w:val="28"/>
              </w:rPr>
            </w:pPr>
            <w:r>
              <w:rPr>
                <w:spacing w:val="-10"/>
                <w:kern w:val="2"/>
                <w:sz w:val="28"/>
                <w:szCs w:val="28"/>
              </w:rPr>
              <w:t>145,3</w:t>
            </w:r>
          </w:p>
        </w:tc>
        <w:tc>
          <w:tcPr>
            <w:tcW w:w="886" w:type="dxa"/>
            <w:hideMark/>
          </w:tcPr>
          <w:p w:rsidR="003319B5" w:rsidRPr="007C2FC6" w:rsidRDefault="00EA7A3E" w:rsidP="00A736B5">
            <w:pPr>
              <w:jc w:val="center"/>
              <w:rPr>
                <w:sz w:val="28"/>
                <w:szCs w:val="28"/>
              </w:rPr>
            </w:pPr>
            <w:r>
              <w:rPr>
                <w:spacing w:val="-10"/>
                <w:kern w:val="2"/>
                <w:sz w:val="28"/>
                <w:szCs w:val="28"/>
              </w:rPr>
              <w:t>65,3</w:t>
            </w:r>
          </w:p>
        </w:tc>
        <w:tc>
          <w:tcPr>
            <w:tcW w:w="884" w:type="dxa"/>
            <w:hideMark/>
          </w:tcPr>
          <w:p w:rsidR="003319B5" w:rsidRPr="007C2FC6" w:rsidRDefault="0095505F" w:rsidP="00A736B5">
            <w:pPr>
              <w:jc w:val="center"/>
              <w:rPr>
                <w:sz w:val="28"/>
                <w:szCs w:val="28"/>
              </w:rPr>
            </w:pPr>
            <w:r>
              <w:rPr>
                <w:spacing w:val="-10"/>
                <w:kern w:val="2"/>
                <w:sz w:val="28"/>
                <w:szCs w:val="28"/>
                <w:lang w:val="en-US"/>
              </w:rPr>
              <w:t>10</w:t>
            </w:r>
            <w:r w:rsidR="003319B5" w:rsidRPr="007C2FC6">
              <w:rPr>
                <w:spacing w:val="-10"/>
                <w:kern w:val="2"/>
                <w:sz w:val="28"/>
                <w:szCs w:val="28"/>
              </w:rPr>
              <w:t>,0</w:t>
            </w:r>
          </w:p>
        </w:tc>
        <w:tc>
          <w:tcPr>
            <w:tcW w:w="884" w:type="dxa"/>
          </w:tcPr>
          <w:p w:rsidR="003319B5" w:rsidRPr="00830D4C" w:rsidRDefault="00C761ED" w:rsidP="00A736B5">
            <w:pPr>
              <w:jc w:val="center"/>
              <w:rPr>
                <w:sz w:val="28"/>
                <w:szCs w:val="28"/>
              </w:rPr>
            </w:pPr>
            <w:r w:rsidRPr="00830D4C">
              <w:rPr>
                <w:spacing w:val="-10"/>
                <w:kern w:val="2"/>
                <w:sz w:val="28"/>
                <w:szCs w:val="28"/>
              </w:rPr>
              <w:t>10</w:t>
            </w:r>
            <w:r w:rsidR="003319B5" w:rsidRPr="00830D4C">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r>
      <w:tr w:rsidR="0023539B" w:rsidRPr="007C2FC6" w:rsidTr="00D337F3">
        <w:tc>
          <w:tcPr>
            <w:tcW w:w="1883" w:type="dxa"/>
            <w:vMerge/>
            <w:hideMark/>
          </w:tcPr>
          <w:p w:rsidR="0023539B" w:rsidRPr="007C2FC6" w:rsidRDefault="0023539B" w:rsidP="007E20D3">
            <w:pPr>
              <w:autoSpaceDE w:val="0"/>
              <w:autoSpaceDN w:val="0"/>
              <w:adjustRightInd w:val="0"/>
              <w:spacing w:line="223" w:lineRule="auto"/>
              <w:jc w:val="both"/>
              <w:rPr>
                <w:kern w:val="2"/>
                <w:sz w:val="28"/>
                <w:szCs w:val="28"/>
              </w:rPr>
            </w:pPr>
          </w:p>
        </w:tc>
        <w:tc>
          <w:tcPr>
            <w:tcW w:w="1966" w:type="dxa"/>
            <w:hideMark/>
          </w:tcPr>
          <w:p w:rsidR="0023539B" w:rsidRPr="007C2FC6" w:rsidRDefault="0023539B" w:rsidP="00266C77">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23539B" w:rsidRPr="00830D4C" w:rsidRDefault="00CF70C3" w:rsidP="00BB2BE0">
            <w:pPr>
              <w:autoSpaceDE w:val="0"/>
              <w:autoSpaceDN w:val="0"/>
              <w:adjustRightInd w:val="0"/>
              <w:spacing w:line="211" w:lineRule="auto"/>
              <w:ind w:right="-57"/>
              <w:jc w:val="center"/>
              <w:rPr>
                <w:spacing w:val="-10"/>
                <w:kern w:val="2"/>
                <w:sz w:val="28"/>
                <w:szCs w:val="28"/>
              </w:rPr>
            </w:pPr>
            <w:r w:rsidRPr="00830D4C">
              <w:rPr>
                <w:spacing w:val="-10"/>
                <w:kern w:val="2"/>
                <w:sz w:val="28"/>
                <w:szCs w:val="28"/>
              </w:rPr>
              <w:t>3918,5</w:t>
            </w:r>
          </w:p>
        </w:tc>
        <w:tc>
          <w:tcPr>
            <w:tcW w:w="844" w:type="dxa"/>
            <w:hideMark/>
          </w:tcPr>
          <w:p w:rsidR="0023539B" w:rsidRPr="00830D4C" w:rsidRDefault="0023539B" w:rsidP="00BB2BE0">
            <w:pPr>
              <w:autoSpaceDE w:val="0"/>
              <w:autoSpaceDN w:val="0"/>
              <w:adjustRightInd w:val="0"/>
              <w:spacing w:line="211" w:lineRule="auto"/>
              <w:ind w:left="-57" w:right="-57"/>
              <w:jc w:val="center"/>
              <w:rPr>
                <w:spacing w:val="-10"/>
                <w:kern w:val="2"/>
                <w:sz w:val="28"/>
                <w:szCs w:val="28"/>
              </w:rPr>
            </w:pPr>
            <w:r w:rsidRPr="00830D4C">
              <w:rPr>
                <w:spacing w:val="-10"/>
                <w:kern w:val="2"/>
                <w:sz w:val="28"/>
                <w:szCs w:val="28"/>
              </w:rPr>
              <w:t>0,0</w:t>
            </w:r>
          </w:p>
        </w:tc>
        <w:tc>
          <w:tcPr>
            <w:tcW w:w="843"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357,2</w:t>
            </w:r>
          </w:p>
        </w:tc>
        <w:tc>
          <w:tcPr>
            <w:tcW w:w="84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23539B" w:rsidRPr="007C2FC6" w:rsidRDefault="00CF70C3"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3561,3</w:t>
            </w:r>
          </w:p>
        </w:tc>
        <w:tc>
          <w:tcPr>
            <w:tcW w:w="886"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rPr>
          <w:trHeight w:val="691"/>
        </w:trPr>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23539B" w:rsidP="007E20D3">
            <w:pPr>
              <w:autoSpaceDE w:val="0"/>
              <w:autoSpaceDN w:val="0"/>
              <w:adjustRightInd w:val="0"/>
              <w:spacing w:line="223" w:lineRule="auto"/>
              <w:jc w:val="both"/>
              <w:rPr>
                <w:kern w:val="2"/>
                <w:sz w:val="28"/>
                <w:szCs w:val="28"/>
              </w:rPr>
            </w:pPr>
            <w:r>
              <w:rPr>
                <w:kern w:val="2"/>
                <w:sz w:val="28"/>
                <w:szCs w:val="28"/>
              </w:rPr>
              <w:t>внебюджет</w:t>
            </w:r>
            <w:r w:rsidR="00582C0B" w:rsidRPr="007C2FC6">
              <w:rPr>
                <w:kern w:val="2"/>
                <w:sz w:val="28"/>
                <w:szCs w:val="28"/>
              </w:rPr>
              <w:t xml:space="preserve">ные </w:t>
            </w:r>
          </w:p>
          <w:p w:rsidR="00582C0B" w:rsidRPr="007C2FC6" w:rsidRDefault="00582C0B" w:rsidP="007E20D3">
            <w:pPr>
              <w:autoSpaceDE w:val="0"/>
              <w:autoSpaceDN w:val="0"/>
              <w:adjustRightInd w:val="0"/>
              <w:spacing w:line="223" w:lineRule="auto"/>
              <w:jc w:val="both"/>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3319B5" w:rsidRPr="007C2FC6" w:rsidTr="00D337F3">
        <w:tc>
          <w:tcPr>
            <w:tcW w:w="1883" w:type="dxa"/>
            <w:vMerge w:val="restart"/>
            <w:hideMark/>
          </w:tcPr>
          <w:p w:rsidR="003319B5" w:rsidRPr="007C2FC6" w:rsidRDefault="003319B5" w:rsidP="00266C77">
            <w:pPr>
              <w:autoSpaceDE w:val="0"/>
              <w:autoSpaceDN w:val="0"/>
              <w:adjustRightInd w:val="0"/>
              <w:spacing w:line="211" w:lineRule="auto"/>
              <w:jc w:val="center"/>
              <w:rPr>
                <w:kern w:val="2"/>
                <w:sz w:val="28"/>
                <w:szCs w:val="28"/>
              </w:rPr>
            </w:pPr>
            <w:r w:rsidRPr="007C2FC6">
              <w:rPr>
                <w:kern w:val="2"/>
                <w:sz w:val="28"/>
                <w:szCs w:val="28"/>
              </w:rPr>
              <w:t>Подпрограмма 1</w:t>
            </w:r>
          </w:p>
          <w:p w:rsidR="003319B5" w:rsidRPr="007C2FC6" w:rsidRDefault="003319B5" w:rsidP="00266C77">
            <w:pPr>
              <w:autoSpaceDE w:val="0"/>
              <w:autoSpaceDN w:val="0"/>
              <w:adjustRightInd w:val="0"/>
              <w:spacing w:line="211" w:lineRule="auto"/>
              <w:jc w:val="center"/>
              <w:rPr>
                <w:kern w:val="2"/>
                <w:sz w:val="28"/>
                <w:szCs w:val="28"/>
              </w:rPr>
            </w:pPr>
            <w:r w:rsidRPr="007C2FC6">
              <w:rPr>
                <w:bCs/>
                <w:kern w:val="2"/>
                <w:sz w:val="28"/>
                <w:szCs w:val="28"/>
              </w:rPr>
              <w:t>«</w:t>
            </w:r>
            <w:r w:rsidRPr="007C2FC6">
              <w:rPr>
                <w:sz w:val="28"/>
                <w:szCs w:val="28"/>
              </w:rPr>
              <w:t>Пожарная безопасность</w:t>
            </w:r>
            <w:r w:rsidRPr="007C2FC6">
              <w:rPr>
                <w:bCs/>
                <w:kern w:val="2"/>
                <w:sz w:val="28"/>
                <w:szCs w:val="28"/>
              </w:rPr>
              <w:t>»</w:t>
            </w:r>
          </w:p>
        </w:tc>
        <w:tc>
          <w:tcPr>
            <w:tcW w:w="1966" w:type="dxa"/>
            <w:hideMark/>
          </w:tcPr>
          <w:p w:rsidR="003319B5" w:rsidRPr="007C2FC6" w:rsidRDefault="003319B5" w:rsidP="007E20D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3319B5" w:rsidRPr="00570162" w:rsidRDefault="00EA7A3E" w:rsidP="00D337F3">
            <w:pPr>
              <w:autoSpaceDE w:val="0"/>
              <w:autoSpaceDN w:val="0"/>
              <w:adjustRightInd w:val="0"/>
              <w:ind w:left="-57" w:right="-57"/>
              <w:jc w:val="center"/>
              <w:rPr>
                <w:spacing w:val="-10"/>
                <w:kern w:val="2"/>
                <w:sz w:val="28"/>
                <w:szCs w:val="28"/>
              </w:rPr>
            </w:pPr>
            <w:r>
              <w:rPr>
                <w:spacing w:val="-10"/>
                <w:kern w:val="2"/>
                <w:sz w:val="28"/>
                <w:szCs w:val="28"/>
              </w:rPr>
              <w:t>4170,6</w:t>
            </w:r>
          </w:p>
        </w:tc>
        <w:tc>
          <w:tcPr>
            <w:tcW w:w="844" w:type="dxa"/>
            <w:hideMark/>
          </w:tcPr>
          <w:p w:rsidR="003319B5" w:rsidRPr="00570162" w:rsidRDefault="003319B5" w:rsidP="008D4EDC">
            <w:pPr>
              <w:autoSpaceDE w:val="0"/>
              <w:autoSpaceDN w:val="0"/>
              <w:adjustRightInd w:val="0"/>
              <w:ind w:left="-57" w:right="-57"/>
              <w:jc w:val="center"/>
              <w:rPr>
                <w:spacing w:val="-10"/>
                <w:kern w:val="2"/>
                <w:sz w:val="28"/>
                <w:szCs w:val="28"/>
              </w:rPr>
            </w:pPr>
            <w:r w:rsidRPr="00570162">
              <w:rPr>
                <w:spacing w:val="-10"/>
                <w:kern w:val="2"/>
                <w:sz w:val="28"/>
                <w:szCs w:val="28"/>
              </w:rPr>
              <w:t>5,0</w:t>
            </w:r>
          </w:p>
        </w:tc>
        <w:tc>
          <w:tcPr>
            <w:tcW w:w="843" w:type="dxa"/>
            <w:hideMark/>
          </w:tcPr>
          <w:p w:rsidR="003319B5" w:rsidRPr="007C2FC6" w:rsidRDefault="008D4EDC" w:rsidP="008D4EDC">
            <w:pPr>
              <w:jc w:val="center"/>
              <w:rPr>
                <w:sz w:val="28"/>
                <w:szCs w:val="28"/>
              </w:rPr>
            </w:pPr>
            <w:r>
              <w:rPr>
                <w:spacing w:val="-10"/>
                <w:kern w:val="2"/>
                <w:sz w:val="28"/>
                <w:szCs w:val="28"/>
              </w:rPr>
              <w:t>366</w:t>
            </w:r>
            <w:r w:rsidR="006F2B39">
              <w:rPr>
                <w:spacing w:val="-10"/>
                <w:kern w:val="2"/>
                <w:sz w:val="28"/>
                <w:szCs w:val="28"/>
              </w:rPr>
              <w:t>,</w:t>
            </w:r>
            <w:r>
              <w:rPr>
                <w:spacing w:val="-10"/>
                <w:kern w:val="2"/>
                <w:sz w:val="28"/>
                <w:szCs w:val="28"/>
              </w:rPr>
              <w:t>7</w:t>
            </w:r>
          </w:p>
        </w:tc>
        <w:tc>
          <w:tcPr>
            <w:tcW w:w="844" w:type="dxa"/>
            <w:hideMark/>
          </w:tcPr>
          <w:p w:rsidR="003319B5" w:rsidRPr="007C2FC6" w:rsidRDefault="001A6A61" w:rsidP="008D4EDC">
            <w:pPr>
              <w:jc w:val="center"/>
              <w:rPr>
                <w:sz w:val="28"/>
                <w:szCs w:val="28"/>
              </w:rPr>
            </w:pPr>
            <w:r>
              <w:rPr>
                <w:spacing w:val="-10"/>
                <w:kern w:val="2"/>
                <w:sz w:val="28"/>
                <w:szCs w:val="28"/>
              </w:rPr>
              <w:t>7</w:t>
            </w:r>
            <w:r w:rsidR="003319B5">
              <w:rPr>
                <w:spacing w:val="-10"/>
                <w:kern w:val="2"/>
                <w:sz w:val="28"/>
                <w:szCs w:val="28"/>
              </w:rPr>
              <w:t>,0</w:t>
            </w:r>
          </w:p>
        </w:tc>
        <w:tc>
          <w:tcPr>
            <w:tcW w:w="781" w:type="dxa"/>
            <w:hideMark/>
          </w:tcPr>
          <w:p w:rsidR="003319B5" w:rsidRDefault="0095505F" w:rsidP="008D4EDC">
            <w:pPr>
              <w:jc w:val="center"/>
            </w:pPr>
            <w:r>
              <w:rPr>
                <w:spacing w:val="-10"/>
                <w:kern w:val="2"/>
                <w:sz w:val="28"/>
                <w:szCs w:val="28"/>
                <w:lang w:val="en-US"/>
              </w:rPr>
              <w:t>0</w:t>
            </w:r>
            <w:r w:rsidR="003319B5" w:rsidRPr="00501294">
              <w:rPr>
                <w:spacing w:val="-10"/>
                <w:kern w:val="2"/>
                <w:sz w:val="28"/>
                <w:szCs w:val="28"/>
              </w:rPr>
              <w:t>,0</w:t>
            </w:r>
          </w:p>
        </w:tc>
        <w:tc>
          <w:tcPr>
            <w:tcW w:w="885" w:type="dxa"/>
            <w:hideMark/>
          </w:tcPr>
          <w:p w:rsidR="003319B5" w:rsidRPr="00570162" w:rsidRDefault="00CF70C3" w:rsidP="008D4EDC">
            <w:pPr>
              <w:jc w:val="center"/>
            </w:pPr>
            <w:r w:rsidRPr="00570162">
              <w:rPr>
                <w:spacing w:val="-10"/>
                <w:kern w:val="2"/>
                <w:sz w:val="28"/>
                <w:szCs w:val="28"/>
              </w:rPr>
              <w:t>3706,6</w:t>
            </w:r>
          </w:p>
        </w:tc>
        <w:tc>
          <w:tcPr>
            <w:tcW w:w="886" w:type="dxa"/>
            <w:hideMark/>
          </w:tcPr>
          <w:p w:rsidR="003319B5" w:rsidRDefault="00EA7A3E" w:rsidP="008D4EDC">
            <w:pPr>
              <w:jc w:val="center"/>
            </w:pPr>
            <w:r>
              <w:rPr>
                <w:spacing w:val="-10"/>
                <w:kern w:val="2"/>
                <w:sz w:val="28"/>
                <w:szCs w:val="28"/>
              </w:rPr>
              <w:t>61,3</w:t>
            </w:r>
          </w:p>
        </w:tc>
        <w:tc>
          <w:tcPr>
            <w:tcW w:w="884" w:type="dxa"/>
            <w:hideMark/>
          </w:tcPr>
          <w:p w:rsidR="003319B5" w:rsidRDefault="0095505F" w:rsidP="008D4EDC">
            <w:pPr>
              <w:jc w:val="center"/>
            </w:pPr>
            <w:r>
              <w:rPr>
                <w:spacing w:val="-10"/>
                <w:kern w:val="2"/>
                <w:sz w:val="28"/>
                <w:szCs w:val="28"/>
                <w:lang w:val="en-US"/>
              </w:rPr>
              <w:t>6</w:t>
            </w:r>
            <w:r w:rsidR="003319B5" w:rsidRPr="00501294">
              <w:rPr>
                <w:spacing w:val="-10"/>
                <w:kern w:val="2"/>
                <w:sz w:val="28"/>
                <w:szCs w:val="28"/>
              </w:rPr>
              <w:t>,0</w:t>
            </w:r>
          </w:p>
        </w:tc>
        <w:tc>
          <w:tcPr>
            <w:tcW w:w="884" w:type="dxa"/>
          </w:tcPr>
          <w:p w:rsidR="003319B5" w:rsidRDefault="007F11CF" w:rsidP="008D4EDC">
            <w:pPr>
              <w:jc w:val="center"/>
            </w:pPr>
            <w:r w:rsidRPr="00904635">
              <w:rPr>
                <w:spacing w:val="-10"/>
                <w:kern w:val="2"/>
                <w:sz w:val="28"/>
                <w:szCs w:val="28"/>
              </w:rPr>
              <w:t>6</w:t>
            </w:r>
            <w:r w:rsidR="003319B5" w:rsidRPr="00904635">
              <w:rPr>
                <w:spacing w:val="-10"/>
                <w:kern w:val="2"/>
                <w:sz w:val="28"/>
                <w:szCs w:val="28"/>
              </w:rPr>
              <w:t>,0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r>
      <w:tr w:rsidR="006F2B39" w:rsidRPr="007C2FC6" w:rsidTr="00D337F3">
        <w:tc>
          <w:tcPr>
            <w:tcW w:w="1883" w:type="dxa"/>
            <w:vMerge/>
            <w:hideMark/>
          </w:tcPr>
          <w:p w:rsidR="006F2B39" w:rsidRPr="007C2FC6" w:rsidRDefault="006F2B39" w:rsidP="00266C77">
            <w:pPr>
              <w:autoSpaceDE w:val="0"/>
              <w:autoSpaceDN w:val="0"/>
              <w:adjustRightInd w:val="0"/>
              <w:spacing w:line="211" w:lineRule="auto"/>
              <w:jc w:val="center"/>
              <w:rPr>
                <w:kern w:val="2"/>
                <w:sz w:val="28"/>
                <w:szCs w:val="28"/>
              </w:rPr>
            </w:pPr>
          </w:p>
        </w:tc>
        <w:tc>
          <w:tcPr>
            <w:tcW w:w="1966" w:type="dxa"/>
            <w:hideMark/>
          </w:tcPr>
          <w:p w:rsidR="006F2B39" w:rsidRPr="007C2FC6" w:rsidRDefault="006F2B39" w:rsidP="008D4EDC">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6F2B39" w:rsidRPr="00570162" w:rsidRDefault="00A9445D" w:rsidP="008D4EDC">
            <w:pPr>
              <w:autoSpaceDE w:val="0"/>
              <w:autoSpaceDN w:val="0"/>
              <w:adjustRightInd w:val="0"/>
              <w:ind w:left="-57" w:right="-57"/>
              <w:jc w:val="center"/>
              <w:rPr>
                <w:spacing w:val="-10"/>
                <w:kern w:val="2"/>
                <w:sz w:val="28"/>
                <w:szCs w:val="28"/>
              </w:rPr>
            </w:pPr>
            <w:r>
              <w:rPr>
                <w:spacing w:val="-10"/>
                <w:kern w:val="2"/>
                <w:sz w:val="28"/>
                <w:szCs w:val="28"/>
              </w:rPr>
              <w:t>252,1</w:t>
            </w:r>
          </w:p>
        </w:tc>
        <w:tc>
          <w:tcPr>
            <w:tcW w:w="844" w:type="dxa"/>
            <w:hideMark/>
          </w:tcPr>
          <w:p w:rsidR="006F2B39" w:rsidRPr="00570162" w:rsidRDefault="006F2B39" w:rsidP="008D4EDC">
            <w:pPr>
              <w:autoSpaceDE w:val="0"/>
              <w:autoSpaceDN w:val="0"/>
              <w:adjustRightInd w:val="0"/>
              <w:ind w:left="-57" w:right="-57"/>
              <w:jc w:val="center"/>
              <w:rPr>
                <w:spacing w:val="-10"/>
                <w:kern w:val="2"/>
                <w:sz w:val="28"/>
                <w:szCs w:val="28"/>
              </w:rPr>
            </w:pPr>
            <w:r w:rsidRPr="00570162">
              <w:rPr>
                <w:spacing w:val="-10"/>
                <w:kern w:val="2"/>
                <w:sz w:val="28"/>
                <w:szCs w:val="28"/>
              </w:rPr>
              <w:t>5,0</w:t>
            </w:r>
          </w:p>
        </w:tc>
        <w:tc>
          <w:tcPr>
            <w:tcW w:w="843" w:type="dxa"/>
            <w:hideMark/>
          </w:tcPr>
          <w:p w:rsidR="006F2B39" w:rsidRDefault="008D4EDC" w:rsidP="008D4EDC">
            <w:pPr>
              <w:jc w:val="center"/>
            </w:pPr>
            <w:r>
              <w:rPr>
                <w:spacing w:val="-10"/>
                <w:kern w:val="2"/>
                <w:sz w:val="28"/>
                <w:szCs w:val="28"/>
              </w:rPr>
              <w:t>9</w:t>
            </w:r>
            <w:r w:rsidR="006F2B39" w:rsidRPr="00D62EC5">
              <w:rPr>
                <w:spacing w:val="-10"/>
                <w:kern w:val="2"/>
                <w:sz w:val="28"/>
                <w:szCs w:val="28"/>
              </w:rPr>
              <w:t>,</w:t>
            </w:r>
            <w:r>
              <w:rPr>
                <w:spacing w:val="-10"/>
                <w:kern w:val="2"/>
                <w:sz w:val="28"/>
                <w:szCs w:val="28"/>
              </w:rPr>
              <w:t>5</w:t>
            </w:r>
          </w:p>
        </w:tc>
        <w:tc>
          <w:tcPr>
            <w:tcW w:w="844" w:type="dxa"/>
            <w:hideMark/>
          </w:tcPr>
          <w:p w:rsidR="006F2B39" w:rsidRDefault="001A6A61" w:rsidP="008D4EDC">
            <w:pPr>
              <w:jc w:val="center"/>
            </w:pPr>
            <w:r>
              <w:rPr>
                <w:spacing w:val="-10"/>
                <w:kern w:val="2"/>
                <w:sz w:val="28"/>
                <w:szCs w:val="28"/>
              </w:rPr>
              <w:t>7</w:t>
            </w:r>
            <w:r w:rsidR="006F2B39" w:rsidRPr="00D62EC5">
              <w:rPr>
                <w:spacing w:val="-10"/>
                <w:kern w:val="2"/>
                <w:sz w:val="28"/>
                <w:szCs w:val="28"/>
              </w:rPr>
              <w:t>,0</w:t>
            </w:r>
          </w:p>
        </w:tc>
        <w:tc>
          <w:tcPr>
            <w:tcW w:w="781" w:type="dxa"/>
            <w:hideMark/>
          </w:tcPr>
          <w:p w:rsidR="006F2B39" w:rsidRDefault="0095505F" w:rsidP="008D4EDC">
            <w:pPr>
              <w:jc w:val="center"/>
            </w:pPr>
            <w:r>
              <w:rPr>
                <w:spacing w:val="-10"/>
                <w:kern w:val="2"/>
                <w:sz w:val="28"/>
                <w:szCs w:val="28"/>
                <w:lang w:val="en-US"/>
              </w:rPr>
              <w:t>0</w:t>
            </w:r>
            <w:r w:rsidR="006F2B39" w:rsidRPr="00501294">
              <w:rPr>
                <w:spacing w:val="-10"/>
                <w:kern w:val="2"/>
                <w:sz w:val="28"/>
                <w:szCs w:val="28"/>
              </w:rPr>
              <w:t>,0</w:t>
            </w:r>
          </w:p>
        </w:tc>
        <w:tc>
          <w:tcPr>
            <w:tcW w:w="885" w:type="dxa"/>
            <w:hideMark/>
          </w:tcPr>
          <w:p w:rsidR="006F2B39" w:rsidRPr="00570162" w:rsidRDefault="009D0B1D" w:rsidP="008D4EDC">
            <w:pPr>
              <w:jc w:val="center"/>
            </w:pPr>
            <w:r w:rsidRPr="00570162">
              <w:rPr>
                <w:spacing w:val="-10"/>
                <w:kern w:val="2"/>
                <w:sz w:val="28"/>
                <w:szCs w:val="28"/>
              </w:rPr>
              <w:t>1</w:t>
            </w:r>
            <w:r w:rsidR="00CF70C3" w:rsidRPr="00570162">
              <w:rPr>
                <w:spacing w:val="-10"/>
                <w:kern w:val="2"/>
                <w:sz w:val="28"/>
                <w:szCs w:val="28"/>
              </w:rPr>
              <w:t>45,3</w:t>
            </w:r>
          </w:p>
        </w:tc>
        <w:tc>
          <w:tcPr>
            <w:tcW w:w="886" w:type="dxa"/>
            <w:hideMark/>
          </w:tcPr>
          <w:p w:rsidR="006F2B39" w:rsidRDefault="00A9445D" w:rsidP="008D4EDC">
            <w:pPr>
              <w:jc w:val="center"/>
            </w:pPr>
            <w:r>
              <w:rPr>
                <w:spacing w:val="-10"/>
                <w:kern w:val="2"/>
                <w:sz w:val="28"/>
                <w:szCs w:val="28"/>
              </w:rPr>
              <w:t>61,3</w:t>
            </w:r>
          </w:p>
        </w:tc>
        <w:tc>
          <w:tcPr>
            <w:tcW w:w="884" w:type="dxa"/>
            <w:hideMark/>
          </w:tcPr>
          <w:p w:rsidR="006F2B39" w:rsidRDefault="0095505F" w:rsidP="008D4EDC">
            <w:pPr>
              <w:jc w:val="center"/>
            </w:pPr>
            <w:r>
              <w:rPr>
                <w:spacing w:val="-10"/>
                <w:kern w:val="2"/>
                <w:sz w:val="28"/>
                <w:szCs w:val="28"/>
                <w:lang w:val="en-US"/>
              </w:rPr>
              <w:t>6</w:t>
            </w:r>
            <w:r w:rsidR="006F2B39" w:rsidRPr="00501294">
              <w:rPr>
                <w:spacing w:val="-10"/>
                <w:kern w:val="2"/>
                <w:sz w:val="28"/>
                <w:szCs w:val="28"/>
              </w:rPr>
              <w:t>,0</w:t>
            </w:r>
          </w:p>
        </w:tc>
        <w:tc>
          <w:tcPr>
            <w:tcW w:w="884" w:type="dxa"/>
          </w:tcPr>
          <w:p w:rsidR="006F2B39" w:rsidRDefault="00710EDC" w:rsidP="008D4EDC">
            <w:pPr>
              <w:jc w:val="center"/>
            </w:pPr>
            <w:r>
              <w:rPr>
                <w:spacing w:val="-10"/>
                <w:kern w:val="2"/>
                <w:sz w:val="28"/>
                <w:szCs w:val="28"/>
              </w:rPr>
              <w:t>6</w:t>
            </w:r>
            <w:r w:rsidR="006F2B39" w:rsidRPr="00501294">
              <w:rPr>
                <w:spacing w:val="-10"/>
                <w:kern w:val="2"/>
                <w:sz w:val="28"/>
                <w:szCs w:val="28"/>
              </w:rPr>
              <w:t>,0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Pr>
                <w:kern w:val="2"/>
                <w:sz w:val="28"/>
                <w:szCs w:val="28"/>
              </w:rPr>
              <w:t xml:space="preserve">за счет средств </w:t>
            </w:r>
            <w:r>
              <w:rPr>
                <w:kern w:val="2"/>
                <w:sz w:val="28"/>
                <w:szCs w:val="28"/>
              </w:rPr>
              <w:lastRenderedPageBreak/>
              <w:t>областного бюджета</w:t>
            </w:r>
            <w:r w:rsidRPr="007C2FC6">
              <w:rPr>
                <w:kern w:val="2"/>
                <w:sz w:val="28"/>
                <w:szCs w:val="28"/>
              </w:rPr>
              <w:t xml:space="preserve"> </w:t>
            </w:r>
          </w:p>
        </w:tc>
        <w:tc>
          <w:tcPr>
            <w:tcW w:w="1015" w:type="dxa"/>
            <w:hideMark/>
          </w:tcPr>
          <w:p w:rsidR="00582C0B" w:rsidRPr="00CF70C3" w:rsidRDefault="00CF70C3" w:rsidP="008D4EDC">
            <w:pPr>
              <w:autoSpaceDE w:val="0"/>
              <w:autoSpaceDN w:val="0"/>
              <w:adjustRightInd w:val="0"/>
              <w:spacing w:line="211" w:lineRule="auto"/>
              <w:ind w:right="-57"/>
              <w:jc w:val="center"/>
              <w:rPr>
                <w:spacing w:val="-10"/>
                <w:kern w:val="2"/>
                <w:sz w:val="28"/>
                <w:szCs w:val="28"/>
              </w:rPr>
            </w:pPr>
            <w:r w:rsidRPr="00570162">
              <w:rPr>
                <w:spacing w:val="-10"/>
                <w:kern w:val="2"/>
                <w:sz w:val="28"/>
                <w:szCs w:val="28"/>
              </w:rPr>
              <w:lastRenderedPageBreak/>
              <w:t>3918,5</w:t>
            </w:r>
          </w:p>
        </w:tc>
        <w:tc>
          <w:tcPr>
            <w:tcW w:w="844" w:type="dxa"/>
            <w:hideMark/>
          </w:tcPr>
          <w:p w:rsidR="00582C0B" w:rsidRPr="007C2FC6" w:rsidRDefault="00582C0B" w:rsidP="008D4EDC">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8D4EDC">
            <w:pPr>
              <w:autoSpaceDE w:val="0"/>
              <w:autoSpaceDN w:val="0"/>
              <w:adjustRightInd w:val="0"/>
              <w:spacing w:line="211" w:lineRule="auto"/>
              <w:ind w:left="-57" w:right="-57"/>
              <w:jc w:val="center"/>
              <w:rPr>
                <w:spacing w:val="-10"/>
                <w:kern w:val="2"/>
                <w:sz w:val="28"/>
                <w:szCs w:val="28"/>
              </w:rPr>
            </w:pPr>
            <w:r>
              <w:rPr>
                <w:spacing w:val="-10"/>
                <w:kern w:val="2"/>
                <w:sz w:val="28"/>
                <w:szCs w:val="28"/>
              </w:rPr>
              <w:t>357,2</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CF70C3" w:rsidP="00582C0B">
            <w:pPr>
              <w:autoSpaceDE w:val="0"/>
              <w:autoSpaceDN w:val="0"/>
              <w:adjustRightInd w:val="0"/>
              <w:spacing w:line="211" w:lineRule="auto"/>
              <w:ind w:left="-57" w:right="-57"/>
              <w:jc w:val="center"/>
              <w:rPr>
                <w:spacing w:val="-10"/>
                <w:kern w:val="2"/>
                <w:sz w:val="28"/>
                <w:szCs w:val="28"/>
              </w:rPr>
            </w:pPr>
            <w:r w:rsidRPr="00570162">
              <w:rPr>
                <w:spacing w:val="-10"/>
                <w:kern w:val="2"/>
                <w:sz w:val="28"/>
                <w:szCs w:val="28"/>
              </w:rPr>
              <w:t>3561,3</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sidRPr="007C2FC6">
              <w:rPr>
                <w:kern w:val="2"/>
                <w:sz w:val="28"/>
                <w:szCs w:val="28"/>
              </w:rPr>
              <w:t xml:space="preserve">внебюджетные </w:t>
            </w:r>
          </w:p>
          <w:p w:rsidR="00582C0B" w:rsidRPr="007C2FC6" w:rsidRDefault="00582C0B" w:rsidP="008D4EDC">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D337F3" w:rsidRPr="007C2FC6" w:rsidTr="00D337F3">
        <w:tc>
          <w:tcPr>
            <w:tcW w:w="1883" w:type="dxa"/>
            <w:vMerge w:val="restart"/>
            <w:hideMark/>
          </w:tcPr>
          <w:p w:rsidR="00D337F3" w:rsidRPr="007C2FC6" w:rsidRDefault="00D337F3" w:rsidP="00D337F3">
            <w:pPr>
              <w:autoSpaceDE w:val="0"/>
              <w:autoSpaceDN w:val="0"/>
              <w:adjustRightInd w:val="0"/>
              <w:spacing w:line="223" w:lineRule="auto"/>
              <w:jc w:val="center"/>
              <w:rPr>
                <w:kern w:val="2"/>
                <w:sz w:val="28"/>
                <w:szCs w:val="28"/>
              </w:rPr>
            </w:pPr>
            <w:r w:rsidRPr="007C2FC6">
              <w:rPr>
                <w:kern w:val="2"/>
                <w:sz w:val="28"/>
                <w:szCs w:val="28"/>
              </w:rPr>
              <w:t>Подпрограмма 2</w:t>
            </w:r>
          </w:p>
          <w:p w:rsidR="00D337F3" w:rsidRPr="007C2FC6" w:rsidRDefault="00D337F3" w:rsidP="00D337F3">
            <w:pPr>
              <w:autoSpaceDE w:val="0"/>
              <w:autoSpaceDN w:val="0"/>
              <w:adjustRightInd w:val="0"/>
              <w:spacing w:line="223" w:lineRule="auto"/>
              <w:jc w:val="center"/>
              <w:rPr>
                <w:kern w:val="2"/>
                <w:sz w:val="28"/>
                <w:szCs w:val="28"/>
              </w:rPr>
            </w:pPr>
            <w:r w:rsidRPr="007C2FC6">
              <w:rPr>
                <w:bCs/>
                <w:kern w:val="2"/>
                <w:sz w:val="28"/>
                <w:szCs w:val="28"/>
              </w:rPr>
              <w:t>«</w:t>
            </w:r>
            <w:r w:rsidRPr="007C2FC6">
              <w:rPr>
                <w:sz w:val="28"/>
                <w:szCs w:val="28"/>
              </w:rPr>
              <w:t>Защита от чрезвычайных ситуаций</w:t>
            </w:r>
            <w:r w:rsidRPr="007C2FC6">
              <w:rPr>
                <w:bCs/>
                <w:kern w:val="2"/>
                <w:sz w:val="28"/>
                <w:szCs w:val="28"/>
              </w:rPr>
              <w:t>»</w:t>
            </w:r>
          </w:p>
        </w:tc>
        <w:tc>
          <w:tcPr>
            <w:tcW w:w="1966" w:type="dxa"/>
            <w:hideMark/>
          </w:tcPr>
          <w:p w:rsidR="00D337F3" w:rsidRPr="007C2FC6" w:rsidRDefault="00D337F3" w:rsidP="00D337F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D337F3" w:rsidRPr="00B4578A" w:rsidRDefault="0095505F" w:rsidP="009D0B1D">
            <w:pPr>
              <w:autoSpaceDE w:val="0"/>
              <w:autoSpaceDN w:val="0"/>
              <w:adjustRightInd w:val="0"/>
              <w:spacing w:line="223" w:lineRule="auto"/>
              <w:ind w:left="-57" w:right="-57"/>
              <w:jc w:val="center"/>
              <w:rPr>
                <w:spacing w:val="-10"/>
                <w:kern w:val="2"/>
                <w:sz w:val="28"/>
                <w:szCs w:val="28"/>
              </w:rPr>
            </w:pPr>
            <w:r>
              <w:rPr>
                <w:spacing w:val="-10"/>
                <w:kern w:val="2"/>
                <w:sz w:val="28"/>
                <w:szCs w:val="28"/>
                <w:lang w:val="en-US"/>
              </w:rPr>
              <w:t>1</w:t>
            </w:r>
            <w:r w:rsidR="009D0B1D">
              <w:rPr>
                <w:spacing w:val="-10"/>
                <w:kern w:val="2"/>
                <w:sz w:val="28"/>
                <w:szCs w:val="28"/>
              </w:rPr>
              <w:t>7</w:t>
            </w:r>
            <w:r w:rsidR="00D337F3">
              <w:rPr>
                <w:spacing w:val="-10"/>
                <w:kern w:val="2"/>
                <w:sz w:val="28"/>
                <w:szCs w:val="28"/>
              </w:rPr>
              <w:t>,</w:t>
            </w:r>
            <w:r w:rsidR="00D337F3" w:rsidRPr="00B4578A">
              <w:rPr>
                <w:spacing w:val="-10"/>
                <w:kern w:val="2"/>
                <w:sz w:val="28"/>
                <w:szCs w:val="28"/>
              </w:rPr>
              <w:t>0</w:t>
            </w:r>
          </w:p>
        </w:tc>
        <w:tc>
          <w:tcPr>
            <w:tcW w:w="844" w:type="dxa"/>
            <w:hideMark/>
          </w:tcPr>
          <w:p w:rsidR="00D337F3" w:rsidRPr="00B4578A" w:rsidRDefault="00D337F3" w:rsidP="00D337F3">
            <w:pPr>
              <w:autoSpaceDE w:val="0"/>
              <w:autoSpaceDN w:val="0"/>
              <w:adjustRightInd w:val="0"/>
              <w:spacing w:line="223" w:lineRule="auto"/>
              <w:ind w:left="-57" w:right="-57"/>
              <w:jc w:val="center"/>
              <w:rPr>
                <w:spacing w:val="-10"/>
                <w:kern w:val="2"/>
                <w:sz w:val="28"/>
                <w:szCs w:val="28"/>
              </w:rPr>
            </w:pPr>
            <w:r w:rsidRPr="00B4578A">
              <w:rPr>
                <w:spacing w:val="-10"/>
                <w:kern w:val="2"/>
                <w:sz w:val="28"/>
                <w:szCs w:val="28"/>
              </w:rPr>
              <w:t>3,0</w:t>
            </w:r>
          </w:p>
        </w:tc>
        <w:tc>
          <w:tcPr>
            <w:tcW w:w="843"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D337F3" w:rsidRDefault="00D337F3" w:rsidP="00D337F3">
            <w:pPr>
              <w:jc w:val="center"/>
            </w:pPr>
            <w:r>
              <w:rPr>
                <w:spacing w:val="-10"/>
                <w:kern w:val="2"/>
                <w:sz w:val="28"/>
                <w:szCs w:val="28"/>
              </w:rPr>
              <w:t>0</w:t>
            </w:r>
            <w:r w:rsidRPr="00F3496D">
              <w:rPr>
                <w:spacing w:val="-10"/>
                <w:kern w:val="2"/>
                <w:sz w:val="28"/>
                <w:szCs w:val="28"/>
              </w:rPr>
              <w:t>,0</w:t>
            </w:r>
          </w:p>
        </w:tc>
        <w:tc>
          <w:tcPr>
            <w:tcW w:w="781" w:type="dxa"/>
            <w:hideMark/>
          </w:tcPr>
          <w:p w:rsidR="00D337F3" w:rsidRDefault="0095505F" w:rsidP="00D337F3">
            <w:pPr>
              <w:jc w:val="center"/>
            </w:pPr>
            <w:r>
              <w:rPr>
                <w:spacing w:val="-10"/>
                <w:kern w:val="2"/>
                <w:sz w:val="28"/>
                <w:szCs w:val="28"/>
                <w:lang w:val="en-US"/>
              </w:rPr>
              <w:t>0</w:t>
            </w:r>
            <w:r w:rsidR="00D337F3" w:rsidRPr="00F3496D">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F3496D">
              <w:rPr>
                <w:spacing w:val="-10"/>
                <w:kern w:val="2"/>
                <w:sz w:val="28"/>
                <w:szCs w:val="28"/>
              </w:rPr>
              <w:t>,0</w:t>
            </w:r>
          </w:p>
        </w:tc>
        <w:tc>
          <w:tcPr>
            <w:tcW w:w="886" w:type="dxa"/>
            <w:hideMark/>
          </w:tcPr>
          <w:p w:rsidR="00D337F3" w:rsidRDefault="00D337F3" w:rsidP="00D337F3">
            <w:pPr>
              <w:jc w:val="center"/>
            </w:pPr>
            <w:r w:rsidRPr="00F3496D">
              <w:rPr>
                <w:spacing w:val="-10"/>
                <w:kern w:val="2"/>
                <w:sz w:val="28"/>
                <w:szCs w:val="28"/>
              </w:rPr>
              <w:t>2,0</w:t>
            </w:r>
          </w:p>
        </w:tc>
        <w:tc>
          <w:tcPr>
            <w:tcW w:w="884" w:type="dxa"/>
            <w:hideMark/>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r>
      <w:tr w:rsidR="00D337F3" w:rsidRPr="007C2FC6" w:rsidTr="00D337F3">
        <w:tc>
          <w:tcPr>
            <w:tcW w:w="1883" w:type="dxa"/>
            <w:vMerge/>
            <w:hideMark/>
          </w:tcPr>
          <w:p w:rsidR="00D337F3" w:rsidRPr="007C2FC6" w:rsidRDefault="00D337F3" w:rsidP="00D337F3">
            <w:pPr>
              <w:autoSpaceDE w:val="0"/>
              <w:autoSpaceDN w:val="0"/>
              <w:adjustRightInd w:val="0"/>
              <w:spacing w:line="223" w:lineRule="auto"/>
              <w:jc w:val="both"/>
              <w:rPr>
                <w:kern w:val="2"/>
                <w:sz w:val="28"/>
                <w:szCs w:val="28"/>
              </w:rPr>
            </w:pPr>
          </w:p>
        </w:tc>
        <w:tc>
          <w:tcPr>
            <w:tcW w:w="1966" w:type="dxa"/>
            <w:hideMark/>
          </w:tcPr>
          <w:p w:rsidR="00D337F3" w:rsidRPr="007C2FC6" w:rsidRDefault="00D337F3" w:rsidP="00D337F3">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D337F3" w:rsidRPr="007C2FC6" w:rsidRDefault="009D0B1D" w:rsidP="00D337F3">
            <w:pPr>
              <w:autoSpaceDE w:val="0"/>
              <w:autoSpaceDN w:val="0"/>
              <w:adjustRightInd w:val="0"/>
              <w:spacing w:line="223" w:lineRule="auto"/>
              <w:ind w:right="-57"/>
              <w:jc w:val="center"/>
              <w:rPr>
                <w:spacing w:val="-10"/>
                <w:kern w:val="2"/>
                <w:sz w:val="28"/>
                <w:szCs w:val="28"/>
              </w:rPr>
            </w:pPr>
            <w:r>
              <w:rPr>
                <w:spacing w:val="-10"/>
                <w:kern w:val="2"/>
                <w:sz w:val="28"/>
                <w:szCs w:val="28"/>
                <w:lang w:val="en-US"/>
              </w:rPr>
              <w:t>1</w:t>
            </w:r>
            <w:r>
              <w:rPr>
                <w:spacing w:val="-10"/>
                <w:kern w:val="2"/>
                <w:sz w:val="28"/>
                <w:szCs w:val="28"/>
              </w:rPr>
              <w:t>7</w:t>
            </w:r>
            <w:r w:rsidR="00D337F3">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3,0</w:t>
            </w:r>
          </w:p>
        </w:tc>
        <w:tc>
          <w:tcPr>
            <w:tcW w:w="843"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D337F3" w:rsidRDefault="00D337F3" w:rsidP="00D337F3">
            <w:pPr>
              <w:jc w:val="center"/>
            </w:pPr>
            <w:r>
              <w:rPr>
                <w:spacing w:val="-10"/>
                <w:kern w:val="2"/>
                <w:sz w:val="28"/>
                <w:szCs w:val="28"/>
              </w:rPr>
              <w:t>0</w:t>
            </w:r>
            <w:r w:rsidRPr="00F3496D">
              <w:rPr>
                <w:spacing w:val="-10"/>
                <w:kern w:val="2"/>
                <w:sz w:val="28"/>
                <w:szCs w:val="28"/>
              </w:rPr>
              <w:t>,0</w:t>
            </w:r>
          </w:p>
        </w:tc>
        <w:tc>
          <w:tcPr>
            <w:tcW w:w="781" w:type="dxa"/>
            <w:hideMark/>
          </w:tcPr>
          <w:p w:rsidR="00D337F3" w:rsidRDefault="0095505F" w:rsidP="00D337F3">
            <w:pPr>
              <w:jc w:val="center"/>
            </w:pPr>
            <w:r>
              <w:rPr>
                <w:spacing w:val="-10"/>
                <w:kern w:val="2"/>
                <w:sz w:val="28"/>
                <w:szCs w:val="28"/>
                <w:lang w:val="en-US"/>
              </w:rPr>
              <w:t>0</w:t>
            </w:r>
            <w:r w:rsidR="00D337F3" w:rsidRPr="00F3496D">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F3496D">
              <w:rPr>
                <w:spacing w:val="-10"/>
                <w:kern w:val="2"/>
                <w:sz w:val="28"/>
                <w:szCs w:val="28"/>
              </w:rPr>
              <w:t>,0</w:t>
            </w:r>
          </w:p>
        </w:tc>
        <w:tc>
          <w:tcPr>
            <w:tcW w:w="886" w:type="dxa"/>
            <w:hideMark/>
          </w:tcPr>
          <w:p w:rsidR="00D337F3" w:rsidRDefault="00D337F3" w:rsidP="00D337F3">
            <w:pPr>
              <w:jc w:val="center"/>
            </w:pPr>
            <w:r w:rsidRPr="00F3496D">
              <w:rPr>
                <w:spacing w:val="-10"/>
                <w:kern w:val="2"/>
                <w:sz w:val="28"/>
                <w:szCs w:val="28"/>
              </w:rPr>
              <w:t>2,0</w:t>
            </w:r>
          </w:p>
        </w:tc>
        <w:tc>
          <w:tcPr>
            <w:tcW w:w="884" w:type="dxa"/>
            <w:hideMark/>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sidRPr="007C2FC6">
              <w:rPr>
                <w:kern w:val="2"/>
                <w:sz w:val="28"/>
                <w:szCs w:val="28"/>
              </w:rPr>
              <w:t xml:space="preserve">внебюджетные </w:t>
            </w:r>
          </w:p>
          <w:p w:rsidR="00582C0B" w:rsidRPr="007C2FC6" w:rsidRDefault="00582C0B" w:rsidP="00266C77">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D337F3" w:rsidRPr="007C2FC6" w:rsidTr="00D337F3">
        <w:tc>
          <w:tcPr>
            <w:tcW w:w="1883" w:type="dxa"/>
            <w:vMerge w:val="restart"/>
            <w:hideMark/>
          </w:tcPr>
          <w:p w:rsidR="00D337F3" w:rsidRPr="007C2FC6" w:rsidRDefault="00D337F3" w:rsidP="00D337F3">
            <w:pPr>
              <w:autoSpaceDE w:val="0"/>
              <w:autoSpaceDN w:val="0"/>
              <w:adjustRightInd w:val="0"/>
              <w:spacing w:line="223" w:lineRule="auto"/>
              <w:jc w:val="center"/>
              <w:rPr>
                <w:kern w:val="2"/>
                <w:sz w:val="28"/>
                <w:szCs w:val="28"/>
              </w:rPr>
            </w:pPr>
            <w:r w:rsidRPr="007C2FC6">
              <w:rPr>
                <w:kern w:val="2"/>
                <w:sz w:val="28"/>
                <w:szCs w:val="28"/>
              </w:rPr>
              <w:t>Подпрограмма 3</w:t>
            </w:r>
          </w:p>
          <w:p w:rsidR="00D337F3" w:rsidRPr="007C2FC6" w:rsidRDefault="00D337F3" w:rsidP="00D337F3">
            <w:pPr>
              <w:autoSpaceDE w:val="0"/>
              <w:autoSpaceDN w:val="0"/>
              <w:adjustRightInd w:val="0"/>
              <w:spacing w:line="223" w:lineRule="auto"/>
              <w:jc w:val="center"/>
              <w:rPr>
                <w:kern w:val="2"/>
                <w:sz w:val="28"/>
                <w:szCs w:val="28"/>
              </w:rPr>
            </w:pPr>
            <w:r w:rsidRPr="007C2FC6">
              <w:rPr>
                <w:bCs/>
                <w:kern w:val="2"/>
                <w:sz w:val="28"/>
                <w:szCs w:val="28"/>
              </w:rPr>
              <w:t>«</w:t>
            </w:r>
            <w:r w:rsidRPr="007C2FC6">
              <w:rPr>
                <w:sz w:val="28"/>
                <w:szCs w:val="28"/>
              </w:rPr>
              <w:t>Обеспечение безопасности на воде</w:t>
            </w:r>
            <w:r w:rsidRPr="007C2FC6">
              <w:rPr>
                <w:bCs/>
                <w:kern w:val="2"/>
                <w:sz w:val="28"/>
                <w:szCs w:val="28"/>
              </w:rPr>
              <w:t>»</w:t>
            </w:r>
          </w:p>
        </w:tc>
        <w:tc>
          <w:tcPr>
            <w:tcW w:w="1966" w:type="dxa"/>
            <w:hideMark/>
          </w:tcPr>
          <w:p w:rsidR="00D337F3" w:rsidRPr="007C2FC6" w:rsidRDefault="00D337F3" w:rsidP="00D337F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D337F3" w:rsidRPr="00B4578A" w:rsidRDefault="009D0B1D" w:rsidP="0095505F">
            <w:pPr>
              <w:autoSpaceDE w:val="0"/>
              <w:autoSpaceDN w:val="0"/>
              <w:adjustRightInd w:val="0"/>
              <w:spacing w:line="223" w:lineRule="auto"/>
              <w:ind w:left="-57" w:right="-57"/>
              <w:jc w:val="center"/>
              <w:rPr>
                <w:spacing w:val="-10"/>
                <w:kern w:val="2"/>
                <w:sz w:val="28"/>
                <w:szCs w:val="28"/>
              </w:rPr>
            </w:pPr>
            <w:r>
              <w:rPr>
                <w:spacing w:val="-10"/>
                <w:kern w:val="2"/>
                <w:sz w:val="28"/>
                <w:szCs w:val="28"/>
              </w:rPr>
              <w:t>18</w:t>
            </w:r>
            <w:r w:rsidR="00D337F3" w:rsidRPr="00B4578A">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2,0</w:t>
            </w:r>
          </w:p>
        </w:tc>
        <w:tc>
          <w:tcPr>
            <w:tcW w:w="843" w:type="dxa"/>
            <w:hideMark/>
          </w:tcPr>
          <w:p w:rsidR="00D337F3" w:rsidRDefault="00D337F3" w:rsidP="00D337F3">
            <w:pPr>
              <w:jc w:val="center"/>
            </w:pPr>
            <w:r w:rsidRPr="00AF684F">
              <w:rPr>
                <w:spacing w:val="-10"/>
                <w:kern w:val="2"/>
                <w:sz w:val="28"/>
                <w:szCs w:val="28"/>
              </w:rPr>
              <w:t>2,0</w:t>
            </w:r>
          </w:p>
        </w:tc>
        <w:tc>
          <w:tcPr>
            <w:tcW w:w="844"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D337F3" w:rsidRDefault="0095505F" w:rsidP="00D337F3">
            <w:pPr>
              <w:jc w:val="center"/>
            </w:pPr>
            <w:r>
              <w:rPr>
                <w:spacing w:val="-10"/>
                <w:kern w:val="2"/>
                <w:sz w:val="28"/>
                <w:szCs w:val="28"/>
                <w:lang w:val="en-US"/>
              </w:rPr>
              <w:t>0</w:t>
            </w:r>
            <w:r w:rsidR="00D337F3" w:rsidRPr="00AF684F">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AF684F">
              <w:rPr>
                <w:spacing w:val="-10"/>
                <w:kern w:val="2"/>
                <w:sz w:val="28"/>
                <w:szCs w:val="28"/>
              </w:rPr>
              <w:t>,0</w:t>
            </w:r>
          </w:p>
        </w:tc>
        <w:tc>
          <w:tcPr>
            <w:tcW w:w="886" w:type="dxa"/>
            <w:hideMark/>
          </w:tcPr>
          <w:p w:rsidR="00D337F3" w:rsidRDefault="00D337F3" w:rsidP="00D337F3">
            <w:pPr>
              <w:jc w:val="center"/>
            </w:pPr>
            <w:r w:rsidRPr="00AF684F">
              <w:rPr>
                <w:spacing w:val="-10"/>
                <w:kern w:val="2"/>
                <w:sz w:val="28"/>
                <w:szCs w:val="28"/>
              </w:rPr>
              <w:t>2,0</w:t>
            </w:r>
          </w:p>
        </w:tc>
        <w:tc>
          <w:tcPr>
            <w:tcW w:w="884" w:type="dxa"/>
            <w:hideMark/>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r>
      <w:tr w:rsidR="00D337F3" w:rsidRPr="007C2FC6" w:rsidTr="00D337F3">
        <w:tc>
          <w:tcPr>
            <w:tcW w:w="1883" w:type="dxa"/>
            <w:vMerge/>
            <w:hideMark/>
          </w:tcPr>
          <w:p w:rsidR="00D337F3" w:rsidRPr="007C2FC6" w:rsidRDefault="00D337F3" w:rsidP="00D337F3">
            <w:pPr>
              <w:autoSpaceDE w:val="0"/>
              <w:autoSpaceDN w:val="0"/>
              <w:adjustRightInd w:val="0"/>
              <w:spacing w:line="223" w:lineRule="auto"/>
              <w:jc w:val="both"/>
              <w:rPr>
                <w:kern w:val="2"/>
                <w:sz w:val="28"/>
                <w:szCs w:val="28"/>
              </w:rPr>
            </w:pPr>
          </w:p>
        </w:tc>
        <w:tc>
          <w:tcPr>
            <w:tcW w:w="1966" w:type="dxa"/>
            <w:hideMark/>
          </w:tcPr>
          <w:p w:rsidR="00D337F3" w:rsidRPr="007C2FC6" w:rsidRDefault="00D337F3" w:rsidP="00D337F3">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D337F3" w:rsidRPr="007C2FC6" w:rsidRDefault="009D0B1D" w:rsidP="0095505F">
            <w:pPr>
              <w:autoSpaceDE w:val="0"/>
              <w:autoSpaceDN w:val="0"/>
              <w:adjustRightInd w:val="0"/>
              <w:spacing w:line="223" w:lineRule="auto"/>
              <w:ind w:left="-57" w:right="-57"/>
              <w:jc w:val="center"/>
              <w:rPr>
                <w:spacing w:val="-10"/>
                <w:kern w:val="2"/>
                <w:sz w:val="28"/>
                <w:szCs w:val="28"/>
              </w:rPr>
            </w:pPr>
            <w:r>
              <w:rPr>
                <w:spacing w:val="-10"/>
                <w:kern w:val="2"/>
                <w:sz w:val="28"/>
                <w:szCs w:val="28"/>
              </w:rPr>
              <w:t>18</w:t>
            </w:r>
            <w:r w:rsidR="00D337F3">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2,0</w:t>
            </w:r>
          </w:p>
        </w:tc>
        <w:tc>
          <w:tcPr>
            <w:tcW w:w="843" w:type="dxa"/>
            <w:hideMark/>
          </w:tcPr>
          <w:p w:rsidR="00D337F3" w:rsidRDefault="00D337F3" w:rsidP="00D337F3">
            <w:pPr>
              <w:jc w:val="center"/>
            </w:pPr>
            <w:r w:rsidRPr="00AF684F">
              <w:rPr>
                <w:spacing w:val="-10"/>
                <w:kern w:val="2"/>
                <w:sz w:val="28"/>
                <w:szCs w:val="28"/>
              </w:rPr>
              <w:t>2,0</w:t>
            </w:r>
          </w:p>
        </w:tc>
        <w:tc>
          <w:tcPr>
            <w:tcW w:w="844"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D337F3" w:rsidRDefault="0095505F" w:rsidP="00D337F3">
            <w:pPr>
              <w:jc w:val="center"/>
            </w:pPr>
            <w:r>
              <w:rPr>
                <w:spacing w:val="-10"/>
                <w:kern w:val="2"/>
                <w:sz w:val="28"/>
                <w:szCs w:val="28"/>
                <w:lang w:val="en-US"/>
              </w:rPr>
              <w:t>0</w:t>
            </w:r>
            <w:r w:rsidR="00D337F3" w:rsidRPr="00AF684F">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AF684F">
              <w:rPr>
                <w:spacing w:val="-10"/>
                <w:kern w:val="2"/>
                <w:sz w:val="28"/>
                <w:szCs w:val="28"/>
              </w:rPr>
              <w:t>,0</w:t>
            </w:r>
          </w:p>
        </w:tc>
        <w:tc>
          <w:tcPr>
            <w:tcW w:w="886" w:type="dxa"/>
            <w:hideMark/>
          </w:tcPr>
          <w:p w:rsidR="00D337F3" w:rsidRDefault="00D337F3" w:rsidP="00D337F3">
            <w:pPr>
              <w:jc w:val="center"/>
            </w:pPr>
            <w:r w:rsidRPr="00AF684F">
              <w:rPr>
                <w:spacing w:val="-10"/>
                <w:kern w:val="2"/>
                <w:sz w:val="28"/>
                <w:szCs w:val="28"/>
              </w:rPr>
              <w:t>2,0</w:t>
            </w:r>
          </w:p>
        </w:tc>
        <w:tc>
          <w:tcPr>
            <w:tcW w:w="884" w:type="dxa"/>
            <w:hideMark/>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rPr>
          <w:trHeight w:val="754"/>
        </w:trPr>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sidRPr="007C2FC6">
              <w:rPr>
                <w:kern w:val="2"/>
                <w:sz w:val="28"/>
                <w:szCs w:val="28"/>
              </w:rPr>
              <w:t>внебю</w:t>
            </w:r>
            <w:r w:rsidR="0023539B">
              <w:rPr>
                <w:kern w:val="2"/>
                <w:sz w:val="28"/>
                <w:szCs w:val="28"/>
              </w:rPr>
              <w:t>джет</w:t>
            </w:r>
            <w:r w:rsidRPr="007C2FC6">
              <w:rPr>
                <w:kern w:val="2"/>
                <w:sz w:val="28"/>
                <w:szCs w:val="28"/>
              </w:rPr>
              <w:t xml:space="preserve">ные </w:t>
            </w:r>
          </w:p>
          <w:p w:rsidR="00582C0B" w:rsidRPr="007C2FC6" w:rsidRDefault="00582C0B" w:rsidP="0023539B">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r w:rsidR="00070330">
              <w:rPr>
                <w:spacing w:val="-10"/>
                <w:kern w:val="2"/>
                <w:sz w:val="28"/>
                <w:szCs w:val="28"/>
              </w:rPr>
              <w:t>»</w:t>
            </w:r>
          </w:p>
        </w:tc>
      </w:tr>
    </w:tbl>
    <w:p w:rsidR="006F2B39" w:rsidRDefault="006F2B39" w:rsidP="00A96977">
      <w:pPr>
        <w:autoSpaceDE w:val="0"/>
        <w:autoSpaceDN w:val="0"/>
        <w:adjustRightInd w:val="0"/>
        <w:ind w:left="8505"/>
        <w:jc w:val="center"/>
        <w:rPr>
          <w:sz w:val="24"/>
          <w:szCs w:val="24"/>
          <w:lang w:eastAsia="en-US"/>
        </w:rPr>
      </w:pPr>
    </w:p>
    <w:p w:rsidR="006F2B39" w:rsidRDefault="006F2B39" w:rsidP="00A96977">
      <w:pPr>
        <w:autoSpaceDE w:val="0"/>
        <w:autoSpaceDN w:val="0"/>
        <w:adjustRightInd w:val="0"/>
        <w:ind w:left="8505"/>
        <w:jc w:val="center"/>
        <w:rPr>
          <w:sz w:val="24"/>
          <w:szCs w:val="24"/>
          <w:lang w:eastAsia="en-US"/>
        </w:rPr>
      </w:pPr>
    </w:p>
    <w:p w:rsidR="00A96977" w:rsidRPr="0095505F" w:rsidRDefault="009F4531" w:rsidP="008B5FD5">
      <w:pPr>
        <w:autoSpaceDE w:val="0"/>
        <w:autoSpaceDN w:val="0"/>
        <w:adjustRightInd w:val="0"/>
        <w:rPr>
          <w:sz w:val="28"/>
          <w:szCs w:val="28"/>
        </w:rPr>
      </w:pPr>
      <w:r w:rsidRPr="00BF5A83">
        <w:rPr>
          <w:sz w:val="28"/>
          <w:szCs w:val="28"/>
          <w:lang w:eastAsia="en-US"/>
        </w:rPr>
        <w:t>Ведущий специалист по общим вопросам</w:t>
      </w:r>
      <w:r w:rsidR="00955522" w:rsidRPr="00BF5A83">
        <w:rPr>
          <w:sz w:val="28"/>
          <w:szCs w:val="28"/>
          <w:lang w:eastAsia="en-US"/>
        </w:rPr>
        <w:tab/>
      </w:r>
      <w:r w:rsidRPr="00BF5A83">
        <w:rPr>
          <w:sz w:val="28"/>
          <w:szCs w:val="28"/>
          <w:lang w:eastAsia="en-US"/>
        </w:rPr>
        <w:t xml:space="preserve">                                       </w:t>
      </w:r>
      <w:r w:rsidR="00582C0B" w:rsidRPr="00BF5A83">
        <w:rPr>
          <w:sz w:val="28"/>
          <w:szCs w:val="28"/>
          <w:lang w:eastAsia="en-US"/>
        </w:rPr>
        <w:t xml:space="preserve">     </w:t>
      </w:r>
      <w:r w:rsidR="0095505F">
        <w:rPr>
          <w:sz w:val="28"/>
          <w:szCs w:val="28"/>
          <w:lang w:eastAsia="en-US"/>
        </w:rPr>
        <w:t>Л.В. Костеренко</w:t>
      </w:r>
    </w:p>
    <w:sectPr w:rsidR="00A96977" w:rsidRPr="0095505F" w:rsidSect="006B1633">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BA" w:rsidRDefault="00211CBA">
      <w:r>
        <w:separator/>
      </w:r>
    </w:p>
  </w:endnote>
  <w:endnote w:type="continuationSeparator" w:id="1">
    <w:p w:rsidR="00211CBA" w:rsidRDefault="00211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9A" w:rsidRDefault="003B0C5A" w:rsidP="00E42955">
    <w:pPr>
      <w:pStyle w:val="a8"/>
      <w:framePr w:wrap="around" w:vAnchor="text" w:hAnchor="margin" w:xAlign="right" w:y="1"/>
      <w:rPr>
        <w:rStyle w:val="ac"/>
      </w:rPr>
    </w:pPr>
    <w:r>
      <w:rPr>
        <w:rStyle w:val="ac"/>
      </w:rPr>
      <w:fldChar w:fldCharType="begin"/>
    </w:r>
    <w:r w:rsidR="0011129A">
      <w:rPr>
        <w:rStyle w:val="ac"/>
      </w:rPr>
      <w:instrText xml:space="preserve">PAGE  </w:instrText>
    </w:r>
    <w:r>
      <w:rPr>
        <w:rStyle w:val="ac"/>
      </w:rPr>
      <w:fldChar w:fldCharType="end"/>
    </w:r>
  </w:p>
  <w:p w:rsidR="0011129A" w:rsidRDefault="0011129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9A" w:rsidRDefault="003B0C5A" w:rsidP="00E42955">
    <w:pPr>
      <w:pStyle w:val="a8"/>
      <w:jc w:val="right"/>
    </w:pPr>
    <w:fldSimple w:instr="PAGE   \* MERGEFORMAT">
      <w:r w:rsidR="00473796">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BA" w:rsidRDefault="00211CBA">
      <w:r>
        <w:separator/>
      </w:r>
    </w:p>
  </w:footnote>
  <w:footnote w:type="continuationSeparator" w:id="1">
    <w:p w:rsidR="00211CBA" w:rsidRDefault="00211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5522"/>
    <w:rsid w:val="00011153"/>
    <w:rsid w:val="00014AE7"/>
    <w:rsid w:val="00020E76"/>
    <w:rsid w:val="00030118"/>
    <w:rsid w:val="00031EC4"/>
    <w:rsid w:val="00033067"/>
    <w:rsid w:val="00036562"/>
    <w:rsid w:val="00040094"/>
    <w:rsid w:val="00043D6B"/>
    <w:rsid w:val="000474DB"/>
    <w:rsid w:val="000605A8"/>
    <w:rsid w:val="00065275"/>
    <w:rsid w:val="00070330"/>
    <w:rsid w:val="000730FF"/>
    <w:rsid w:val="000743E3"/>
    <w:rsid w:val="00082225"/>
    <w:rsid w:val="000856A1"/>
    <w:rsid w:val="000951AD"/>
    <w:rsid w:val="000A2968"/>
    <w:rsid w:val="000A2B1E"/>
    <w:rsid w:val="000D71CE"/>
    <w:rsid w:val="000E2186"/>
    <w:rsid w:val="001025EF"/>
    <w:rsid w:val="00102A2D"/>
    <w:rsid w:val="00102AF7"/>
    <w:rsid w:val="00107736"/>
    <w:rsid w:val="0011129A"/>
    <w:rsid w:val="00115A77"/>
    <w:rsid w:val="00120393"/>
    <w:rsid w:val="0012522A"/>
    <w:rsid w:val="00130F40"/>
    <w:rsid w:val="00141887"/>
    <w:rsid w:val="0015175D"/>
    <w:rsid w:val="00151A64"/>
    <w:rsid w:val="00162ED2"/>
    <w:rsid w:val="00171E2B"/>
    <w:rsid w:val="00173A34"/>
    <w:rsid w:val="001777BA"/>
    <w:rsid w:val="00182C3B"/>
    <w:rsid w:val="00197016"/>
    <w:rsid w:val="001A6A61"/>
    <w:rsid w:val="001B4761"/>
    <w:rsid w:val="001B5F09"/>
    <w:rsid w:val="001C1F35"/>
    <w:rsid w:val="001C546E"/>
    <w:rsid w:val="001D0F80"/>
    <w:rsid w:val="001E137A"/>
    <w:rsid w:val="001E4860"/>
    <w:rsid w:val="001F3A81"/>
    <w:rsid w:val="001F40D1"/>
    <w:rsid w:val="002052AF"/>
    <w:rsid w:val="00211CBA"/>
    <w:rsid w:val="00212DC9"/>
    <w:rsid w:val="00224736"/>
    <w:rsid w:val="002317C9"/>
    <w:rsid w:val="0023539B"/>
    <w:rsid w:val="0023595A"/>
    <w:rsid w:val="00236A77"/>
    <w:rsid w:val="002410A1"/>
    <w:rsid w:val="00241E26"/>
    <w:rsid w:val="00251650"/>
    <w:rsid w:val="00266C77"/>
    <w:rsid w:val="00270823"/>
    <w:rsid w:val="0027681E"/>
    <w:rsid w:val="00277055"/>
    <w:rsid w:val="002807DE"/>
    <w:rsid w:val="00290D1F"/>
    <w:rsid w:val="00291008"/>
    <w:rsid w:val="00294993"/>
    <w:rsid w:val="00294B2D"/>
    <w:rsid w:val="002A2EDC"/>
    <w:rsid w:val="002A7C45"/>
    <w:rsid w:val="002B0860"/>
    <w:rsid w:val="002B5E11"/>
    <w:rsid w:val="002B6899"/>
    <w:rsid w:val="002C0D0B"/>
    <w:rsid w:val="002C2DAA"/>
    <w:rsid w:val="002C52E9"/>
    <w:rsid w:val="002C5812"/>
    <w:rsid w:val="002D4715"/>
    <w:rsid w:val="002D56AB"/>
    <w:rsid w:val="002D5F6A"/>
    <w:rsid w:val="002D6921"/>
    <w:rsid w:val="002D6A01"/>
    <w:rsid w:val="002E5C8B"/>
    <w:rsid w:val="002F4613"/>
    <w:rsid w:val="003072E0"/>
    <w:rsid w:val="00321830"/>
    <w:rsid w:val="0032786F"/>
    <w:rsid w:val="003319B5"/>
    <w:rsid w:val="0033465A"/>
    <w:rsid w:val="003375A8"/>
    <w:rsid w:val="003417BC"/>
    <w:rsid w:val="00342FD8"/>
    <w:rsid w:val="00344157"/>
    <w:rsid w:val="00346EAB"/>
    <w:rsid w:val="0036063B"/>
    <w:rsid w:val="00361BD1"/>
    <w:rsid w:val="00377C7B"/>
    <w:rsid w:val="00384B0C"/>
    <w:rsid w:val="00386542"/>
    <w:rsid w:val="00387C15"/>
    <w:rsid w:val="00390C52"/>
    <w:rsid w:val="003919A4"/>
    <w:rsid w:val="003B0C5A"/>
    <w:rsid w:val="003B1A2A"/>
    <w:rsid w:val="003B41EE"/>
    <w:rsid w:val="003B7DB0"/>
    <w:rsid w:val="003C5D40"/>
    <w:rsid w:val="003D1F47"/>
    <w:rsid w:val="003E12CC"/>
    <w:rsid w:val="003E402D"/>
    <w:rsid w:val="003F2DB4"/>
    <w:rsid w:val="003F6759"/>
    <w:rsid w:val="00402312"/>
    <w:rsid w:val="00412D99"/>
    <w:rsid w:val="00417737"/>
    <w:rsid w:val="00424575"/>
    <w:rsid w:val="00424CDD"/>
    <w:rsid w:val="004268DF"/>
    <w:rsid w:val="00442B0C"/>
    <w:rsid w:val="00443ACD"/>
    <w:rsid w:val="00443AF2"/>
    <w:rsid w:val="0044517E"/>
    <w:rsid w:val="004465C8"/>
    <w:rsid w:val="0045230C"/>
    <w:rsid w:val="004576EF"/>
    <w:rsid w:val="00461A34"/>
    <w:rsid w:val="00467D8C"/>
    <w:rsid w:val="00473796"/>
    <w:rsid w:val="0049052B"/>
    <w:rsid w:val="00493432"/>
    <w:rsid w:val="004A49B0"/>
    <w:rsid w:val="004C1DC6"/>
    <w:rsid w:val="004C466C"/>
    <w:rsid w:val="004D0FF0"/>
    <w:rsid w:val="004D3A6B"/>
    <w:rsid w:val="004E1761"/>
    <w:rsid w:val="004F1D32"/>
    <w:rsid w:val="004F2318"/>
    <w:rsid w:val="00503FAC"/>
    <w:rsid w:val="005040AC"/>
    <w:rsid w:val="005044A4"/>
    <w:rsid w:val="005056B9"/>
    <w:rsid w:val="00521B59"/>
    <w:rsid w:val="0053339E"/>
    <w:rsid w:val="00535F7A"/>
    <w:rsid w:val="005416DB"/>
    <w:rsid w:val="005520F6"/>
    <w:rsid w:val="00552E52"/>
    <w:rsid w:val="0056017F"/>
    <w:rsid w:val="00563C08"/>
    <w:rsid w:val="00566B67"/>
    <w:rsid w:val="00567BF5"/>
    <w:rsid w:val="00570162"/>
    <w:rsid w:val="00577116"/>
    <w:rsid w:val="00582C0B"/>
    <w:rsid w:val="00587318"/>
    <w:rsid w:val="00592EA9"/>
    <w:rsid w:val="005947F4"/>
    <w:rsid w:val="005A0552"/>
    <w:rsid w:val="005A3F74"/>
    <w:rsid w:val="005A65E1"/>
    <w:rsid w:val="005A6CBF"/>
    <w:rsid w:val="005B59C7"/>
    <w:rsid w:val="005E485F"/>
    <w:rsid w:val="006024B8"/>
    <w:rsid w:val="00613D59"/>
    <w:rsid w:val="0062298A"/>
    <w:rsid w:val="00623703"/>
    <w:rsid w:val="00625AD3"/>
    <w:rsid w:val="00630263"/>
    <w:rsid w:val="0063603B"/>
    <w:rsid w:val="00640A84"/>
    <w:rsid w:val="00647BDC"/>
    <w:rsid w:val="00666FA9"/>
    <w:rsid w:val="0066778B"/>
    <w:rsid w:val="00672914"/>
    <w:rsid w:val="006834B7"/>
    <w:rsid w:val="006838B5"/>
    <w:rsid w:val="006A3B1B"/>
    <w:rsid w:val="006A43F6"/>
    <w:rsid w:val="006A68F3"/>
    <w:rsid w:val="006B1633"/>
    <w:rsid w:val="006B5B24"/>
    <w:rsid w:val="006C422D"/>
    <w:rsid w:val="006C5B6D"/>
    <w:rsid w:val="006D0E34"/>
    <w:rsid w:val="006D6889"/>
    <w:rsid w:val="006E1C54"/>
    <w:rsid w:val="006F2B39"/>
    <w:rsid w:val="006F4A95"/>
    <w:rsid w:val="006F5E6A"/>
    <w:rsid w:val="006F6D89"/>
    <w:rsid w:val="007031E9"/>
    <w:rsid w:val="00704D7B"/>
    <w:rsid w:val="00707298"/>
    <w:rsid w:val="00710EDC"/>
    <w:rsid w:val="0071479F"/>
    <w:rsid w:val="007168D4"/>
    <w:rsid w:val="00721F06"/>
    <w:rsid w:val="00722FBD"/>
    <w:rsid w:val="00730373"/>
    <w:rsid w:val="00745C70"/>
    <w:rsid w:val="00751642"/>
    <w:rsid w:val="0076671C"/>
    <w:rsid w:val="00767C40"/>
    <w:rsid w:val="00774361"/>
    <w:rsid w:val="0078132A"/>
    <w:rsid w:val="00781AE3"/>
    <w:rsid w:val="007A274D"/>
    <w:rsid w:val="007A6A43"/>
    <w:rsid w:val="007B4DD7"/>
    <w:rsid w:val="007D633E"/>
    <w:rsid w:val="007E20D3"/>
    <w:rsid w:val="007E21B9"/>
    <w:rsid w:val="007E2969"/>
    <w:rsid w:val="007E4CA9"/>
    <w:rsid w:val="007E7043"/>
    <w:rsid w:val="007F1131"/>
    <w:rsid w:val="007F11CF"/>
    <w:rsid w:val="007F5B73"/>
    <w:rsid w:val="0080525F"/>
    <w:rsid w:val="00810DD7"/>
    <w:rsid w:val="0081216F"/>
    <w:rsid w:val="0081422F"/>
    <w:rsid w:val="008165C7"/>
    <w:rsid w:val="0081763E"/>
    <w:rsid w:val="00817E2C"/>
    <w:rsid w:val="00823EA8"/>
    <w:rsid w:val="008253C7"/>
    <w:rsid w:val="00830D4C"/>
    <w:rsid w:val="00834D16"/>
    <w:rsid w:val="00837C48"/>
    <w:rsid w:val="0084134E"/>
    <w:rsid w:val="00847AAF"/>
    <w:rsid w:val="00851FA6"/>
    <w:rsid w:val="008528EA"/>
    <w:rsid w:val="00855FC0"/>
    <w:rsid w:val="00864583"/>
    <w:rsid w:val="00865F38"/>
    <w:rsid w:val="00867991"/>
    <w:rsid w:val="0087094D"/>
    <w:rsid w:val="00870E47"/>
    <w:rsid w:val="00875449"/>
    <w:rsid w:val="00877F4A"/>
    <w:rsid w:val="00882356"/>
    <w:rsid w:val="008A0861"/>
    <w:rsid w:val="008B1F0E"/>
    <w:rsid w:val="008B302C"/>
    <w:rsid w:val="008B47C1"/>
    <w:rsid w:val="008B5FD5"/>
    <w:rsid w:val="008C1FEC"/>
    <w:rsid w:val="008D3FCC"/>
    <w:rsid w:val="008D4EDC"/>
    <w:rsid w:val="008E534F"/>
    <w:rsid w:val="008F595C"/>
    <w:rsid w:val="008F719B"/>
    <w:rsid w:val="00902E5B"/>
    <w:rsid w:val="00904635"/>
    <w:rsid w:val="009050CD"/>
    <w:rsid w:val="00905D58"/>
    <w:rsid w:val="00924808"/>
    <w:rsid w:val="0095505F"/>
    <w:rsid w:val="00955522"/>
    <w:rsid w:val="00974D87"/>
    <w:rsid w:val="00995579"/>
    <w:rsid w:val="009A0E7E"/>
    <w:rsid w:val="009A32E6"/>
    <w:rsid w:val="009A3D70"/>
    <w:rsid w:val="009A7BFC"/>
    <w:rsid w:val="009D0B1D"/>
    <w:rsid w:val="009F4531"/>
    <w:rsid w:val="00A11A9E"/>
    <w:rsid w:val="00A13593"/>
    <w:rsid w:val="00A146C7"/>
    <w:rsid w:val="00A22156"/>
    <w:rsid w:val="00A362A8"/>
    <w:rsid w:val="00A3665F"/>
    <w:rsid w:val="00A406BF"/>
    <w:rsid w:val="00A40742"/>
    <w:rsid w:val="00A40BDF"/>
    <w:rsid w:val="00A50E55"/>
    <w:rsid w:val="00A5194B"/>
    <w:rsid w:val="00A55C1D"/>
    <w:rsid w:val="00A63117"/>
    <w:rsid w:val="00A63C54"/>
    <w:rsid w:val="00A724C9"/>
    <w:rsid w:val="00A736B5"/>
    <w:rsid w:val="00A7698C"/>
    <w:rsid w:val="00A81A8D"/>
    <w:rsid w:val="00A86661"/>
    <w:rsid w:val="00A87887"/>
    <w:rsid w:val="00A904B2"/>
    <w:rsid w:val="00A90E4A"/>
    <w:rsid w:val="00A9445D"/>
    <w:rsid w:val="00A94FCF"/>
    <w:rsid w:val="00A96977"/>
    <w:rsid w:val="00AB2911"/>
    <w:rsid w:val="00AC2046"/>
    <w:rsid w:val="00AC63CD"/>
    <w:rsid w:val="00AD3612"/>
    <w:rsid w:val="00AD6A68"/>
    <w:rsid w:val="00AD6EF4"/>
    <w:rsid w:val="00AF4751"/>
    <w:rsid w:val="00B0079C"/>
    <w:rsid w:val="00B12E43"/>
    <w:rsid w:val="00B40E5B"/>
    <w:rsid w:val="00B44E8B"/>
    <w:rsid w:val="00B4578A"/>
    <w:rsid w:val="00B47DD5"/>
    <w:rsid w:val="00B5306A"/>
    <w:rsid w:val="00B645CB"/>
    <w:rsid w:val="00B74280"/>
    <w:rsid w:val="00B7713C"/>
    <w:rsid w:val="00B77DFD"/>
    <w:rsid w:val="00B90F1F"/>
    <w:rsid w:val="00B91295"/>
    <w:rsid w:val="00B9585E"/>
    <w:rsid w:val="00BA0CE4"/>
    <w:rsid w:val="00BA2170"/>
    <w:rsid w:val="00BB2BE0"/>
    <w:rsid w:val="00BC506A"/>
    <w:rsid w:val="00BC5D9C"/>
    <w:rsid w:val="00BC67E8"/>
    <w:rsid w:val="00BD1478"/>
    <w:rsid w:val="00BD4FDB"/>
    <w:rsid w:val="00BD53B5"/>
    <w:rsid w:val="00BD6DEA"/>
    <w:rsid w:val="00BE3196"/>
    <w:rsid w:val="00BE36A2"/>
    <w:rsid w:val="00BF3CF2"/>
    <w:rsid w:val="00BF5A83"/>
    <w:rsid w:val="00C02C20"/>
    <w:rsid w:val="00C06479"/>
    <w:rsid w:val="00C07A98"/>
    <w:rsid w:val="00C1332D"/>
    <w:rsid w:val="00C14657"/>
    <w:rsid w:val="00C15334"/>
    <w:rsid w:val="00C24B7C"/>
    <w:rsid w:val="00C2560A"/>
    <w:rsid w:val="00C40E2B"/>
    <w:rsid w:val="00C47B09"/>
    <w:rsid w:val="00C65495"/>
    <w:rsid w:val="00C729A0"/>
    <w:rsid w:val="00C74E20"/>
    <w:rsid w:val="00C761ED"/>
    <w:rsid w:val="00C76BBC"/>
    <w:rsid w:val="00C77BAE"/>
    <w:rsid w:val="00C81694"/>
    <w:rsid w:val="00C81719"/>
    <w:rsid w:val="00C87121"/>
    <w:rsid w:val="00CA0884"/>
    <w:rsid w:val="00CA13EB"/>
    <w:rsid w:val="00CA59E2"/>
    <w:rsid w:val="00CA5C13"/>
    <w:rsid w:val="00CB0C8B"/>
    <w:rsid w:val="00CB1402"/>
    <w:rsid w:val="00CB5E6A"/>
    <w:rsid w:val="00CB5F8E"/>
    <w:rsid w:val="00CC616B"/>
    <w:rsid w:val="00CC6CE7"/>
    <w:rsid w:val="00CC7E95"/>
    <w:rsid w:val="00CD10AE"/>
    <w:rsid w:val="00CD565B"/>
    <w:rsid w:val="00CD706F"/>
    <w:rsid w:val="00CE191E"/>
    <w:rsid w:val="00CE2955"/>
    <w:rsid w:val="00CE2FC8"/>
    <w:rsid w:val="00CF59F7"/>
    <w:rsid w:val="00CF70C3"/>
    <w:rsid w:val="00D04FDA"/>
    <w:rsid w:val="00D11595"/>
    <w:rsid w:val="00D14EBD"/>
    <w:rsid w:val="00D23567"/>
    <w:rsid w:val="00D2462B"/>
    <w:rsid w:val="00D30A5B"/>
    <w:rsid w:val="00D3130A"/>
    <w:rsid w:val="00D337F3"/>
    <w:rsid w:val="00D44276"/>
    <w:rsid w:val="00D45E13"/>
    <w:rsid w:val="00D52E79"/>
    <w:rsid w:val="00D5335B"/>
    <w:rsid w:val="00D57347"/>
    <w:rsid w:val="00D57ACB"/>
    <w:rsid w:val="00D65F68"/>
    <w:rsid w:val="00D67A22"/>
    <w:rsid w:val="00D75A6E"/>
    <w:rsid w:val="00D767AD"/>
    <w:rsid w:val="00D866BD"/>
    <w:rsid w:val="00D87D78"/>
    <w:rsid w:val="00D918BD"/>
    <w:rsid w:val="00D97C05"/>
    <w:rsid w:val="00DB2879"/>
    <w:rsid w:val="00DB434B"/>
    <w:rsid w:val="00DC7364"/>
    <w:rsid w:val="00DD12A8"/>
    <w:rsid w:val="00DF5ED0"/>
    <w:rsid w:val="00E01804"/>
    <w:rsid w:val="00E17025"/>
    <w:rsid w:val="00E2017D"/>
    <w:rsid w:val="00E205CF"/>
    <w:rsid w:val="00E21357"/>
    <w:rsid w:val="00E22276"/>
    <w:rsid w:val="00E25292"/>
    <w:rsid w:val="00E274FA"/>
    <w:rsid w:val="00E405AE"/>
    <w:rsid w:val="00E42955"/>
    <w:rsid w:val="00E4705E"/>
    <w:rsid w:val="00E516E8"/>
    <w:rsid w:val="00E608CB"/>
    <w:rsid w:val="00E63EEF"/>
    <w:rsid w:val="00E66433"/>
    <w:rsid w:val="00E665B8"/>
    <w:rsid w:val="00E667A7"/>
    <w:rsid w:val="00E67A42"/>
    <w:rsid w:val="00E74E16"/>
    <w:rsid w:val="00E819A0"/>
    <w:rsid w:val="00E86031"/>
    <w:rsid w:val="00E967C2"/>
    <w:rsid w:val="00EA075C"/>
    <w:rsid w:val="00EA7A3E"/>
    <w:rsid w:val="00EA7DF8"/>
    <w:rsid w:val="00EB2C29"/>
    <w:rsid w:val="00EC6565"/>
    <w:rsid w:val="00ED6DEB"/>
    <w:rsid w:val="00EE22DE"/>
    <w:rsid w:val="00EE7785"/>
    <w:rsid w:val="00EF3F17"/>
    <w:rsid w:val="00F02B75"/>
    <w:rsid w:val="00F14153"/>
    <w:rsid w:val="00F15FCC"/>
    <w:rsid w:val="00F21CD4"/>
    <w:rsid w:val="00F42E2D"/>
    <w:rsid w:val="00F43BE2"/>
    <w:rsid w:val="00F466B6"/>
    <w:rsid w:val="00F551D6"/>
    <w:rsid w:val="00F55335"/>
    <w:rsid w:val="00F67B6D"/>
    <w:rsid w:val="00F7049E"/>
    <w:rsid w:val="00F7599A"/>
    <w:rsid w:val="00F849F0"/>
    <w:rsid w:val="00F84C77"/>
    <w:rsid w:val="00F9632C"/>
    <w:rsid w:val="00FB35DB"/>
    <w:rsid w:val="00FB7A59"/>
    <w:rsid w:val="00FC021C"/>
    <w:rsid w:val="00FC6B30"/>
    <w:rsid w:val="00FE4A5C"/>
    <w:rsid w:val="00FE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table" w:styleId="aff5">
    <w:name w:val="Table Grid"/>
    <w:basedOn w:val="a1"/>
    <w:rsid w:val="00102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99FD451-9234-444F-93BC-EBAD8FF3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User</cp:lastModifiedBy>
  <cp:revision>4</cp:revision>
  <cp:lastPrinted>2023-12-26T07:10:00Z</cp:lastPrinted>
  <dcterms:created xsi:type="dcterms:W3CDTF">2024-02-26T12:05:00Z</dcterms:created>
  <dcterms:modified xsi:type="dcterms:W3CDTF">2024-02-26T13:10:00Z</dcterms:modified>
</cp:coreProperties>
</file>