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6E04F7">
        <w:rPr>
          <w:sz w:val="96"/>
          <w:szCs w:val="96"/>
        </w:rPr>
        <w:t>20</w:t>
      </w:r>
    </w:p>
    <w:p w:rsidR="00D3621C" w:rsidRDefault="00D3621C" w:rsidP="00D3621C">
      <w:pPr>
        <w:pStyle w:val="4"/>
        <w:spacing w:before="0" w:after="0"/>
        <w:jc w:val="center"/>
        <w:rPr>
          <w:i/>
          <w:sz w:val="96"/>
          <w:szCs w:val="96"/>
        </w:rPr>
      </w:pPr>
      <w:r>
        <w:rPr>
          <w:i/>
          <w:sz w:val="96"/>
          <w:szCs w:val="96"/>
        </w:rPr>
        <w:t>(</w:t>
      </w:r>
      <w:r w:rsidR="00F65755">
        <w:rPr>
          <w:i/>
          <w:sz w:val="96"/>
          <w:szCs w:val="96"/>
        </w:rPr>
        <w:t>1</w:t>
      </w:r>
      <w:r w:rsidR="006E04F7">
        <w:rPr>
          <w:i/>
          <w:sz w:val="96"/>
          <w:szCs w:val="96"/>
        </w:rPr>
        <w:t>6</w:t>
      </w:r>
      <w:r w:rsidR="00F65755">
        <w:rPr>
          <w:i/>
          <w:sz w:val="96"/>
          <w:szCs w:val="96"/>
        </w:rPr>
        <w:t>.0</w:t>
      </w:r>
      <w:r w:rsidR="006E04F7">
        <w:rPr>
          <w:i/>
          <w:sz w:val="96"/>
          <w:szCs w:val="96"/>
        </w:rPr>
        <w:t>9</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441919" w:rsidRDefault="00441919" w:rsidP="007C60DA">
      <w:pPr>
        <w:jc w:val="center"/>
        <w:rPr>
          <w:sz w:val="24"/>
          <w:szCs w:val="24"/>
        </w:rPr>
      </w:pPr>
    </w:p>
    <w:p w:rsidR="006E04F7" w:rsidRPr="006E04F7" w:rsidRDefault="006E04F7" w:rsidP="006E04F7">
      <w:pPr>
        <w:keepNext/>
        <w:tabs>
          <w:tab w:val="left" w:pos="1701"/>
        </w:tabs>
        <w:jc w:val="center"/>
        <w:outlineLvl w:val="4"/>
        <w:rPr>
          <w:rFonts w:eastAsia="Calibri"/>
          <w:b/>
          <w:sz w:val="24"/>
          <w:szCs w:val="24"/>
          <w:lang w:eastAsia="en-US"/>
        </w:rPr>
      </w:pPr>
      <w:r w:rsidRPr="006E04F7">
        <w:rPr>
          <w:rFonts w:eastAsia="Calibri"/>
          <w:b/>
          <w:sz w:val="24"/>
          <w:szCs w:val="24"/>
          <w:lang w:eastAsia="en-US"/>
        </w:rPr>
        <w:t>Российская Федерация</w:t>
      </w:r>
    </w:p>
    <w:p w:rsidR="006E04F7" w:rsidRPr="006E04F7" w:rsidRDefault="006E04F7" w:rsidP="006E04F7">
      <w:pPr>
        <w:tabs>
          <w:tab w:val="left" w:pos="1701"/>
        </w:tabs>
        <w:jc w:val="center"/>
        <w:rPr>
          <w:rFonts w:eastAsia="Calibri"/>
          <w:sz w:val="24"/>
          <w:szCs w:val="24"/>
          <w:lang w:eastAsia="en-US"/>
        </w:rPr>
      </w:pPr>
      <w:r w:rsidRPr="006E04F7">
        <w:rPr>
          <w:rFonts w:eastAsia="Calibri"/>
          <w:sz w:val="24"/>
          <w:szCs w:val="24"/>
          <w:lang w:eastAsia="en-US"/>
        </w:rPr>
        <w:t xml:space="preserve">Ростовская область </w:t>
      </w:r>
    </w:p>
    <w:p w:rsidR="006E04F7" w:rsidRPr="006E04F7" w:rsidRDefault="006E04F7" w:rsidP="006E04F7">
      <w:pPr>
        <w:tabs>
          <w:tab w:val="left" w:pos="1701"/>
        </w:tabs>
        <w:jc w:val="center"/>
        <w:rPr>
          <w:rFonts w:eastAsia="Calibri"/>
          <w:sz w:val="24"/>
          <w:szCs w:val="24"/>
          <w:lang w:eastAsia="en-US"/>
        </w:rPr>
      </w:pPr>
      <w:proofErr w:type="spellStart"/>
      <w:r w:rsidRPr="006E04F7">
        <w:rPr>
          <w:rFonts w:eastAsia="Calibri"/>
          <w:sz w:val="24"/>
          <w:szCs w:val="24"/>
          <w:lang w:eastAsia="en-US"/>
        </w:rPr>
        <w:t>Заветинский</w:t>
      </w:r>
      <w:proofErr w:type="spellEnd"/>
      <w:r w:rsidRPr="006E04F7">
        <w:rPr>
          <w:rFonts w:eastAsia="Calibri"/>
          <w:sz w:val="24"/>
          <w:szCs w:val="24"/>
          <w:lang w:eastAsia="en-US"/>
        </w:rPr>
        <w:t xml:space="preserve"> район </w:t>
      </w:r>
    </w:p>
    <w:p w:rsidR="006E04F7" w:rsidRPr="006E04F7" w:rsidRDefault="006E04F7" w:rsidP="006E04F7">
      <w:pPr>
        <w:tabs>
          <w:tab w:val="left" w:pos="1701"/>
        </w:tabs>
        <w:jc w:val="center"/>
        <w:rPr>
          <w:rFonts w:eastAsia="Calibri"/>
          <w:sz w:val="24"/>
          <w:szCs w:val="24"/>
          <w:lang w:eastAsia="en-US"/>
        </w:rPr>
      </w:pPr>
      <w:r w:rsidRPr="006E04F7">
        <w:rPr>
          <w:rFonts w:eastAsia="Calibri"/>
          <w:sz w:val="24"/>
          <w:szCs w:val="24"/>
          <w:lang w:eastAsia="en-US"/>
        </w:rPr>
        <w:t>муниципальное образование «Киселевское сельское поселение»</w:t>
      </w:r>
    </w:p>
    <w:p w:rsidR="006E04F7" w:rsidRPr="006E04F7" w:rsidRDefault="006E04F7" w:rsidP="006E04F7">
      <w:pPr>
        <w:tabs>
          <w:tab w:val="left" w:pos="1701"/>
        </w:tabs>
        <w:jc w:val="center"/>
        <w:rPr>
          <w:rFonts w:eastAsia="Calibri"/>
          <w:sz w:val="24"/>
          <w:szCs w:val="24"/>
          <w:lang w:eastAsia="en-US"/>
        </w:rPr>
      </w:pPr>
      <w:r w:rsidRPr="006E04F7">
        <w:rPr>
          <w:rFonts w:eastAsia="Calibri"/>
          <w:sz w:val="24"/>
          <w:szCs w:val="24"/>
          <w:lang w:eastAsia="en-US"/>
        </w:rPr>
        <w:t>Администрация Киселевского сельского поселения</w:t>
      </w:r>
    </w:p>
    <w:p w:rsidR="006E04F7" w:rsidRPr="006E04F7" w:rsidRDefault="006E04F7" w:rsidP="006E04F7">
      <w:pPr>
        <w:tabs>
          <w:tab w:val="left" w:pos="1701"/>
        </w:tabs>
        <w:jc w:val="both"/>
        <w:rPr>
          <w:rFonts w:eastAsia="Calibri"/>
          <w:b/>
          <w:sz w:val="24"/>
          <w:szCs w:val="24"/>
          <w:lang w:eastAsia="en-US"/>
        </w:rPr>
      </w:pPr>
    </w:p>
    <w:p w:rsidR="006E04F7" w:rsidRPr="006E04F7" w:rsidRDefault="006E04F7" w:rsidP="006E04F7">
      <w:pPr>
        <w:keepNext/>
        <w:tabs>
          <w:tab w:val="left" w:pos="1701"/>
        </w:tabs>
        <w:jc w:val="center"/>
        <w:outlineLvl w:val="5"/>
        <w:rPr>
          <w:b/>
          <w:sz w:val="24"/>
          <w:szCs w:val="24"/>
        </w:rPr>
      </w:pPr>
      <w:r w:rsidRPr="006E04F7">
        <w:rPr>
          <w:b/>
          <w:sz w:val="24"/>
          <w:szCs w:val="24"/>
        </w:rPr>
        <w:t>Постановление</w:t>
      </w:r>
    </w:p>
    <w:p w:rsidR="006E04F7" w:rsidRPr="006E04F7" w:rsidRDefault="006E04F7" w:rsidP="006E04F7">
      <w:pPr>
        <w:tabs>
          <w:tab w:val="left" w:pos="1701"/>
        </w:tabs>
        <w:jc w:val="both"/>
        <w:rPr>
          <w:rFonts w:eastAsia="Calibri"/>
          <w:sz w:val="24"/>
          <w:szCs w:val="24"/>
          <w:lang w:eastAsia="en-US"/>
        </w:rPr>
      </w:pPr>
    </w:p>
    <w:p w:rsidR="006E04F7" w:rsidRPr="006E04F7" w:rsidRDefault="006E04F7" w:rsidP="006E04F7">
      <w:pPr>
        <w:tabs>
          <w:tab w:val="left" w:pos="1701"/>
        </w:tabs>
        <w:jc w:val="center"/>
        <w:rPr>
          <w:rFonts w:eastAsia="Calibri"/>
          <w:sz w:val="24"/>
          <w:szCs w:val="24"/>
          <w:lang w:eastAsia="en-US"/>
        </w:rPr>
      </w:pPr>
      <w:r w:rsidRPr="006E04F7">
        <w:rPr>
          <w:rFonts w:eastAsia="Calibri"/>
          <w:sz w:val="24"/>
          <w:szCs w:val="24"/>
          <w:lang w:eastAsia="en-US"/>
        </w:rPr>
        <w:t>№ 78</w:t>
      </w:r>
    </w:p>
    <w:p w:rsidR="006E04F7" w:rsidRPr="006E04F7" w:rsidRDefault="006E04F7" w:rsidP="006E04F7">
      <w:pPr>
        <w:tabs>
          <w:tab w:val="left" w:pos="1701"/>
        </w:tabs>
        <w:rPr>
          <w:rFonts w:eastAsia="Calibri"/>
          <w:sz w:val="24"/>
          <w:szCs w:val="24"/>
          <w:lang w:eastAsia="en-US"/>
        </w:rPr>
      </w:pPr>
      <w:r w:rsidRPr="006E04F7">
        <w:rPr>
          <w:rFonts w:eastAsia="Calibri"/>
          <w:color w:val="000000"/>
          <w:sz w:val="24"/>
          <w:szCs w:val="24"/>
          <w:lang w:eastAsia="en-US"/>
        </w:rPr>
        <w:t>12.09.2024</w:t>
      </w:r>
      <w:r w:rsidRPr="006E04F7">
        <w:rPr>
          <w:rFonts w:eastAsia="Calibri"/>
          <w:sz w:val="24"/>
          <w:szCs w:val="24"/>
          <w:lang w:eastAsia="en-US"/>
        </w:rPr>
        <w:tab/>
      </w:r>
      <w:r w:rsidRPr="006E04F7">
        <w:rPr>
          <w:rFonts w:eastAsia="Calibri"/>
          <w:sz w:val="24"/>
          <w:szCs w:val="24"/>
          <w:lang w:eastAsia="en-US"/>
        </w:rPr>
        <w:tab/>
      </w:r>
      <w:r w:rsidRPr="006E04F7">
        <w:rPr>
          <w:rFonts w:eastAsia="Calibri"/>
          <w:sz w:val="24"/>
          <w:szCs w:val="24"/>
          <w:lang w:eastAsia="en-US"/>
        </w:rPr>
        <w:tab/>
        <w:t xml:space="preserve">     </w:t>
      </w:r>
      <w:r w:rsidRPr="006E04F7">
        <w:rPr>
          <w:rFonts w:eastAsia="Calibri"/>
          <w:sz w:val="24"/>
          <w:szCs w:val="24"/>
          <w:lang w:eastAsia="en-US"/>
        </w:rPr>
        <w:tab/>
      </w:r>
      <w:r w:rsidRPr="006E04F7">
        <w:rPr>
          <w:rFonts w:eastAsia="Calibri"/>
          <w:sz w:val="24"/>
          <w:szCs w:val="24"/>
          <w:lang w:eastAsia="en-US"/>
        </w:rPr>
        <w:tab/>
        <w:t xml:space="preserve">   </w:t>
      </w:r>
      <w:r w:rsidRPr="006E04F7">
        <w:rPr>
          <w:rFonts w:eastAsia="Calibri"/>
          <w:sz w:val="24"/>
          <w:szCs w:val="24"/>
          <w:lang w:eastAsia="en-US"/>
        </w:rPr>
        <w:tab/>
        <w:t xml:space="preserve">                                       </w:t>
      </w:r>
      <w:proofErr w:type="spellStart"/>
      <w:r w:rsidRPr="006E04F7">
        <w:rPr>
          <w:rFonts w:eastAsia="Calibri"/>
          <w:sz w:val="24"/>
          <w:szCs w:val="24"/>
          <w:lang w:eastAsia="en-US"/>
        </w:rPr>
        <w:t>с</w:t>
      </w:r>
      <w:proofErr w:type="gramStart"/>
      <w:r w:rsidRPr="006E04F7">
        <w:rPr>
          <w:rFonts w:eastAsia="Calibri"/>
          <w:sz w:val="24"/>
          <w:szCs w:val="24"/>
          <w:lang w:eastAsia="en-US"/>
        </w:rPr>
        <w:t>.К</w:t>
      </w:r>
      <w:proofErr w:type="gramEnd"/>
      <w:r w:rsidRPr="006E04F7">
        <w:rPr>
          <w:rFonts w:eastAsia="Calibri"/>
          <w:sz w:val="24"/>
          <w:szCs w:val="24"/>
          <w:lang w:eastAsia="en-US"/>
        </w:rPr>
        <w:t>иселевка</w:t>
      </w:r>
      <w:proofErr w:type="spellEnd"/>
      <w:r w:rsidRPr="006E04F7">
        <w:rPr>
          <w:rFonts w:eastAsia="Calibri"/>
          <w:sz w:val="24"/>
          <w:szCs w:val="24"/>
          <w:lang w:eastAsia="en-US"/>
        </w:rPr>
        <w:t xml:space="preserve">     </w:t>
      </w:r>
    </w:p>
    <w:p w:rsidR="006E04F7" w:rsidRPr="006E04F7" w:rsidRDefault="006E04F7" w:rsidP="006E04F7">
      <w:pPr>
        <w:tabs>
          <w:tab w:val="left" w:pos="1701"/>
          <w:tab w:val="left" w:pos="4120"/>
        </w:tabs>
        <w:rPr>
          <w:b/>
          <w:sz w:val="24"/>
          <w:szCs w:val="24"/>
        </w:rPr>
      </w:pPr>
    </w:p>
    <w:p w:rsidR="006E04F7" w:rsidRPr="006E04F7" w:rsidRDefault="006E04F7" w:rsidP="006E04F7">
      <w:pPr>
        <w:tabs>
          <w:tab w:val="left" w:pos="1701"/>
        </w:tabs>
        <w:ind w:right="567"/>
        <w:rPr>
          <w:b/>
          <w:sz w:val="24"/>
          <w:szCs w:val="24"/>
        </w:rPr>
      </w:pPr>
    </w:p>
    <w:p w:rsidR="006E04F7" w:rsidRPr="006E04F7" w:rsidRDefault="006E04F7" w:rsidP="006E04F7">
      <w:pPr>
        <w:tabs>
          <w:tab w:val="left" w:pos="1701"/>
        </w:tabs>
        <w:ind w:right="5101"/>
        <w:rPr>
          <w:sz w:val="24"/>
          <w:szCs w:val="24"/>
        </w:rPr>
      </w:pPr>
      <w:r w:rsidRPr="006E04F7">
        <w:rPr>
          <w:sz w:val="24"/>
          <w:szCs w:val="24"/>
        </w:rPr>
        <w:t xml:space="preserve">Об организации работы учебно-консультационного пункта (УКП) для обучения населения в области защиты от чрезвычайных ситуаций природного и техногенного характера в </w:t>
      </w:r>
      <w:proofErr w:type="spellStart"/>
      <w:r w:rsidRPr="006E04F7">
        <w:rPr>
          <w:sz w:val="24"/>
          <w:szCs w:val="24"/>
        </w:rPr>
        <w:t>Киселевском</w:t>
      </w:r>
      <w:proofErr w:type="spellEnd"/>
      <w:r w:rsidRPr="006E04F7">
        <w:rPr>
          <w:sz w:val="24"/>
          <w:szCs w:val="24"/>
        </w:rPr>
        <w:t xml:space="preserve"> сельском поселении</w:t>
      </w:r>
    </w:p>
    <w:p w:rsidR="006E04F7" w:rsidRPr="006E04F7" w:rsidRDefault="006E04F7" w:rsidP="006E04F7">
      <w:pPr>
        <w:tabs>
          <w:tab w:val="left" w:pos="1701"/>
        </w:tabs>
        <w:ind w:right="5101"/>
        <w:jc w:val="both"/>
        <w:rPr>
          <w:sz w:val="24"/>
          <w:szCs w:val="24"/>
        </w:rPr>
      </w:pPr>
    </w:p>
    <w:p w:rsidR="006E04F7" w:rsidRPr="006E04F7" w:rsidRDefault="006E04F7" w:rsidP="006E04F7">
      <w:pPr>
        <w:tabs>
          <w:tab w:val="left" w:pos="1701"/>
        </w:tabs>
        <w:ind w:firstLine="709"/>
        <w:jc w:val="both"/>
        <w:rPr>
          <w:sz w:val="24"/>
          <w:szCs w:val="24"/>
        </w:rPr>
      </w:pPr>
      <w:proofErr w:type="gramStart"/>
      <w:r w:rsidRPr="006E04F7">
        <w:rPr>
          <w:sz w:val="24"/>
          <w:szCs w:val="24"/>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06.10 2003 № 131-ФЗ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w:t>
      </w:r>
      <w:proofErr w:type="gramEnd"/>
      <w:r w:rsidRPr="006E04F7">
        <w:rPr>
          <w:sz w:val="24"/>
          <w:szCs w:val="24"/>
        </w:rPr>
        <w:t xml:space="preserve"> лиц без гражданства в области защиты от чрезвычайных ситуаций природного и техногенного характера»:</w:t>
      </w:r>
    </w:p>
    <w:p w:rsidR="006E04F7" w:rsidRPr="006E04F7" w:rsidRDefault="006E04F7" w:rsidP="006E04F7">
      <w:pPr>
        <w:tabs>
          <w:tab w:val="left" w:pos="1701"/>
        </w:tabs>
        <w:ind w:firstLine="709"/>
        <w:jc w:val="both"/>
        <w:rPr>
          <w:sz w:val="24"/>
          <w:szCs w:val="24"/>
        </w:rPr>
      </w:pPr>
    </w:p>
    <w:p w:rsidR="006E04F7" w:rsidRPr="006E04F7" w:rsidRDefault="006E04F7" w:rsidP="006E04F7">
      <w:pPr>
        <w:tabs>
          <w:tab w:val="left" w:pos="1701"/>
        </w:tabs>
        <w:ind w:firstLine="709"/>
        <w:jc w:val="center"/>
        <w:rPr>
          <w:sz w:val="24"/>
          <w:szCs w:val="24"/>
        </w:rPr>
      </w:pPr>
      <w:r w:rsidRPr="006E04F7">
        <w:rPr>
          <w:sz w:val="24"/>
          <w:szCs w:val="24"/>
        </w:rPr>
        <w:t>ПОСТАНОВЛЯЮ</w:t>
      </w:r>
    </w:p>
    <w:p w:rsidR="006E04F7" w:rsidRPr="006E04F7" w:rsidRDefault="006E04F7" w:rsidP="006E04F7">
      <w:pPr>
        <w:tabs>
          <w:tab w:val="left" w:pos="1701"/>
        </w:tabs>
        <w:ind w:firstLine="709"/>
        <w:jc w:val="center"/>
        <w:rPr>
          <w:sz w:val="24"/>
          <w:szCs w:val="24"/>
        </w:rPr>
      </w:pP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 xml:space="preserve">1. Создать учебно-консультационный пункт по гражданской обороне и защите от чрезвычайных ситуаций (далее - УКП) и организовать его деятельность в специально оборудованном помещении при отделе стационарного библиотечного обслуживания №2 в </w:t>
      </w:r>
      <w:proofErr w:type="spellStart"/>
      <w:r w:rsidRPr="006E04F7">
        <w:rPr>
          <w:rFonts w:eastAsia="Arial"/>
          <w:sz w:val="24"/>
          <w:szCs w:val="24"/>
          <w:lang w:eastAsia="ar-SA"/>
        </w:rPr>
        <w:t>с</w:t>
      </w:r>
      <w:proofErr w:type="gramStart"/>
      <w:r w:rsidRPr="006E04F7">
        <w:rPr>
          <w:rFonts w:eastAsia="Arial"/>
          <w:sz w:val="24"/>
          <w:szCs w:val="24"/>
          <w:lang w:eastAsia="ar-SA"/>
        </w:rPr>
        <w:t>.К</w:t>
      </w:r>
      <w:proofErr w:type="gramEnd"/>
      <w:r w:rsidRPr="006E04F7">
        <w:rPr>
          <w:rFonts w:eastAsia="Arial"/>
          <w:sz w:val="24"/>
          <w:szCs w:val="24"/>
          <w:lang w:eastAsia="ar-SA"/>
        </w:rPr>
        <w:t>иселевка</w:t>
      </w:r>
      <w:proofErr w:type="spellEnd"/>
      <w:r w:rsidRPr="006E04F7">
        <w:rPr>
          <w:rFonts w:eastAsia="Arial"/>
          <w:color w:val="FF0000"/>
          <w:sz w:val="24"/>
          <w:szCs w:val="24"/>
          <w:lang w:eastAsia="ar-SA"/>
        </w:rPr>
        <w:t xml:space="preserve"> </w:t>
      </w:r>
      <w:r w:rsidRPr="006E04F7">
        <w:rPr>
          <w:rFonts w:eastAsia="Arial"/>
          <w:sz w:val="24"/>
          <w:szCs w:val="24"/>
          <w:lang w:eastAsia="ar-SA"/>
        </w:rPr>
        <w:t>МБУК «</w:t>
      </w:r>
      <w:proofErr w:type="spellStart"/>
      <w:r w:rsidRPr="006E04F7">
        <w:rPr>
          <w:rFonts w:eastAsia="Arial"/>
          <w:sz w:val="24"/>
          <w:szCs w:val="24"/>
          <w:lang w:eastAsia="ar-SA"/>
        </w:rPr>
        <w:t>Заветинская</w:t>
      </w:r>
      <w:proofErr w:type="spellEnd"/>
      <w:r w:rsidRPr="006E04F7">
        <w:rPr>
          <w:rFonts w:eastAsia="Arial"/>
          <w:sz w:val="24"/>
          <w:szCs w:val="24"/>
          <w:lang w:eastAsia="ar-SA"/>
        </w:rPr>
        <w:t xml:space="preserve"> МЦБ».</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 Утвердить:</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2.1. Положение об учебно-консультационном пункте (Приложение №1);</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2.2. Функциональные обязанности руководителя и консультантов учебно-консультационного пункта (Приложение №2);</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2.3. Программу подготовки неработающего населения на базе учебно-консультационного пункта (Приложение №3);</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2.4. План работы УКП (Приложение № 4);</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2.5. Распорядок и место работы учебно-консультационного пункта (Приложение № 5).</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 xml:space="preserve">3. Для осуществления деятельности УКП назначить: нештатным руководителем  </w:t>
      </w:r>
      <w:proofErr w:type="spellStart"/>
      <w:r w:rsidRPr="006E04F7">
        <w:rPr>
          <w:rFonts w:eastAsia="Arial"/>
          <w:sz w:val="24"/>
          <w:szCs w:val="24"/>
          <w:lang w:eastAsia="ar-SA"/>
        </w:rPr>
        <w:t>Костеренко</w:t>
      </w:r>
      <w:proofErr w:type="spellEnd"/>
      <w:r w:rsidRPr="006E04F7">
        <w:rPr>
          <w:rFonts w:eastAsia="Arial"/>
          <w:sz w:val="24"/>
          <w:szCs w:val="24"/>
          <w:lang w:eastAsia="ar-SA"/>
        </w:rPr>
        <w:t xml:space="preserve"> Ларису Васильевну – ведущего специалиста по общим вопросам инструктором (консультантом) УКП: </w:t>
      </w:r>
      <w:proofErr w:type="spellStart"/>
      <w:r w:rsidRPr="006E04F7">
        <w:rPr>
          <w:rFonts w:eastAsia="Arial"/>
          <w:sz w:val="24"/>
          <w:szCs w:val="24"/>
          <w:lang w:eastAsia="ar-SA"/>
        </w:rPr>
        <w:t>Воронченко</w:t>
      </w:r>
      <w:proofErr w:type="spellEnd"/>
      <w:r w:rsidRPr="006E04F7">
        <w:rPr>
          <w:rFonts w:eastAsia="Arial"/>
          <w:sz w:val="24"/>
          <w:szCs w:val="24"/>
          <w:lang w:eastAsia="ar-SA"/>
        </w:rPr>
        <w:t xml:space="preserve"> Марину Владимировну – библиотекаря отдела стационарного библиотечного обслуживания №2 </w:t>
      </w:r>
      <w:proofErr w:type="gramStart"/>
      <w:r w:rsidRPr="006E04F7">
        <w:rPr>
          <w:rFonts w:eastAsia="Arial"/>
          <w:sz w:val="24"/>
          <w:szCs w:val="24"/>
          <w:lang w:eastAsia="ar-SA"/>
        </w:rPr>
        <w:t>в</w:t>
      </w:r>
      <w:proofErr w:type="gramEnd"/>
      <w:r w:rsidRPr="006E04F7">
        <w:rPr>
          <w:rFonts w:eastAsia="Arial"/>
          <w:sz w:val="24"/>
          <w:szCs w:val="24"/>
          <w:lang w:eastAsia="ar-SA"/>
        </w:rPr>
        <w:t xml:space="preserve"> с. Киселевка МБУК «</w:t>
      </w:r>
      <w:proofErr w:type="spellStart"/>
      <w:r w:rsidRPr="006E04F7">
        <w:rPr>
          <w:rFonts w:eastAsia="Arial"/>
          <w:sz w:val="24"/>
          <w:szCs w:val="24"/>
          <w:lang w:eastAsia="ar-SA"/>
        </w:rPr>
        <w:t>Заветинская</w:t>
      </w:r>
      <w:proofErr w:type="spellEnd"/>
      <w:r w:rsidRPr="006E04F7">
        <w:rPr>
          <w:rFonts w:eastAsia="Arial"/>
          <w:sz w:val="24"/>
          <w:szCs w:val="24"/>
          <w:lang w:eastAsia="ar-SA"/>
        </w:rPr>
        <w:t xml:space="preserve"> МЦБ».</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4. Ведущему специалисту по  общим вопросам:</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4.1. Обеспечить подготовку инструктора (консультанта) УКП на курсах гражданской обороны муниципального казенного учреждения «Управление по делам гражданской обороны и ликвидации чрезвычайных ситуаций г</w:t>
      </w:r>
      <w:proofErr w:type="gramStart"/>
      <w:r w:rsidRPr="006E04F7">
        <w:rPr>
          <w:rFonts w:eastAsia="Arial"/>
          <w:sz w:val="24"/>
          <w:szCs w:val="24"/>
          <w:lang w:eastAsia="ar-SA"/>
        </w:rPr>
        <w:t>.В</w:t>
      </w:r>
      <w:proofErr w:type="gramEnd"/>
      <w:r w:rsidRPr="006E04F7">
        <w:rPr>
          <w:rFonts w:eastAsia="Arial"/>
          <w:sz w:val="24"/>
          <w:szCs w:val="24"/>
          <w:lang w:eastAsia="ar-SA"/>
        </w:rPr>
        <w:t>олгодонска»;</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4.2. Для проведения учебных мероприятий с неработающим населением УКП оборудовать и оснастить в необходимом количестве:</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 xml:space="preserve">- учебной литературой, пособиями, </w:t>
      </w:r>
      <w:proofErr w:type="gramStart"/>
      <w:r w:rsidRPr="006E04F7">
        <w:rPr>
          <w:rFonts w:eastAsia="Arial"/>
          <w:sz w:val="24"/>
          <w:szCs w:val="24"/>
          <w:lang w:eastAsia="ar-SA"/>
        </w:rPr>
        <w:t>теле</w:t>
      </w:r>
      <w:proofErr w:type="gramEnd"/>
      <w:r w:rsidRPr="006E04F7">
        <w:rPr>
          <w:rFonts w:eastAsia="Arial"/>
          <w:sz w:val="24"/>
          <w:szCs w:val="24"/>
          <w:lang w:eastAsia="ar-SA"/>
        </w:rPr>
        <w:t>- и видеотехникой, учебными кинофильмами;</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 средствами индивидуальной защиты, средствами пожаротушения, оказания первой медицинской помощи;</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lastRenderedPageBreak/>
        <w:t>- плакатами и стендами;</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 уголками гражданской обороны и защиты от чрезвычайных ситуаций.</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5. Создание, оборудование и оснащение УКП, финансирование его деятельности по подготовке неработающего населения предусмотреть и осуществлять за счет средств бюджета поселения.</w:t>
      </w:r>
    </w:p>
    <w:p w:rsidR="006E04F7" w:rsidRPr="006E04F7" w:rsidRDefault="006E04F7" w:rsidP="006E04F7">
      <w:pPr>
        <w:tabs>
          <w:tab w:val="left" w:pos="1701"/>
        </w:tabs>
        <w:ind w:firstLine="709"/>
        <w:jc w:val="both"/>
        <w:rPr>
          <w:sz w:val="24"/>
          <w:szCs w:val="24"/>
          <w:lang w:eastAsia="ar-SA"/>
        </w:rPr>
      </w:pPr>
      <w:r w:rsidRPr="006E04F7">
        <w:rPr>
          <w:rFonts w:eastAsia="Arial"/>
          <w:sz w:val="24"/>
          <w:szCs w:val="24"/>
          <w:lang w:eastAsia="ar-SA"/>
        </w:rPr>
        <w:t>6.</w:t>
      </w:r>
      <w:r w:rsidRPr="006E04F7">
        <w:rPr>
          <w:sz w:val="24"/>
          <w:szCs w:val="24"/>
          <w:lang w:eastAsia="ar-SA"/>
        </w:rPr>
        <w:t xml:space="preserve"> Признать утратившим силу постановление Администрации Киселевского сельского поселения от 16.05.2017 № 59 «</w:t>
      </w:r>
      <w:r w:rsidRPr="006E04F7">
        <w:rPr>
          <w:sz w:val="24"/>
          <w:szCs w:val="24"/>
        </w:rPr>
        <w:t>Об утверждении Положения о подготовке населения  Киселевского  сельского  поселения   в области</w:t>
      </w:r>
      <w:r w:rsidRPr="006E04F7">
        <w:rPr>
          <w:b/>
          <w:sz w:val="24"/>
          <w:szCs w:val="24"/>
        </w:rPr>
        <w:t xml:space="preserve"> </w:t>
      </w:r>
      <w:r w:rsidRPr="006E04F7">
        <w:rPr>
          <w:sz w:val="24"/>
          <w:szCs w:val="24"/>
        </w:rPr>
        <w:t>защиты от чрезвычайных ситуаций природного и техногенного характера</w:t>
      </w:r>
      <w:r w:rsidRPr="006E04F7">
        <w:rPr>
          <w:sz w:val="24"/>
          <w:szCs w:val="24"/>
          <w:lang w:eastAsia="ar-SA"/>
        </w:rPr>
        <w:t xml:space="preserve">». </w:t>
      </w:r>
    </w:p>
    <w:p w:rsidR="006E04F7" w:rsidRPr="006E04F7" w:rsidRDefault="006E04F7" w:rsidP="006E04F7">
      <w:pPr>
        <w:tabs>
          <w:tab w:val="left" w:pos="1701"/>
        </w:tabs>
        <w:ind w:firstLine="709"/>
        <w:jc w:val="both"/>
        <w:rPr>
          <w:sz w:val="24"/>
          <w:szCs w:val="24"/>
          <w:lang w:eastAsia="ar-SA"/>
        </w:rPr>
      </w:pPr>
      <w:r w:rsidRPr="006E04F7">
        <w:rPr>
          <w:rFonts w:eastAsia="Arial"/>
          <w:sz w:val="24"/>
          <w:szCs w:val="24"/>
          <w:lang w:eastAsia="ar-SA"/>
        </w:rPr>
        <w:t xml:space="preserve">7. </w:t>
      </w:r>
      <w:proofErr w:type="gramStart"/>
      <w:r w:rsidRPr="006E04F7">
        <w:rPr>
          <w:sz w:val="24"/>
          <w:szCs w:val="24"/>
          <w:lang w:eastAsia="ar-SA"/>
        </w:rPr>
        <w:t>Контроль за</w:t>
      </w:r>
      <w:proofErr w:type="gramEnd"/>
      <w:r w:rsidRPr="006E04F7">
        <w:rPr>
          <w:sz w:val="24"/>
          <w:szCs w:val="24"/>
          <w:lang w:eastAsia="ar-SA"/>
        </w:rPr>
        <w:t xml:space="preserve"> выполнением постановления оставляю за собой.</w:t>
      </w:r>
    </w:p>
    <w:p w:rsidR="006E04F7" w:rsidRPr="006E04F7" w:rsidRDefault="006E04F7" w:rsidP="006E04F7">
      <w:pPr>
        <w:tabs>
          <w:tab w:val="left" w:pos="1701"/>
        </w:tabs>
        <w:ind w:firstLine="709"/>
        <w:jc w:val="both"/>
        <w:rPr>
          <w:rFonts w:eastAsia="Arial"/>
          <w:sz w:val="24"/>
          <w:szCs w:val="24"/>
          <w:lang w:eastAsia="ar-SA"/>
        </w:rPr>
      </w:pPr>
    </w:p>
    <w:p w:rsidR="006E04F7" w:rsidRPr="006E04F7" w:rsidRDefault="006E04F7" w:rsidP="006E04F7">
      <w:pPr>
        <w:tabs>
          <w:tab w:val="left" w:pos="1701"/>
        </w:tabs>
        <w:ind w:firstLine="709"/>
        <w:jc w:val="both"/>
        <w:rPr>
          <w:rFonts w:eastAsia="Arial"/>
          <w:sz w:val="24"/>
          <w:szCs w:val="24"/>
          <w:lang w:eastAsia="ar-SA"/>
        </w:rPr>
      </w:pPr>
    </w:p>
    <w:p w:rsidR="006E04F7" w:rsidRPr="006E04F7" w:rsidRDefault="006E04F7" w:rsidP="006E04F7">
      <w:pPr>
        <w:tabs>
          <w:tab w:val="left" w:pos="1701"/>
        </w:tabs>
        <w:ind w:firstLine="709"/>
        <w:jc w:val="both"/>
        <w:rPr>
          <w:rFonts w:eastAsia="Arial"/>
          <w:sz w:val="24"/>
          <w:szCs w:val="24"/>
          <w:lang w:eastAsia="ar-SA"/>
        </w:rPr>
      </w:pP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Глава Администрации</w:t>
      </w:r>
    </w:p>
    <w:p w:rsidR="006E04F7" w:rsidRPr="006E04F7" w:rsidRDefault="006E04F7" w:rsidP="006E04F7">
      <w:pPr>
        <w:tabs>
          <w:tab w:val="left" w:pos="1701"/>
        </w:tabs>
        <w:ind w:firstLine="709"/>
        <w:jc w:val="both"/>
        <w:rPr>
          <w:rFonts w:eastAsia="Arial"/>
          <w:sz w:val="24"/>
          <w:szCs w:val="24"/>
          <w:lang w:eastAsia="ar-SA"/>
        </w:rPr>
      </w:pPr>
      <w:r w:rsidRPr="006E04F7">
        <w:rPr>
          <w:rFonts w:eastAsia="Arial"/>
          <w:sz w:val="24"/>
          <w:szCs w:val="24"/>
          <w:lang w:eastAsia="ar-SA"/>
        </w:rPr>
        <w:t>Киселевского сельского поселения</w:t>
      </w:r>
      <w:r w:rsidRPr="006E04F7">
        <w:rPr>
          <w:rFonts w:eastAsia="Arial"/>
          <w:sz w:val="24"/>
          <w:szCs w:val="24"/>
          <w:lang w:eastAsia="ar-SA"/>
        </w:rPr>
        <w:tab/>
      </w:r>
      <w:r w:rsidRPr="006E04F7">
        <w:rPr>
          <w:rFonts w:eastAsia="Arial"/>
          <w:sz w:val="24"/>
          <w:szCs w:val="24"/>
          <w:lang w:eastAsia="ar-SA"/>
        </w:rPr>
        <w:tab/>
        <w:t xml:space="preserve">                      </w:t>
      </w:r>
      <w:proofErr w:type="spellStart"/>
      <w:r w:rsidRPr="006E04F7">
        <w:rPr>
          <w:rFonts w:eastAsia="Arial"/>
          <w:sz w:val="24"/>
          <w:szCs w:val="24"/>
          <w:lang w:eastAsia="ar-SA"/>
        </w:rPr>
        <w:t>Л.И.Параваева</w:t>
      </w:r>
      <w:proofErr w:type="spellEnd"/>
    </w:p>
    <w:p w:rsidR="006E04F7" w:rsidRPr="006E04F7" w:rsidRDefault="006E04F7" w:rsidP="006E04F7">
      <w:pPr>
        <w:tabs>
          <w:tab w:val="left" w:pos="1701"/>
        </w:tabs>
        <w:ind w:firstLine="709"/>
        <w:jc w:val="both"/>
        <w:rPr>
          <w:rFonts w:eastAsia="Arial"/>
          <w:sz w:val="24"/>
          <w:szCs w:val="24"/>
          <w:lang w:eastAsia="ar-SA"/>
        </w:rPr>
      </w:pPr>
    </w:p>
    <w:p w:rsidR="006E04F7" w:rsidRPr="006E04F7" w:rsidRDefault="006E04F7" w:rsidP="006E04F7">
      <w:pPr>
        <w:tabs>
          <w:tab w:val="left" w:pos="1701"/>
        </w:tabs>
        <w:jc w:val="both"/>
        <w:rPr>
          <w:rFonts w:eastAsia="Arial"/>
          <w:sz w:val="24"/>
          <w:szCs w:val="24"/>
          <w:lang w:eastAsia="ar-SA"/>
        </w:rPr>
      </w:pPr>
    </w:p>
    <w:p w:rsidR="006E04F7" w:rsidRPr="006E04F7" w:rsidRDefault="006E04F7" w:rsidP="006E04F7">
      <w:pPr>
        <w:tabs>
          <w:tab w:val="left" w:pos="1701"/>
        </w:tabs>
        <w:spacing w:line="240" w:lineRule="atLeast"/>
        <w:jc w:val="both"/>
        <w:rPr>
          <w:rFonts w:eastAsia="Calibri"/>
          <w:sz w:val="24"/>
          <w:szCs w:val="24"/>
          <w:lang w:eastAsia="en-US"/>
        </w:rPr>
      </w:pPr>
      <w:r w:rsidRPr="006E04F7">
        <w:rPr>
          <w:rFonts w:eastAsia="Calibri"/>
          <w:sz w:val="24"/>
          <w:szCs w:val="24"/>
          <w:lang w:eastAsia="en-US"/>
        </w:rPr>
        <w:t>Постановление вносит ведущий</w:t>
      </w:r>
    </w:p>
    <w:p w:rsidR="006E04F7" w:rsidRPr="006E04F7" w:rsidRDefault="006E04F7" w:rsidP="006E04F7">
      <w:pPr>
        <w:tabs>
          <w:tab w:val="left" w:pos="1701"/>
        </w:tabs>
        <w:spacing w:line="240" w:lineRule="atLeast"/>
        <w:jc w:val="both"/>
        <w:rPr>
          <w:rFonts w:eastAsia="Calibri"/>
          <w:sz w:val="24"/>
          <w:szCs w:val="24"/>
          <w:lang w:eastAsia="en-US"/>
        </w:rPr>
      </w:pPr>
      <w:r w:rsidRPr="006E04F7">
        <w:rPr>
          <w:rFonts w:eastAsia="Calibri"/>
          <w:sz w:val="24"/>
          <w:szCs w:val="24"/>
          <w:lang w:eastAsia="en-US"/>
        </w:rPr>
        <w:t>специалист по общим вопросам</w:t>
      </w:r>
    </w:p>
    <w:p w:rsidR="006E04F7" w:rsidRPr="006E04F7" w:rsidRDefault="006E04F7" w:rsidP="006E04F7">
      <w:pPr>
        <w:widowControl w:val="0"/>
        <w:tabs>
          <w:tab w:val="left" w:pos="1701"/>
        </w:tabs>
        <w:ind w:left="4640" w:firstLine="1340"/>
        <w:jc w:val="right"/>
        <w:rPr>
          <w:color w:val="000000"/>
          <w:spacing w:val="2"/>
          <w:sz w:val="24"/>
          <w:szCs w:val="24"/>
          <w:lang w:bidi="ru-RU"/>
        </w:rPr>
      </w:pPr>
    </w:p>
    <w:p w:rsidR="006E04F7" w:rsidRPr="006E04F7" w:rsidRDefault="006E04F7" w:rsidP="006E04F7">
      <w:pPr>
        <w:widowControl w:val="0"/>
        <w:tabs>
          <w:tab w:val="left" w:pos="1701"/>
        </w:tabs>
        <w:ind w:left="4640" w:firstLine="1340"/>
        <w:jc w:val="right"/>
        <w:rPr>
          <w:color w:val="000000"/>
          <w:spacing w:val="2"/>
          <w:sz w:val="24"/>
          <w:szCs w:val="24"/>
          <w:lang w:bidi="ru-RU"/>
        </w:rPr>
      </w:pPr>
    </w:p>
    <w:p w:rsidR="006E04F7" w:rsidRPr="006E04F7" w:rsidRDefault="006E04F7" w:rsidP="006E04F7">
      <w:pPr>
        <w:widowControl w:val="0"/>
        <w:tabs>
          <w:tab w:val="left" w:pos="1701"/>
        </w:tabs>
        <w:ind w:left="4640" w:firstLine="1340"/>
        <w:jc w:val="right"/>
        <w:rPr>
          <w:color w:val="000000"/>
          <w:spacing w:val="2"/>
          <w:sz w:val="24"/>
          <w:szCs w:val="24"/>
          <w:lang w:bidi="ru-RU"/>
        </w:rPr>
      </w:pPr>
    </w:p>
    <w:p w:rsidR="006E04F7" w:rsidRPr="006E04F7" w:rsidRDefault="006E04F7" w:rsidP="006E04F7">
      <w:pPr>
        <w:widowControl w:val="0"/>
        <w:tabs>
          <w:tab w:val="left" w:pos="1701"/>
        </w:tabs>
        <w:ind w:left="3969"/>
        <w:jc w:val="center"/>
        <w:rPr>
          <w:spacing w:val="2"/>
          <w:sz w:val="24"/>
          <w:szCs w:val="24"/>
          <w:lang w:eastAsia="en-US"/>
        </w:rPr>
      </w:pPr>
      <w:r w:rsidRPr="006E04F7">
        <w:rPr>
          <w:color w:val="000000"/>
          <w:spacing w:val="2"/>
          <w:sz w:val="24"/>
          <w:szCs w:val="24"/>
          <w:lang w:bidi="ru-RU"/>
        </w:rPr>
        <w:t>Приложение №1</w:t>
      </w:r>
    </w:p>
    <w:p w:rsidR="006E04F7" w:rsidRPr="006E04F7" w:rsidRDefault="006E04F7" w:rsidP="006E04F7">
      <w:pPr>
        <w:widowControl w:val="0"/>
        <w:tabs>
          <w:tab w:val="left" w:pos="1701"/>
        </w:tabs>
        <w:ind w:left="3969" w:right="20"/>
        <w:jc w:val="center"/>
        <w:rPr>
          <w:spacing w:val="2"/>
          <w:sz w:val="24"/>
          <w:szCs w:val="24"/>
          <w:lang w:eastAsia="en-US"/>
        </w:rPr>
      </w:pPr>
      <w:r w:rsidRPr="006E04F7">
        <w:rPr>
          <w:color w:val="000000"/>
          <w:spacing w:val="2"/>
          <w:sz w:val="24"/>
          <w:szCs w:val="24"/>
          <w:lang w:bidi="ru-RU"/>
        </w:rPr>
        <w:t>к постановлению Администрации Киселевского сельского поселения</w:t>
      </w:r>
    </w:p>
    <w:p w:rsidR="006E04F7" w:rsidRPr="006E04F7" w:rsidRDefault="006E04F7" w:rsidP="006E04F7">
      <w:pPr>
        <w:widowControl w:val="0"/>
        <w:tabs>
          <w:tab w:val="left" w:pos="1701"/>
        </w:tabs>
        <w:ind w:left="3969" w:right="20"/>
        <w:jc w:val="center"/>
        <w:rPr>
          <w:spacing w:val="2"/>
          <w:sz w:val="24"/>
          <w:szCs w:val="24"/>
          <w:lang w:bidi="ru-RU"/>
        </w:rPr>
      </w:pPr>
      <w:r w:rsidRPr="006E04F7">
        <w:rPr>
          <w:spacing w:val="2"/>
          <w:sz w:val="24"/>
          <w:szCs w:val="24"/>
          <w:lang w:bidi="ru-RU"/>
        </w:rPr>
        <w:t>от 12.09.2024 № 78</w:t>
      </w:r>
    </w:p>
    <w:p w:rsidR="006E04F7" w:rsidRPr="006E04F7" w:rsidRDefault="006E04F7" w:rsidP="006E04F7">
      <w:pPr>
        <w:widowControl w:val="0"/>
        <w:tabs>
          <w:tab w:val="left" w:pos="1701"/>
        </w:tabs>
        <w:ind w:left="4640" w:right="20" w:firstLine="1340"/>
        <w:jc w:val="center"/>
        <w:rPr>
          <w:color w:val="FF0000"/>
          <w:spacing w:val="2"/>
          <w:sz w:val="24"/>
          <w:szCs w:val="24"/>
          <w:lang w:bidi="ru-RU"/>
        </w:rPr>
      </w:pPr>
    </w:p>
    <w:p w:rsidR="006E04F7" w:rsidRPr="006E04F7" w:rsidRDefault="006E04F7" w:rsidP="006E04F7">
      <w:pPr>
        <w:tabs>
          <w:tab w:val="left" w:pos="1701"/>
        </w:tabs>
        <w:ind w:firstLine="709"/>
        <w:jc w:val="center"/>
        <w:rPr>
          <w:bCs/>
          <w:sz w:val="24"/>
          <w:szCs w:val="24"/>
        </w:rPr>
      </w:pPr>
      <w:r w:rsidRPr="006E04F7">
        <w:rPr>
          <w:bCs/>
          <w:sz w:val="24"/>
          <w:szCs w:val="24"/>
        </w:rPr>
        <w:t>Положение о подготовке населения в области защиты от чрезвычайных ситуаций природного и техногенного характера</w:t>
      </w:r>
    </w:p>
    <w:p w:rsidR="006E04F7" w:rsidRPr="006E04F7" w:rsidRDefault="006E04F7" w:rsidP="006E04F7">
      <w:pPr>
        <w:tabs>
          <w:tab w:val="left" w:pos="1701"/>
        </w:tabs>
        <w:ind w:firstLine="709"/>
        <w:jc w:val="center"/>
        <w:rPr>
          <w:bCs/>
          <w:sz w:val="24"/>
          <w:szCs w:val="24"/>
        </w:rPr>
      </w:pPr>
    </w:p>
    <w:p w:rsidR="006E04F7" w:rsidRPr="006E04F7" w:rsidRDefault="006E04F7" w:rsidP="006E04F7">
      <w:pPr>
        <w:pStyle w:val="formattexttopleveltext"/>
        <w:shd w:val="clear" w:color="auto" w:fill="FFFFFF"/>
        <w:tabs>
          <w:tab w:val="left" w:pos="1701"/>
        </w:tabs>
        <w:spacing w:before="0" w:beforeAutospacing="0" w:after="0" w:afterAutospacing="0" w:line="330" w:lineRule="atLeast"/>
        <w:ind w:firstLine="709"/>
        <w:jc w:val="both"/>
      </w:pPr>
      <w:r w:rsidRPr="006E04F7">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6E04F7" w:rsidRPr="006E04F7" w:rsidRDefault="006E04F7" w:rsidP="006E04F7">
      <w:pPr>
        <w:pStyle w:val="formattexttopleveltext"/>
        <w:shd w:val="clear" w:color="auto" w:fill="FFFFFF"/>
        <w:tabs>
          <w:tab w:val="left" w:pos="1701"/>
        </w:tabs>
        <w:spacing w:before="0" w:beforeAutospacing="0" w:after="0" w:afterAutospacing="0" w:line="330" w:lineRule="atLeast"/>
        <w:ind w:firstLine="709"/>
        <w:jc w:val="both"/>
      </w:pPr>
      <w:r w:rsidRPr="006E04F7">
        <w:t xml:space="preserve">1. Органы местного самоуправления самостоятельно: </w:t>
      </w:r>
    </w:p>
    <w:p w:rsidR="006E04F7" w:rsidRPr="006E04F7" w:rsidRDefault="006E04F7" w:rsidP="006E04F7">
      <w:pPr>
        <w:pStyle w:val="formattexttopleveltext"/>
        <w:shd w:val="clear" w:color="auto" w:fill="FFFFFF"/>
        <w:tabs>
          <w:tab w:val="left" w:pos="1701"/>
        </w:tabs>
        <w:spacing w:before="0" w:beforeAutospacing="0" w:after="0" w:afterAutospacing="0" w:line="330" w:lineRule="atLeast"/>
        <w:ind w:firstLine="709"/>
        <w:jc w:val="both"/>
      </w:pPr>
      <w:bookmarkStart w:id="0" w:name="P00EE"/>
      <w:bookmarkEnd w:id="0"/>
      <w:r w:rsidRPr="006E04F7">
        <w:t>а) осуществляют подготовку и содержание в готовности необходимых сил и сре</w:t>
      </w:r>
      <w:proofErr w:type="gramStart"/>
      <w:r w:rsidRPr="006E04F7">
        <w:t>дств дл</w:t>
      </w:r>
      <w:proofErr w:type="gramEnd"/>
      <w:r w:rsidRPr="006E04F7">
        <w:t>я защиты населения и территорий от чрезвычайных ситуаций, а также подготовку населения в области защиты от чрезвычайных ситуаций;</w:t>
      </w:r>
    </w:p>
    <w:p w:rsidR="006E04F7" w:rsidRPr="006E04F7" w:rsidRDefault="006E04F7" w:rsidP="006E04F7">
      <w:pPr>
        <w:tabs>
          <w:tab w:val="left" w:pos="1701"/>
        </w:tabs>
        <w:ind w:firstLine="709"/>
        <w:jc w:val="both"/>
        <w:rPr>
          <w:sz w:val="24"/>
          <w:szCs w:val="24"/>
        </w:rPr>
      </w:pPr>
      <w:r w:rsidRPr="006E04F7">
        <w:rPr>
          <w:sz w:val="24"/>
          <w:szCs w:val="24"/>
        </w:rPr>
        <w:t>устанавливают  межмуниципальный  уровень реагирования.</w:t>
      </w:r>
    </w:p>
    <w:p w:rsidR="006E04F7" w:rsidRPr="006E04F7" w:rsidRDefault="006E04F7" w:rsidP="006E04F7">
      <w:pPr>
        <w:tabs>
          <w:tab w:val="left" w:pos="1701"/>
        </w:tabs>
        <w:ind w:firstLine="709"/>
        <w:jc w:val="both"/>
        <w:rPr>
          <w:sz w:val="24"/>
          <w:szCs w:val="24"/>
        </w:rPr>
      </w:pPr>
      <w:r w:rsidRPr="006E04F7">
        <w:rPr>
          <w:sz w:val="24"/>
          <w:szCs w:val="24"/>
        </w:rPr>
        <w:t>2. Подготовку в области защиты от чрезвычайных ситуаций проходят:</w:t>
      </w:r>
    </w:p>
    <w:p w:rsidR="006E04F7" w:rsidRPr="006E04F7" w:rsidRDefault="006E04F7" w:rsidP="006E04F7">
      <w:pPr>
        <w:tabs>
          <w:tab w:val="left" w:pos="1701"/>
        </w:tabs>
        <w:spacing w:line="240" w:lineRule="atLeast"/>
        <w:ind w:firstLine="709"/>
        <w:jc w:val="both"/>
        <w:rPr>
          <w:sz w:val="24"/>
          <w:szCs w:val="24"/>
        </w:rPr>
      </w:pPr>
      <w:bookmarkStart w:id="1" w:name="Par49"/>
      <w:bookmarkStart w:id="2" w:name="Par55"/>
      <w:bookmarkEnd w:id="1"/>
      <w:bookmarkEnd w:id="2"/>
      <w:r w:rsidRPr="006E04F7">
        <w:rPr>
          <w:sz w:val="24"/>
          <w:szCs w:val="24"/>
        </w:rPr>
        <w:t>а) физические лица, состоящие в трудовых отношениях с работодателем;</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б) физические лица, не состоящие в трудовых отношениях с работодателем;</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г) руководители органов местного самоуправления и организаций;</w:t>
      </w:r>
    </w:p>
    <w:p w:rsidR="006E04F7" w:rsidRPr="006E04F7" w:rsidRDefault="006E04F7" w:rsidP="006E04F7">
      <w:pPr>
        <w:tabs>
          <w:tab w:val="left" w:pos="1701"/>
        </w:tabs>
        <w:spacing w:line="240" w:lineRule="atLeast"/>
        <w:ind w:firstLine="709"/>
        <w:jc w:val="both"/>
        <w:rPr>
          <w:sz w:val="24"/>
          <w:szCs w:val="24"/>
        </w:rPr>
      </w:pPr>
      <w:proofErr w:type="spellStart"/>
      <w:r w:rsidRPr="006E04F7">
        <w:rPr>
          <w:sz w:val="24"/>
          <w:szCs w:val="24"/>
        </w:rPr>
        <w:t>д</w:t>
      </w:r>
      <w:proofErr w:type="spellEnd"/>
      <w:r w:rsidRPr="006E04F7">
        <w:rPr>
          <w:sz w:val="24"/>
          <w:szCs w:val="24"/>
        </w:rPr>
        <w:t>)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е) председатели комиссий по предупреждению и ликвидации чрезвычайных ситуаций и обеспечению пожарной безопасности, в полномочия которых входит решение вопросов по защите населения и территорий от чрезвычайных ситуаций, (далее – председатели комиссий).</w:t>
      </w:r>
    </w:p>
    <w:p w:rsidR="006E04F7" w:rsidRPr="006E04F7" w:rsidRDefault="006E04F7" w:rsidP="006E04F7">
      <w:pPr>
        <w:tabs>
          <w:tab w:val="left" w:pos="1701"/>
        </w:tabs>
        <w:ind w:firstLine="709"/>
        <w:jc w:val="both"/>
        <w:rPr>
          <w:sz w:val="24"/>
          <w:szCs w:val="24"/>
        </w:rPr>
      </w:pPr>
      <w:r w:rsidRPr="006E04F7">
        <w:rPr>
          <w:sz w:val="24"/>
          <w:szCs w:val="24"/>
        </w:rPr>
        <w:lastRenderedPageBreak/>
        <w:t>3. Основными задачами при подготовке населения в области защиты от чрезвычайных ситуаций являются:</w:t>
      </w:r>
    </w:p>
    <w:p w:rsidR="006E04F7" w:rsidRPr="006E04F7" w:rsidRDefault="006E04F7" w:rsidP="006E04F7">
      <w:pPr>
        <w:tabs>
          <w:tab w:val="left" w:pos="1701"/>
        </w:tabs>
        <w:spacing w:line="240" w:lineRule="atLeast"/>
        <w:ind w:firstLine="709"/>
        <w:jc w:val="both"/>
        <w:rPr>
          <w:sz w:val="24"/>
          <w:szCs w:val="24"/>
        </w:rPr>
      </w:pPr>
      <w:proofErr w:type="gramStart"/>
      <w:r w:rsidRPr="006E04F7">
        <w:rPr>
          <w:sz w:val="24"/>
          <w:szCs w:val="24"/>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roofErr w:type="gramEnd"/>
    </w:p>
    <w:p w:rsidR="006E04F7" w:rsidRPr="006E04F7" w:rsidRDefault="006E04F7" w:rsidP="006E04F7">
      <w:pPr>
        <w:tabs>
          <w:tab w:val="left" w:pos="1701"/>
        </w:tabs>
        <w:spacing w:line="240" w:lineRule="atLeast"/>
        <w:ind w:firstLine="709"/>
        <w:jc w:val="both"/>
        <w:rPr>
          <w:sz w:val="24"/>
          <w:szCs w:val="24"/>
        </w:rPr>
      </w:pPr>
      <w:r w:rsidRPr="006E04F7">
        <w:rPr>
          <w:sz w:val="24"/>
          <w:szCs w:val="24"/>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в)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6E04F7" w:rsidRPr="006E04F7" w:rsidRDefault="006E04F7" w:rsidP="006E04F7">
      <w:pPr>
        <w:tabs>
          <w:tab w:val="left" w:pos="1701"/>
        </w:tabs>
        <w:spacing w:line="240" w:lineRule="atLeast"/>
        <w:ind w:firstLine="709"/>
        <w:jc w:val="both"/>
        <w:rPr>
          <w:sz w:val="24"/>
          <w:szCs w:val="24"/>
        </w:rPr>
      </w:pPr>
      <w:proofErr w:type="spellStart"/>
      <w:r w:rsidRPr="006E04F7">
        <w:rPr>
          <w:sz w:val="24"/>
          <w:szCs w:val="24"/>
        </w:rPr>
        <w:t>д</w:t>
      </w:r>
      <w:proofErr w:type="spellEnd"/>
      <w:r w:rsidRPr="006E04F7">
        <w:rPr>
          <w:sz w:val="24"/>
          <w:szCs w:val="24"/>
        </w:rPr>
        <w:t>)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6E04F7" w:rsidRPr="006E04F7" w:rsidRDefault="006E04F7" w:rsidP="006E04F7">
      <w:pPr>
        <w:tabs>
          <w:tab w:val="left" w:pos="1701"/>
        </w:tabs>
        <w:ind w:firstLine="709"/>
        <w:jc w:val="both"/>
        <w:rPr>
          <w:sz w:val="24"/>
          <w:szCs w:val="24"/>
        </w:rPr>
      </w:pPr>
      <w:r w:rsidRPr="006E04F7">
        <w:rPr>
          <w:sz w:val="24"/>
          <w:szCs w:val="24"/>
        </w:rPr>
        <w:t>4. Подготовка в области защиты от чрезвычайных ситуаций предусматривает:</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6E04F7" w:rsidRPr="006E04F7" w:rsidRDefault="006E04F7" w:rsidP="006E04F7">
      <w:pPr>
        <w:tabs>
          <w:tab w:val="left" w:pos="1701"/>
        </w:tabs>
        <w:spacing w:line="240" w:lineRule="atLeast"/>
        <w:ind w:firstLine="709"/>
        <w:jc w:val="both"/>
        <w:rPr>
          <w:sz w:val="24"/>
          <w:szCs w:val="24"/>
        </w:rPr>
      </w:pPr>
      <w:proofErr w:type="gramStart"/>
      <w:r w:rsidRPr="006E04F7">
        <w:rPr>
          <w:sz w:val="24"/>
          <w:szCs w:val="24"/>
        </w:rPr>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w:t>
      </w:r>
      <w:proofErr w:type="gramEnd"/>
      <w:r w:rsidRPr="006E04F7">
        <w:rPr>
          <w:sz w:val="24"/>
          <w:szCs w:val="24"/>
        </w:rPr>
        <w:t xml:space="preserve"> от чрезвычайных ситуаций, участие в ежегодных тематических сборах, учениях и тренировках;</w:t>
      </w:r>
    </w:p>
    <w:p w:rsidR="006E04F7" w:rsidRPr="006E04F7" w:rsidRDefault="006E04F7" w:rsidP="006E04F7">
      <w:pPr>
        <w:tabs>
          <w:tab w:val="left" w:pos="1701"/>
        </w:tabs>
        <w:spacing w:line="240" w:lineRule="atLeast"/>
        <w:ind w:firstLine="709"/>
        <w:jc w:val="both"/>
        <w:rPr>
          <w:sz w:val="24"/>
          <w:szCs w:val="24"/>
        </w:rPr>
      </w:pPr>
      <w:proofErr w:type="spellStart"/>
      <w:proofErr w:type="gramStart"/>
      <w:r w:rsidRPr="006E04F7">
        <w:rPr>
          <w:sz w:val="24"/>
          <w:szCs w:val="24"/>
        </w:rPr>
        <w:t>д</w:t>
      </w:r>
      <w:proofErr w:type="spellEnd"/>
      <w:r w:rsidRPr="006E04F7">
        <w:rPr>
          <w:sz w:val="24"/>
          <w:szCs w:val="24"/>
        </w:rPr>
        <w:t>)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w:t>
      </w:r>
      <w:proofErr w:type="gramEnd"/>
      <w:r w:rsidRPr="006E04F7">
        <w:rPr>
          <w:sz w:val="24"/>
          <w:szCs w:val="24"/>
        </w:rPr>
        <w:t xml:space="preserve"> от чрезвычайных ситуаций, участие в ежегодных тематических сборах, учениях и тренировках.</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lastRenderedPageBreak/>
        <w:t>6. Дополнительное профессиональное образование по программам повышения квалификации в области защиты от чрезвычайных ситуаций проходят:</w:t>
      </w:r>
    </w:p>
    <w:p w:rsidR="006E04F7" w:rsidRPr="006E04F7" w:rsidRDefault="006E04F7" w:rsidP="006E04F7">
      <w:pPr>
        <w:tabs>
          <w:tab w:val="left" w:pos="1701"/>
        </w:tabs>
        <w:spacing w:line="240" w:lineRule="atLeast"/>
        <w:ind w:firstLine="709"/>
        <w:jc w:val="both"/>
        <w:rPr>
          <w:sz w:val="24"/>
          <w:szCs w:val="24"/>
        </w:rPr>
      </w:pPr>
      <w:r w:rsidRPr="006E04F7">
        <w:rPr>
          <w:sz w:val="24"/>
          <w:szCs w:val="24"/>
        </w:rPr>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субъектов Российской Федерации;</w:t>
      </w:r>
    </w:p>
    <w:p w:rsidR="006E04F7" w:rsidRPr="006E04F7" w:rsidRDefault="006E04F7" w:rsidP="006E04F7">
      <w:pPr>
        <w:tabs>
          <w:tab w:val="left" w:pos="1701"/>
        </w:tabs>
        <w:spacing w:line="240" w:lineRule="atLeast"/>
        <w:ind w:firstLine="709"/>
        <w:jc w:val="both"/>
        <w:rPr>
          <w:sz w:val="24"/>
          <w:szCs w:val="24"/>
        </w:rPr>
      </w:pPr>
      <w:proofErr w:type="gramStart"/>
      <w:r w:rsidRPr="006E04F7">
        <w:rPr>
          <w:sz w:val="24"/>
          <w:szCs w:val="24"/>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roofErr w:type="gramEnd"/>
    </w:p>
    <w:p w:rsidR="006E04F7" w:rsidRPr="006E04F7" w:rsidRDefault="006E04F7" w:rsidP="006E04F7">
      <w:pPr>
        <w:tabs>
          <w:tab w:val="left" w:pos="1701"/>
        </w:tabs>
        <w:spacing w:line="240" w:lineRule="atLeast"/>
        <w:ind w:firstLine="709"/>
        <w:jc w:val="both"/>
        <w:rPr>
          <w:sz w:val="24"/>
          <w:szCs w:val="24"/>
        </w:rPr>
      </w:pPr>
      <w:r w:rsidRPr="006E04F7">
        <w:rPr>
          <w:sz w:val="24"/>
          <w:szCs w:val="24"/>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6E04F7" w:rsidRPr="006E04F7" w:rsidRDefault="006E04F7" w:rsidP="006E04F7">
      <w:pPr>
        <w:tabs>
          <w:tab w:val="left" w:pos="1701"/>
        </w:tabs>
        <w:ind w:firstLine="709"/>
        <w:jc w:val="both"/>
        <w:rPr>
          <w:sz w:val="24"/>
          <w:szCs w:val="24"/>
        </w:rPr>
      </w:pPr>
      <w:r w:rsidRPr="006E04F7">
        <w:rPr>
          <w:sz w:val="24"/>
          <w:szCs w:val="24"/>
        </w:rPr>
        <w:t>8. Командно-штабные учения продолжительностью до 3 суток проводятся в органах местного самоуправления - 1 раз в 3 года. Командно-штабные учения или штабные тренировки в организациях проводятся 1 раз в год продолжительностью до 1 суток.</w:t>
      </w:r>
    </w:p>
    <w:p w:rsidR="006E04F7" w:rsidRPr="006E04F7" w:rsidRDefault="006E04F7" w:rsidP="006E04F7">
      <w:pPr>
        <w:tabs>
          <w:tab w:val="left" w:pos="1701"/>
        </w:tabs>
        <w:ind w:firstLine="709"/>
        <w:jc w:val="both"/>
        <w:rPr>
          <w:sz w:val="24"/>
          <w:szCs w:val="24"/>
        </w:rPr>
      </w:pPr>
      <w:r w:rsidRPr="006E04F7">
        <w:rPr>
          <w:sz w:val="24"/>
          <w:szCs w:val="24"/>
        </w:rPr>
        <w:t>К проведению командно-штабных учений в органах местного самоуправления могут в установленном порядке привлекаться по согласованию силы и средства единой государственной системы предупреждения и ликвидации чрезвычайных ситуаций.</w:t>
      </w:r>
    </w:p>
    <w:p w:rsidR="006E04F7" w:rsidRPr="006E04F7" w:rsidRDefault="006E04F7" w:rsidP="006E04F7">
      <w:pPr>
        <w:tabs>
          <w:tab w:val="left" w:pos="1701"/>
        </w:tabs>
        <w:ind w:firstLine="709"/>
        <w:jc w:val="both"/>
        <w:rPr>
          <w:sz w:val="24"/>
          <w:szCs w:val="24"/>
        </w:rPr>
      </w:pPr>
      <w:r w:rsidRPr="006E04F7">
        <w:rPr>
          <w:sz w:val="24"/>
          <w:szCs w:val="24"/>
        </w:rPr>
        <w:t xml:space="preserve">9. Тактико-специальные учения продолжительностью до 8 часов проводятся с участием аварийно-спасательных служб и аварийно-спасательных формирований (далее именуются - формирования) организаций 1 раз в 3 года. </w:t>
      </w:r>
    </w:p>
    <w:p w:rsidR="006E04F7" w:rsidRPr="006E04F7" w:rsidRDefault="006E04F7" w:rsidP="006E04F7">
      <w:pPr>
        <w:tabs>
          <w:tab w:val="left" w:pos="1701"/>
        </w:tabs>
        <w:ind w:firstLine="709"/>
        <w:jc w:val="both"/>
        <w:rPr>
          <w:sz w:val="24"/>
          <w:szCs w:val="24"/>
        </w:rPr>
      </w:pPr>
      <w:r w:rsidRPr="006E04F7">
        <w:rPr>
          <w:sz w:val="24"/>
          <w:szCs w:val="24"/>
        </w:rPr>
        <w:t>10. Тренировки в организациях, осуществляющих образовательную деятельность, проводятся ежегодно.</w:t>
      </w:r>
    </w:p>
    <w:p w:rsidR="006E04F7" w:rsidRPr="006E04F7" w:rsidRDefault="006E04F7" w:rsidP="006E04F7">
      <w:pPr>
        <w:tabs>
          <w:tab w:val="left" w:pos="1701"/>
        </w:tabs>
        <w:ind w:firstLine="709"/>
        <w:jc w:val="both"/>
        <w:rPr>
          <w:sz w:val="24"/>
          <w:szCs w:val="24"/>
        </w:rPr>
      </w:pPr>
      <w:r w:rsidRPr="006E04F7">
        <w:rPr>
          <w:sz w:val="24"/>
          <w:szCs w:val="24"/>
        </w:rPr>
        <w:t>11. Финансирование подготовки председателей комиссий по чрезвычайным ситуациям органов местного самоуправления,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 содержания курсов гражданской обороны муниципальных образований, подготовки неработающего населения, а также проведения органами местного самоуправления учений и тренировок осуществляется за счет средств местных бюджетов.</w:t>
      </w:r>
    </w:p>
    <w:p w:rsidR="006E04F7" w:rsidRPr="006E04F7" w:rsidRDefault="006E04F7" w:rsidP="006E04F7">
      <w:pPr>
        <w:tabs>
          <w:tab w:val="left" w:pos="1701"/>
        </w:tabs>
        <w:ind w:firstLine="709"/>
        <w:jc w:val="both"/>
        <w:rPr>
          <w:sz w:val="24"/>
          <w:szCs w:val="24"/>
        </w:rPr>
      </w:pPr>
      <w:r w:rsidRPr="006E04F7">
        <w:rPr>
          <w:sz w:val="24"/>
          <w:szCs w:val="24"/>
        </w:rPr>
        <w:t>Финансирование подготовки работающего населения в области защиты от чрезвычайных ситуаций, подготовки и аттестации формирований, а также проведения организациями учений и тренировок осуществляется за счет организаций.</w:t>
      </w:r>
    </w:p>
    <w:p w:rsidR="006E04F7" w:rsidRPr="006E04F7" w:rsidRDefault="006E04F7" w:rsidP="006E04F7">
      <w:pPr>
        <w:tabs>
          <w:tab w:val="left" w:pos="1701"/>
        </w:tabs>
        <w:ind w:firstLine="709"/>
        <w:jc w:val="both"/>
        <w:rPr>
          <w:sz w:val="24"/>
          <w:szCs w:val="24"/>
        </w:rPr>
      </w:pPr>
    </w:p>
    <w:p w:rsidR="006E04F7" w:rsidRPr="006E04F7" w:rsidRDefault="006E04F7" w:rsidP="006E04F7">
      <w:pPr>
        <w:tabs>
          <w:tab w:val="left" w:pos="1701"/>
        </w:tabs>
        <w:ind w:firstLine="709"/>
        <w:rPr>
          <w:sz w:val="24"/>
          <w:szCs w:val="24"/>
        </w:rPr>
      </w:pPr>
    </w:p>
    <w:p w:rsidR="006E04F7" w:rsidRPr="006E04F7" w:rsidRDefault="006E04F7" w:rsidP="006E04F7">
      <w:pPr>
        <w:tabs>
          <w:tab w:val="left" w:pos="1701"/>
        </w:tabs>
        <w:ind w:firstLine="709"/>
        <w:rPr>
          <w:sz w:val="24"/>
          <w:szCs w:val="24"/>
        </w:rPr>
      </w:pPr>
      <w:r w:rsidRPr="006E04F7">
        <w:rPr>
          <w:sz w:val="24"/>
          <w:szCs w:val="24"/>
        </w:rPr>
        <w:t xml:space="preserve">Ведущий специалист </w:t>
      </w:r>
      <w:proofErr w:type="gramStart"/>
      <w:r w:rsidRPr="006E04F7">
        <w:rPr>
          <w:sz w:val="24"/>
          <w:szCs w:val="24"/>
        </w:rPr>
        <w:t>по</w:t>
      </w:r>
      <w:proofErr w:type="gramEnd"/>
      <w:r w:rsidRPr="006E04F7">
        <w:rPr>
          <w:sz w:val="24"/>
          <w:szCs w:val="24"/>
        </w:rPr>
        <w:t xml:space="preserve"> </w:t>
      </w:r>
    </w:p>
    <w:p w:rsidR="006E04F7" w:rsidRPr="006E04F7" w:rsidRDefault="006E04F7" w:rsidP="006E04F7">
      <w:pPr>
        <w:tabs>
          <w:tab w:val="left" w:pos="1701"/>
        </w:tabs>
        <w:ind w:firstLine="709"/>
        <w:rPr>
          <w:sz w:val="24"/>
          <w:szCs w:val="24"/>
        </w:rPr>
      </w:pPr>
      <w:r w:rsidRPr="006E04F7">
        <w:rPr>
          <w:sz w:val="24"/>
          <w:szCs w:val="24"/>
        </w:rPr>
        <w:t xml:space="preserve">общим вопросам                                                                  </w:t>
      </w:r>
      <w:proofErr w:type="spellStart"/>
      <w:r w:rsidRPr="006E04F7">
        <w:rPr>
          <w:sz w:val="24"/>
          <w:szCs w:val="24"/>
        </w:rPr>
        <w:t>Л.В.Костеренко</w:t>
      </w:r>
      <w:proofErr w:type="spellEnd"/>
    </w:p>
    <w:p w:rsidR="006E04F7" w:rsidRPr="006E04F7" w:rsidRDefault="006E04F7" w:rsidP="006E04F7">
      <w:pPr>
        <w:tabs>
          <w:tab w:val="left" w:pos="1701"/>
        </w:tabs>
        <w:ind w:firstLine="709"/>
        <w:rPr>
          <w:sz w:val="24"/>
          <w:szCs w:val="24"/>
        </w:rPr>
      </w:pPr>
    </w:p>
    <w:p w:rsidR="006E04F7" w:rsidRPr="006E04F7" w:rsidRDefault="006E04F7" w:rsidP="006E04F7">
      <w:pPr>
        <w:tabs>
          <w:tab w:val="left" w:pos="1701"/>
        </w:tabs>
        <w:ind w:firstLine="709"/>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left="4536"/>
        <w:jc w:val="center"/>
        <w:rPr>
          <w:sz w:val="24"/>
          <w:szCs w:val="24"/>
        </w:rPr>
      </w:pPr>
      <w:r w:rsidRPr="006E04F7">
        <w:rPr>
          <w:sz w:val="24"/>
          <w:szCs w:val="24"/>
        </w:rPr>
        <w:lastRenderedPageBreak/>
        <w:t>Приложение №2</w:t>
      </w:r>
    </w:p>
    <w:p w:rsidR="006E04F7" w:rsidRPr="006E04F7" w:rsidRDefault="006E04F7" w:rsidP="006E04F7">
      <w:pPr>
        <w:tabs>
          <w:tab w:val="left" w:pos="1701"/>
        </w:tabs>
        <w:ind w:left="4536"/>
        <w:jc w:val="center"/>
        <w:rPr>
          <w:sz w:val="24"/>
          <w:szCs w:val="24"/>
        </w:rPr>
      </w:pPr>
      <w:r w:rsidRPr="006E04F7">
        <w:rPr>
          <w:sz w:val="24"/>
          <w:szCs w:val="24"/>
        </w:rPr>
        <w:t>к Постановлению Администрации</w:t>
      </w:r>
    </w:p>
    <w:p w:rsidR="006E04F7" w:rsidRPr="006E04F7" w:rsidRDefault="006E04F7" w:rsidP="006E04F7">
      <w:pPr>
        <w:tabs>
          <w:tab w:val="left" w:pos="1701"/>
        </w:tabs>
        <w:ind w:left="4536"/>
        <w:jc w:val="center"/>
        <w:rPr>
          <w:sz w:val="24"/>
          <w:szCs w:val="24"/>
        </w:rPr>
      </w:pPr>
      <w:r w:rsidRPr="006E04F7">
        <w:rPr>
          <w:sz w:val="24"/>
          <w:szCs w:val="24"/>
        </w:rPr>
        <w:t>Киселевского сельского поселения</w:t>
      </w:r>
    </w:p>
    <w:p w:rsidR="006E04F7" w:rsidRPr="006E04F7" w:rsidRDefault="006E04F7" w:rsidP="006E04F7">
      <w:pPr>
        <w:tabs>
          <w:tab w:val="left" w:pos="1701"/>
        </w:tabs>
        <w:ind w:left="4536"/>
        <w:jc w:val="center"/>
        <w:rPr>
          <w:sz w:val="24"/>
          <w:szCs w:val="24"/>
        </w:rPr>
      </w:pPr>
      <w:r w:rsidRPr="006E04F7">
        <w:rPr>
          <w:sz w:val="24"/>
          <w:szCs w:val="24"/>
        </w:rPr>
        <w:t>от 12.09.2024 № 78</w:t>
      </w:r>
    </w:p>
    <w:p w:rsidR="006E04F7" w:rsidRPr="006E04F7" w:rsidRDefault="006E04F7" w:rsidP="006E04F7">
      <w:pPr>
        <w:shd w:val="clear" w:color="auto" w:fill="FFFFFF"/>
        <w:tabs>
          <w:tab w:val="left" w:pos="1701"/>
        </w:tabs>
        <w:rPr>
          <w:sz w:val="24"/>
          <w:szCs w:val="24"/>
        </w:rPr>
      </w:pPr>
    </w:p>
    <w:p w:rsidR="006E04F7" w:rsidRPr="006E04F7" w:rsidRDefault="006E04F7" w:rsidP="006E04F7">
      <w:pPr>
        <w:shd w:val="clear" w:color="auto" w:fill="FFFFFF"/>
        <w:tabs>
          <w:tab w:val="left" w:pos="1701"/>
        </w:tabs>
        <w:jc w:val="center"/>
        <w:rPr>
          <w:b/>
          <w:sz w:val="24"/>
          <w:szCs w:val="24"/>
        </w:rPr>
      </w:pPr>
      <w:r w:rsidRPr="006E04F7">
        <w:rPr>
          <w:b/>
          <w:sz w:val="24"/>
          <w:szCs w:val="24"/>
        </w:rPr>
        <w:t>Функциональные обязанности руководителя УКП и</w:t>
      </w:r>
    </w:p>
    <w:p w:rsidR="006E04F7" w:rsidRPr="006E04F7" w:rsidRDefault="006E04F7" w:rsidP="006E04F7">
      <w:pPr>
        <w:shd w:val="clear" w:color="auto" w:fill="FFFFFF"/>
        <w:tabs>
          <w:tab w:val="left" w:pos="1701"/>
        </w:tabs>
        <w:jc w:val="center"/>
        <w:rPr>
          <w:b/>
          <w:sz w:val="24"/>
          <w:szCs w:val="24"/>
        </w:rPr>
      </w:pPr>
      <w:r w:rsidRPr="006E04F7">
        <w:rPr>
          <w:b/>
          <w:sz w:val="24"/>
          <w:szCs w:val="24"/>
        </w:rPr>
        <w:t xml:space="preserve">консультанта УКП </w:t>
      </w:r>
    </w:p>
    <w:p w:rsidR="006E04F7" w:rsidRPr="006E04F7" w:rsidRDefault="006E04F7" w:rsidP="006E04F7">
      <w:pPr>
        <w:shd w:val="clear" w:color="auto" w:fill="FFFFFF"/>
        <w:tabs>
          <w:tab w:val="left" w:pos="1701"/>
        </w:tabs>
        <w:ind w:firstLine="709"/>
        <w:rPr>
          <w:sz w:val="24"/>
          <w:szCs w:val="24"/>
        </w:rPr>
      </w:pPr>
    </w:p>
    <w:p w:rsidR="006E04F7" w:rsidRPr="006E04F7" w:rsidRDefault="006E04F7" w:rsidP="006E04F7">
      <w:pPr>
        <w:shd w:val="clear" w:color="auto" w:fill="FFFFFF"/>
        <w:tabs>
          <w:tab w:val="left" w:pos="1701"/>
        </w:tabs>
        <w:ind w:firstLine="709"/>
        <w:rPr>
          <w:sz w:val="24"/>
          <w:szCs w:val="24"/>
        </w:rPr>
      </w:pPr>
      <w:r w:rsidRPr="006E04F7">
        <w:rPr>
          <w:sz w:val="24"/>
          <w:szCs w:val="24"/>
        </w:rPr>
        <w:t xml:space="preserve">Руководитель УКП отвечает </w:t>
      </w:r>
      <w:proofErr w:type="gramStart"/>
      <w:r w:rsidRPr="006E04F7">
        <w:rPr>
          <w:sz w:val="24"/>
          <w:szCs w:val="24"/>
        </w:rPr>
        <w:t>за</w:t>
      </w:r>
      <w:proofErr w:type="gramEnd"/>
      <w:r w:rsidRPr="006E04F7">
        <w:rPr>
          <w:sz w:val="24"/>
          <w:szCs w:val="24"/>
        </w:rPr>
        <w:t>:</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организацию и ход проведения учебного процесса с неработающим населением, закрепленного за УКП;</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состояние учебной и методической работы;</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материально-техническое обеспечение учебного процесса.</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Руководитель УКП обязан:</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разрабатывать планирующие и отчетные документы;</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вести учет за своевременным исполнением документов;</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совершенствовать учебно-материальную базу УКП по ГОЧС;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знать характеристику закрепленной территории, численность неработающего населения;</w:t>
      </w:r>
      <w:r w:rsidRPr="006E04F7">
        <w:rPr>
          <w:sz w:val="24"/>
          <w:szCs w:val="24"/>
        </w:rPr>
        <w:cr/>
        <w:t xml:space="preserve"> - знать положение дел, проблемные вопросы по обучению неработающего населения, своевременно принимать меры по их решению;</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разрабатывать документы и вести отчетную документацию по обучению неработающего населения закрепленной территории;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следить за внутренним порядком, целостностью и исправностью имущества УКП;</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раз в пять лет проходить повышение квалификации в области гражданской обороны и защиты от чрезвычайных ситуаций.</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r w:rsidRPr="006E04F7">
        <w:rPr>
          <w:sz w:val="24"/>
          <w:szCs w:val="24"/>
        </w:rPr>
        <w:t>Ознакомлен:</w:t>
      </w:r>
    </w:p>
    <w:p w:rsidR="006E04F7" w:rsidRPr="006E04F7" w:rsidRDefault="006E04F7" w:rsidP="006E04F7">
      <w:pPr>
        <w:shd w:val="clear" w:color="auto" w:fill="FFFFFF"/>
        <w:tabs>
          <w:tab w:val="left" w:pos="1701"/>
        </w:tabs>
        <w:jc w:val="both"/>
        <w:rPr>
          <w:sz w:val="24"/>
          <w:szCs w:val="24"/>
        </w:rPr>
      </w:pPr>
      <w:r w:rsidRPr="006E04F7">
        <w:rPr>
          <w:sz w:val="24"/>
          <w:szCs w:val="24"/>
        </w:rPr>
        <w:t>__________________________ _____________________ _____________</w:t>
      </w:r>
    </w:p>
    <w:p w:rsidR="006E04F7" w:rsidRPr="006E04F7" w:rsidRDefault="006E04F7" w:rsidP="006E04F7">
      <w:pPr>
        <w:shd w:val="clear" w:color="auto" w:fill="FFFFFF"/>
        <w:tabs>
          <w:tab w:val="left" w:pos="1701"/>
        </w:tabs>
        <w:jc w:val="both"/>
        <w:rPr>
          <w:sz w:val="24"/>
          <w:szCs w:val="24"/>
        </w:rPr>
      </w:pPr>
      <w:r w:rsidRPr="006E04F7">
        <w:rPr>
          <w:sz w:val="24"/>
          <w:szCs w:val="24"/>
        </w:rPr>
        <w:t xml:space="preserve">    (Ф.И.О)                                                     подпись                             дата</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Консультант УКП по ГОЧС обязан:</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участвовать в разработке планирующих и отчетных документов;</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 проводить на высоком профессиональном уровне занятия и другие учебные мероприятия в соответствии с планом работы и перечнем рекомендуемых тем </w:t>
      </w:r>
      <w:proofErr w:type="gramStart"/>
      <w:r w:rsidRPr="006E04F7">
        <w:rPr>
          <w:sz w:val="24"/>
          <w:szCs w:val="24"/>
        </w:rPr>
        <w:t>с</w:t>
      </w:r>
      <w:proofErr w:type="gramEnd"/>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закрепленным за УКП неработающим населением Киселевского сельского поселения;</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обеспечивать глубокое усвоение неработающим населением учебного материала и прививать ему необходимые практические навыки;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разрабатывать учебно-методические материалы в установленные сроки и с высоким качеством;</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проводить разъяснительно-пропагандистскую работу;</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своевременно готовить учебно-материальную базу для проведения занятий, а также принимать участие в ее создании и совершенствовании;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обеспечивать надежное хранение и сбережение наглядных пособий и технических средств обучения;</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готовить предложения по оптимизации и совершенствованию учебного</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процесса;</w:t>
      </w:r>
      <w:r w:rsidRPr="006E04F7">
        <w:rPr>
          <w:sz w:val="24"/>
          <w:szCs w:val="24"/>
        </w:rPr>
        <w:cr/>
        <w:t xml:space="preserve"> - разрабатывать и своевременно проводить корректировку методических пособий по </w:t>
      </w:r>
      <w:r w:rsidRPr="006E04F7">
        <w:rPr>
          <w:sz w:val="24"/>
          <w:szCs w:val="24"/>
        </w:rPr>
        <w:lastRenderedPageBreak/>
        <w:t>рекомендуемым темам для подготовки неработающего населения к действиям в чрезвычайных ситуациях природного и техногенного характера;</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раз в пять лет проходить повышение квалификации в области гражданской обороны и защиты от чрезвычайных ситуаций.</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r w:rsidRPr="006E04F7">
        <w:rPr>
          <w:sz w:val="24"/>
          <w:szCs w:val="24"/>
        </w:rPr>
        <w:t>Ознакомлен:</w:t>
      </w:r>
    </w:p>
    <w:p w:rsidR="006E04F7" w:rsidRPr="006E04F7" w:rsidRDefault="006E04F7" w:rsidP="006E04F7">
      <w:pPr>
        <w:shd w:val="clear" w:color="auto" w:fill="FFFFFF"/>
        <w:tabs>
          <w:tab w:val="left" w:pos="1701"/>
        </w:tabs>
        <w:jc w:val="both"/>
        <w:rPr>
          <w:sz w:val="24"/>
          <w:szCs w:val="24"/>
        </w:rPr>
      </w:pPr>
      <w:r w:rsidRPr="006E04F7">
        <w:rPr>
          <w:sz w:val="24"/>
          <w:szCs w:val="24"/>
        </w:rPr>
        <w:t>__________________________ _____________________ _____________</w:t>
      </w:r>
    </w:p>
    <w:p w:rsidR="006E04F7" w:rsidRPr="006E04F7" w:rsidRDefault="006E04F7" w:rsidP="006E04F7">
      <w:pPr>
        <w:shd w:val="clear" w:color="auto" w:fill="FFFFFF"/>
        <w:tabs>
          <w:tab w:val="left" w:pos="1701"/>
        </w:tabs>
        <w:jc w:val="both"/>
        <w:rPr>
          <w:sz w:val="24"/>
          <w:szCs w:val="24"/>
        </w:rPr>
      </w:pPr>
      <w:r w:rsidRPr="006E04F7">
        <w:rPr>
          <w:sz w:val="24"/>
          <w:szCs w:val="24"/>
        </w:rPr>
        <w:t xml:space="preserve">              (Ф.И.О)                                     подпись                              дата</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ind w:firstLine="709"/>
        <w:rPr>
          <w:sz w:val="24"/>
          <w:szCs w:val="24"/>
        </w:rPr>
      </w:pPr>
      <w:r w:rsidRPr="006E04F7">
        <w:rPr>
          <w:sz w:val="24"/>
          <w:szCs w:val="24"/>
        </w:rPr>
        <w:t xml:space="preserve">Ведущий специалист </w:t>
      </w:r>
      <w:proofErr w:type="gramStart"/>
      <w:r w:rsidRPr="006E04F7">
        <w:rPr>
          <w:sz w:val="24"/>
          <w:szCs w:val="24"/>
        </w:rPr>
        <w:t>по</w:t>
      </w:r>
      <w:proofErr w:type="gramEnd"/>
      <w:r w:rsidRPr="006E04F7">
        <w:rPr>
          <w:sz w:val="24"/>
          <w:szCs w:val="24"/>
        </w:rPr>
        <w:t xml:space="preserve"> </w:t>
      </w:r>
    </w:p>
    <w:p w:rsidR="006E04F7" w:rsidRPr="006E04F7" w:rsidRDefault="006E04F7" w:rsidP="006E04F7">
      <w:pPr>
        <w:shd w:val="clear" w:color="auto" w:fill="FFFFFF"/>
        <w:tabs>
          <w:tab w:val="left" w:pos="1701"/>
        </w:tabs>
        <w:ind w:firstLine="709"/>
        <w:rPr>
          <w:sz w:val="24"/>
          <w:szCs w:val="24"/>
        </w:rPr>
      </w:pPr>
      <w:r w:rsidRPr="006E04F7">
        <w:rPr>
          <w:sz w:val="24"/>
          <w:szCs w:val="24"/>
        </w:rPr>
        <w:t xml:space="preserve">общим вопросам                                                               </w:t>
      </w:r>
      <w:proofErr w:type="spellStart"/>
      <w:r w:rsidRPr="006E04F7">
        <w:rPr>
          <w:sz w:val="24"/>
          <w:szCs w:val="24"/>
        </w:rPr>
        <w:t>Л.В.Костеренко</w:t>
      </w:r>
      <w:proofErr w:type="spellEnd"/>
    </w:p>
    <w:p w:rsidR="006E04F7" w:rsidRPr="006E04F7" w:rsidRDefault="006E04F7" w:rsidP="006E04F7">
      <w:pPr>
        <w:shd w:val="clear" w:color="auto" w:fill="FFFFFF"/>
        <w:tabs>
          <w:tab w:val="left" w:pos="1701"/>
        </w:tabs>
        <w:rPr>
          <w:sz w:val="24"/>
          <w:szCs w:val="24"/>
        </w:rPr>
      </w:pPr>
      <w:r w:rsidRPr="006E04F7">
        <w:rPr>
          <w:sz w:val="24"/>
          <w:szCs w:val="24"/>
        </w:rPr>
        <w:tab/>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tabs>
          <w:tab w:val="left" w:pos="1701"/>
        </w:tabs>
        <w:ind w:left="4536"/>
        <w:jc w:val="center"/>
        <w:rPr>
          <w:sz w:val="24"/>
          <w:szCs w:val="24"/>
        </w:rPr>
      </w:pPr>
      <w:r w:rsidRPr="006E04F7">
        <w:rPr>
          <w:sz w:val="24"/>
          <w:szCs w:val="24"/>
        </w:rPr>
        <w:t>Приложение №3</w:t>
      </w:r>
    </w:p>
    <w:p w:rsidR="006E04F7" w:rsidRPr="006E04F7" w:rsidRDefault="006E04F7" w:rsidP="006E04F7">
      <w:pPr>
        <w:tabs>
          <w:tab w:val="left" w:pos="1701"/>
        </w:tabs>
        <w:ind w:left="4536"/>
        <w:jc w:val="center"/>
        <w:rPr>
          <w:sz w:val="24"/>
          <w:szCs w:val="24"/>
        </w:rPr>
      </w:pPr>
      <w:r w:rsidRPr="006E04F7">
        <w:rPr>
          <w:sz w:val="24"/>
          <w:szCs w:val="24"/>
        </w:rPr>
        <w:t>к Постановлению Администрации</w:t>
      </w:r>
    </w:p>
    <w:p w:rsidR="006E04F7" w:rsidRPr="006E04F7" w:rsidRDefault="006E04F7" w:rsidP="006E04F7">
      <w:pPr>
        <w:tabs>
          <w:tab w:val="left" w:pos="1701"/>
        </w:tabs>
        <w:ind w:left="4536"/>
        <w:jc w:val="center"/>
        <w:rPr>
          <w:sz w:val="24"/>
          <w:szCs w:val="24"/>
        </w:rPr>
      </w:pPr>
      <w:r w:rsidRPr="006E04F7">
        <w:rPr>
          <w:sz w:val="24"/>
          <w:szCs w:val="24"/>
        </w:rPr>
        <w:t>Киселевского сельского поселения</w:t>
      </w:r>
    </w:p>
    <w:p w:rsidR="006E04F7" w:rsidRPr="006E04F7" w:rsidRDefault="006E04F7" w:rsidP="006E04F7">
      <w:pPr>
        <w:tabs>
          <w:tab w:val="left" w:pos="1701"/>
        </w:tabs>
        <w:ind w:left="4536"/>
        <w:jc w:val="center"/>
        <w:rPr>
          <w:sz w:val="24"/>
          <w:szCs w:val="24"/>
        </w:rPr>
      </w:pPr>
      <w:r w:rsidRPr="006E04F7">
        <w:rPr>
          <w:sz w:val="24"/>
          <w:szCs w:val="24"/>
        </w:rPr>
        <w:t>от 12.09.2024 № 78</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ind w:firstLine="709"/>
        <w:jc w:val="center"/>
        <w:rPr>
          <w:b/>
          <w:sz w:val="24"/>
          <w:szCs w:val="24"/>
        </w:rPr>
      </w:pPr>
      <w:r w:rsidRPr="006E04F7">
        <w:rPr>
          <w:b/>
          <w:sz w:val="24"/>
          <w:szCs w:val="24"/>
        </w:rPr>
        <w:t>Программа</w:t>
      </w:r>
    </w:p>
    <w:p w:rsidR="006E04F7" w:rsidRPr="006E04F7" w:rsidRDefault="006E04F7" w:rsidP="006E04F7">
      <w:pPr>
        <w:shd w:val="clear" w:color="auto" w:fill="FFFFFF"/>
        <w:tabs>
          <w:tab w:val="left" w:pos="1701"/>
        </w:tabs>
        <w:ind w:firstLine="709"/>
        <w:jc w:val="center"/>
        <w:rPr>
          <w:b/>
          <w:sz w:val="24"/>
          <w:szCs w:val="24"/>
        </w:rPr>
      </w:pPr>
      <w:r w:rsidRPr="006E04F7">
        <w:rPr>
          <w:b/>
          <w:sz w:val="24"/>
          <w:szCs w:val="24"/>
        </w:rPr>
        <w:t xml:space="preserve">подготовки неработающего населения на базе </w:t>
      </w:r>
      <w:proofErr w:type="gramStart"/>
      <w:r w:rsidRPr="006E04F7">
        <w:rPr>
          <w:b/>
          <w:sz w:val="24"/>
          <w:szCs w:val="24"/>
        </w:rPr>
        <w:t>учебно-консультационных</w:t>
      </w:r>
      <w:proofErr w:type="gramEnd"/>
    </w:p>
    <w:p w:rsidR="006E04F7" w:rsidRPr="006E04F7" w:rsidRDefault="006E04F7" w:rsidP="006E04F7">
      <w:pPr>
        <w:shd w:val="clear" w:color="auto" w:fill="FFFFFF"/>
        <w:tabs>
          <w:tab w:val="left" w:pos="1701"/>
        </w:tabs>
        <w:ind w:firstLine="709"/>
        <w:jc w:val="center"/>
        <w:rPr>
          <w:b/>
          <w:sz w:val="24"/>
          <w:szCs w:val="24"/>
        </w:rPr>
      </w:pPr>
      <w:r w:rsidRPr="006E04F7">
        <w:rPr>
          <w:b/>
          <w:sz w:val="24"/>
          <w:szCs w:val="24"/>
        </w:rPr>
        <w:t>пунктов по делам гражданской обороны и чрезвычайным ситуациям</w:t>
      </w:r>
    </w:p>
    <w:p w:rsidR="006E04F7" w:rsidRPr="006E04F7" w:rsidRDefault="006E04F7" w:rsidP="006E04F7">
      <w:pPr>
        <w:shd w:val="clear" w:color="auto" w:fill="FFFFFF"/>
        <w:tabs>
          <w:tab w:val="left" w:pos="1701"/>
        </w:tabs>
        <w:ind w:firstLine="709"/>
        <w:jc w:val="center"/>
        <w:rPr>
          <w:b/>
          <w:sz w:val="24"/>
          <w:szCs w:val="24"/>
        </w:rPr>
      </w:pPr>
    </w:p>
    <w:p w:rsidR="006E04F7" w:rsidRPr="006E04F7" w:rsidRDefault="006E04F7" w:rsidP="006E04F7">
      <w:pPr>
        <w:shd w:val="clear" w:color="auto" w:fill="FFFFFF"/>
        <w:tabs>
          <w:tab w:val="left" w:pos="1701"/>
        </w:tabs>
        <w:ind w:firstLine="709"/>
        <w:jc w:val="center"/>
        <w:rPr>
          <w:sz w:val="24"/>
          <w:szCs w:val="24"/>
        </w:rPr>
      </w:pPr>
      <w:r w:rsidRPr="006E04F7">
        <w:rPr>
          <w:sz w:val="24"/>
          <w:szCs w:val="24"/>
        </w:rPr>
        <w:t>(наименование тем, их содержание, виды занятий и количество часов)</w:t>
      </w:r>
    </w:p>
    <w:p w:rsidR="006E04F7" w:rsidRPr="006E04F7" w:rsidRDefault="006E04F7" w:rsidP="006E04F7">
      <w:pPr>
        <w:shd w:val="clear" w:color="auto" w:fill="FFFFFF"/>
        <w:tabs>
          <w:tab w:val="left" w:pos="1701"/>
        </w:tabs>
        <w:ind w:firstLine="709"/>
        <w:jc w:val="both"/>
        <w:rPr>
          <w:sz w:val="24"/>
          <w:szCs w:val="24"/>
        </w:rPr>
      </w:pP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1. Обязанности населения по гражданской обороне и защите от чрезвычайных ситуаций. Порядок оповещения населения о чрезвычайных ситуациях. Действия населения по сигналу «Внимание всем!» и речевым сообщениям. Комплексная система экстренного оповещения населения об угрозе возникновения или о возникновении чрезвычайных ситуаций</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Понятие гражданской обороны, ее роль и место в общей системе национальной</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безопасности.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Обязанности населения по ГО, защите от ЧС природного и техногенного характера и обеспечению пожарной безопасности.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Комплексная система экстренного оповещения населения об угрозе возникновения или о возникновении чрезвычайных ситуаций.</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Порядок оповещения населения о чрезвычайных ситуациях. Действия населения по сигналу «Внимание всем!» и речевым сообщениям органов, специально уполномоченных решать задачи ГО и задачи предупреждения и ликвидации ЧС.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2. Действия населения при стихийных бедствиях, авариях, катастрофах. Ведение аварийно-спасательных и других неотложных работ</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Понятия о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Их причины и последствия. Действия населения при оповещении о стихийных бедствиях. Действия по обеспечению спасательных работ при извлечении пострадавших из-под завалов.</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3. Методы обнаружения и измерения ионизирующих излучений. Приборы радиационной разведки и дозиметрического контроля, порядок работы с ними</w:t>
      </w:r>
      <w:proofErr w:type="gramStart"/>
      <w:r w:rsidRPr="006E04F7">
        <w:rPr>
          <w:sz w:val="24"/>
          <w:szCs w:val="24"/>
        </w:rPr>
        <w:t>.</w:t>
      </w:r>
      <w:proofErr w:type="gramEnd"/>
      <w:r w:rsidRPr="006E04F7">
        <w:rPr>
          <w:sz w:val="24"/>
          <w:szCs w:val="24"/>
        </w:rPr>
        <w:t xml:space="preserve"> (</w:t>
      </w:r>
      <w:proofErr w:type="gramStart"/>
      <w:r w:rsidRPr="006E04F7">
        <w:rPr>
          <w:sz w:val="24"/>
          <w:szCs w:val="24"/>
        </w:rPr>
        <w:t>п</w:t>
      </w:r>
      <w:proofErr w:type="gramEnd"/>
      <w:r w:rsidRPr="006E04F7">
        <w:rPr>
          <w:sz w:val="24"/>
          <w:szCs w:val="24"/>
        </w:rPr>
        <w:t>рактическое занятие,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Радиоактивное загрязнение местности при авариях на </w:t>
      </w:r>
      <w:proofErr w:type="spellStart"/>
      <w:r w:rsidRPr="006E04F7">
        <w:rPr>
          <w:sz w:val="24"/>
          <w:szCs w:val="24"/>
        </w:rPr>
        <w:t>радиационн</w:t>
      </w:r>
      <w:proofErr w:type="gramStart"/>
      <w:r w:rsidRPr="006E04F7">
        <w:rPr>
          <w:sz w:val="24"/>
          <w:szCs w:val="24"/>
        </w:rPr>
        <w:t>о</w:t>
      </w:r>
      <w:proofErr w:type="spellEnd"/>
      <w:r w:rsidRPr="006E04F7">
        <w:rPr>
          <w:sz w:val="24"/>
          <w:szCs w:val="24"/>
        </w:rPr>
        <w:t>-</w:t>
      </w:r>
      <w:proofErr w:type="gramEnd"/>
      <w:r w:rsidRPr="006E04F7">
        <w:rPr>
          <w:sz w:val="24"/>
          <w:szCs w:val="24"/>
        </w:rPr>
        <w:t xml:space="preserve"> опасных объектах. Понятие о дозах облучения, уровнях загрязнения различных поверхностей и объектов, продуктов питания, фуража и воды. Методы обнаружения и измерения </w:t>
      </w:r>
      <w:r w:rsidRPr="006E04F7">
        <w:rPr>
          <w:sz w:val="24"/>
          <w:szCs w:val="24"/>
        </w:rPr>
        <w:lastRenderedPageBreak/>
        <w:t>ионизирующих излучений, единицы измерения. Классификация приборов радиационной разведки (РР) и дозиметрического контроля (ДК).</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4. Действия населения при обеззараживании территорий, зданий и сооружений. Санитарная обработка людей</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Действия населения при обеззараживании территорий, зданий и сооружений. Сущность и способы частичной и полной специальной обработки. Понятие о дезактивации, дегазации и дезинфекции. Вещества, растворы и технические средства, применяемые для этих целей. Санитарная обработка населения.</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Тема № 5. </w:t>
      </w:r>
      <w:proofErr w:type="spellStart"/>
      <w:proofErr w:type="gramStart"/>
      <w:r w:rsidRPr="006E04F7">
        <w:rPr>
          <w:sz w:val="24"/>
          <w:szCs w:val="24"/>
        </w:rPr>
        <w:t>Аварийно-химически</w:t>
      </w:r>
      <w:proofErr w:type="spellEnd"/>
      <w:proofErr w:type="gramEnd"/>
      <w:r w:rsidRPr="006E04F7">
        <w:rPr>
          <w:sz w:val="24"/>
          <w:szCs w:val="24"/>
        </w:rPr>
        <w:t xml:space="preserve"> опасные вещества. Их воздействие на организм человека. Приборы химической разведки и порядок работы с ними</w:t>
      </w:r>
      <w:proofErr w:type="gramStart"/>
      <w:r w:rsidRPr="006E04F7">
        <w:rPr>
          <w:sz w:val="24"/>
          <w:szCs w:val="24"/>
        </w:rPr>
        <w:t>.</w:t>
      </w:r>
      <w:proofErr w:type="gramEnd"/>
      <w:r w:rsidRPr="006E04F7">
        <w:rPr>
          <w:sz w:val="24"/>
          <w:szCs w:val="24"/>
        </w:rPr>
        <w:t xml:space="preserve"> (</w:t>
      </w:r>
      <w:proofErr w:type="gramStart"/>
      <w:r w:rsidRPr="006E04F7">
        <w:rPr>
          <w:sz w:val="24"/>
          <w:szCs w:val="24"/>
        </w:rPr>
        <w:t>п</w:t>
      </w:r>
      <w:proofErr w:type="gramEnd"/>
      <w:r w:rsidRPr="006E04F7">
        <w:rPr>
          <w:sz w:val="24"/>
          <w:szCs w:val="24"/>
        </w:rPr>
        <w:t>рактическое занятие,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Классификация АХОВ. Воздействие токсических свойств основных АХОВ на население в санитарно-защитной зоне. Предельно допустимые и поражающие концентрации. Приборы химической разведки, их принципы действия и основные характеристики.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6. Средства индивидуальной защиты и порядок их использования</w:t>
      </w:r>
      <w:proofErr w:type="gramStart"/>
      <w:r w:rsidRPr="006E04F7">
        <w:rPr>
          <w:sz w:val="24"/>
          <w:szCs w:val="24"/>
        </w:rPr>
        <w:t>.</w:t>
      </w:r>
      <w:proofErr w:type="gramEnd"/>
      <w:r w:rsidRPr="006E04F7">
        <w:rPr>
          <w:sz w:val="24"/>
          <w:szCs w:val="24"/>
        </w:rPr>
        <w:t xml:space="preserve"> (</w:t>
      </w:r>
      <w:proofErr w:type="gramStart"/>
      <w:r w:rsidRPr="006E04F7">
        <w:rPr>
          <w:sz w:val="24"/>
          <w:szCs w:val="24"/>
        </w:rPr>
        <w:t>п</w:t>
      </w:r>
      <w:proofErr w:type="gramEnd"/>
      <w:r w:rsidRPr="006E04F7">
        <w:rPr>
          <w:sz w:val="24"/>
          <w:szCs w:val="24"/>
        </w:rPr>
        <w:t>рактическое занятие,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Средства индивидуальной защиты, их классификация, принципы действия, основные характеристики. Порядок определения размера противогаза и его надевание.</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7. Повышение защитных свойств дома (квартиры) от проникновения радиоактивной пыли и АХОВ. Правила поведения населения при проведении изоляционно-ограничительных мероприятий</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 Общие понятия, основные принципы и способы защиты населения от проникновения радиоактивной пыли и АХОВ. Правила поведения населения при проведении изоляционно-ограничительных мероприятий.</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8. Порядок заполнения защитных сооружений и пребывания в них. Порядок эвакуации из защитных сооружений. Защита населения путем эвакуации. Порядок проведения эвакуации</w:t>
      </w:r>
      <w:proofErr w:type="gramStart"/>
      <w:r w:rsidRPr="006E04F7">
        <w:rPr>
          <w:sz w:val="24"/>
          <w:szCs w:val="24"/>
        </w:rPr>
        <w:t>.</w:t>
      </w:r>
      <w:proofErr w:type="gramEnd"/>
      <w:r w:rsidRPr="006E04F7">
        <w:rPr>
          <w:sz w:val="24"/>
          <w:szCs w:val="24"/>
        </w:rPr>
        <w:t xml:space="preserve"> (</w:t>
      </w:r>
      <w:proofErr w:type="gramStart"/>
      <w:r w:rsidRPr="006E04F7">
        <w:rPr>
          <w:sz w:val="24"/>
          <w:szCs w:val="24"/>
        </w:rPr>
        <w:t>п</w:t>
      </w:r>
      <w:proofErr w:type="gramEnd"/>
      <w:r w:rsidRPr="006E04F7">
        <w:rPr>
          <w:sz w:val="24"/>
          <w:szCs w:val="24"/>
        </w:rPr>
        <w:t>рактическое занятие, 1 час). Порядок оповещения населения об угрозе возникновения ЧС мирного и военного времени. Очередность и порядок проведения эвакуационных мероприятий. Организация эвакуации населения из районов разрушений, пожаров и других</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опасных зон.</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9. Выполнение противопожарных мероприятий. Локализация и тушение пожаров</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Основные требования пожарной безопасности в быту. Система оповещения и инструкция по действиям населения при пожаре. Обязанности граждан по соблюдению правил пожарной безопасности. Технические средства пожаротушения. Действия населения по предупреждению пожара. Порядок применения первичных средств пожаротушения.</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10. Медицинские средства индивидуальной защиты населения. Оказание само- и взаимопомощи при ранениях, кровотечениях, переломах и ожогах</w:t>
      </w:r>
      <w:proofErr w:type="gramStart"/>
      <w:r w:rsidRPr="006E04F7">
        <w:rPr>
          <w:sz w:val="24"/>
          <w:szCs w:val="24"/>
        </w:rPr>
        <w:t>.</w:t>
      </w:r>
      <w:proofErr w:type="gramEnd"/>
      <w:r w:rsidRPr="006E04F7">
        <w:rPr>
          <w:sz w:val="24"/>
          <w:szCs w:val="24"/>
        </w:rPr>
        <w:t xml:space="preserve"> (</w:t>
      </w:r>
      <w:proofErr w:type="gramStart"/>
      <w:r w:rsidRPr="006E04F7">
        <w:rPr>
          <w:sz w:val="24"/>
          <w:szCs w:val="24"/>
        </w:rPr>
        <w:t>п</w:t>
      </w:r>
      <w:proofErr w:type="gramEnd"/>
      <w:r w:rsidRPr="006E04F7">
        <w:rPr>
          <w:sz w:val="24"/>
          <w:szCs w:val="24"/>
        </w:rPr>
        <w:t>рактическое занятие,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Введение антидотов, выдача радиопротекторов и противобактериальных средств пораженным отравляющими веществами, ионизирующими излучениями или бактериальными (биологическими) средствами (использование аптечки индивидуальной – АИ-1, АИ-1м, АИ-2 и комплекта индивидуальной медицинской гражданской защиты «</w:t>
      </w:r>
      <w:proofErr w:type="spellStart"/>
      <w:r w:rsidRPr="006E04F7">
        <w:rPr>
          <w:sz w:val="24"/>
          <w:szCs w:val="24"/>
        </w:rPr>
        <w:t>Юнита</w:t>
      </w:r>
      <w:proofErr w:type="spellEnd"/>
      <w:r w:rsidRPr="006E04F7">
        <w:rPr>
          <w:sz w:val="24"/>
          <w:szCs w:val="24"/>
        </w:rPr>
        <w:t>»). 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химических и термических ожогах. Рекомендуемый состав домашней медицинской аптечки.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11. Особенности защиты детей. Обязанности взрослого населения по ее организации. Морально-психологическая подготовка населения к действиям в ЧС</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Организация защиты детей. Порядок применения детской защитной камеры и</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lastRenderedPageBreak/>
        <w:t>детских противогазов. Задачи, содержание и организация морально-психологической подготовки, пути, формы и методы повышения психологической устойчивости людей при действиях в ЧС.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Тема № 12. Защита продуктов питания, фуража,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 Обсервация и карантин</w:t>
      </w:r>
      <w:proofErr w:type="gramStart"/>
      <w:r w:rsidRPr="006E04F7">
        <w:rPr>
          <w:sz w:val="24"/>
          <w:szCs w:val="24"/>
        </w:rPr>
        <w:t>.</w:t>
      </w:r>
      <w:proofErr w:type="gramEnd"/>
      <w:r w:rsidRPr="006E04F7">
        <w:rPr>
          <w:sz w:val="24"/>
          <w:szCs w:val="24"/>
        </w:rPr>
        <w:t xml:space="preserve"> (</w:t>
      </w:r>
      <w:proofErr w:type="gramStart"/>
      <w:r w:rsidRPr="006E04F7">
        <w:rPr>
          <w:sz w:val="24"/>
          <w:szCs w:val="24"/>
        </w:rPr>
        <w:t>л</w:t>
      </w:r>
      <w:proofErr w:type="gramEnd"/>
      <w:r w:rsidRPr="006E04F7">
        <w:rPr>
          <w:sz w:val="24"/>
          <w:szCs w:val="24"/>
        </w:rPr>
        <w:t>екция, 1 час)</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Подготовка холодильных и складских помещений, зерно- и овощехранилищ </w:t>
      </w:r>
      <w:proofErr w:type="gramStart"/>
      <w:r w:rsidRPr="006E04F7">
        <w:rPr>
          <w:sz w:val="24"/>
          <w:szCs w:val="24"/>
        </w:rPr>
        <w:t>в</w:t>
      </w:r>
      <w:proofErr w:type="gramEnd"/>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угрожаемый период с использованием подручных средств. Накопление материалов и тары для укрытия и хранения продуктов растениеводства и животноводства. 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 Организация и проведение режимных и карантинных мероприятий.</w:t>
      </w:r>
    </w:p>
    <w:p w:rsidR="006E04F7" w:rsidRPr="006E04F7" w:rsidRDefault="006E04F7" w:rsidP="006E04F7">
      <w:pPr>
        <w:shd w:val="clear" w:color="auto" w:fill="FFFFFF"/>
        <w:tabs>
          <w:tab w:val="left" w:pos="1701"/>
        </w:tabs>
        <w:ind w:firstLine="709"/>
        <w:jc w:val="both"/>
        <w:rPr>
          <w:sz w:val="24"/>
          <w:szCs w:val="24"/>
        </w:rPr>
      </w:pPr>
    </w:p>
    <w:p w:rsidR="006E04F7" w:rsidRPr="006E04F7" w:rsidRDefault="006E04F7" w:rsidP="006E04F7">
      <w:pPr>
        <w:shd w:val="clear" w:color="auto" w:fill="FFFFFF"/>
        <w:tabs>
          <w:tab w:val="left" w:pos="1701"/>
        </w:tabs>
        <w:ind w:firstLine="709"/>
        <w:jc w:val="both"/>
        <w:rPr>
          <w:sz w:val="24"/>
          <w:szCs w:val="24"/>
        </w:rPr>
      </w:pPr>
    </w:p>
    <w:p w:rsidR="006E04F7" w:rsidRPr="006E04F7" w:rsidRDefault="006E04F7" w:rsidP="006E04F7">
      <w:pPr>
        <w:shd w:val="clear" w:color="auto" w:fill="FFFFFF"/>
        <w:tabs>
          <w:tab w:val="left" w:pos="1701"/>
        </w:tabs>
        <w:ind w:firstLine="709"/>
        <w:jc w:val="both"/>
        <w:rPr>
          <w:sz w:val="24"/>
          <w:szCs w:val="24"/>
        </w:rPr>
      </w:pP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Ведущий специалист </w:t>
      </w:r>
      <w:proofErr w:type="gramStart"/>
      <w:r w:rsidRPr="006E04F7">
        <w:rPr>
          <w:sz w:val="24"/>
          <w:szCs w:val="24"/>
        </w:rPr>
        <w:t>по</w:t>
      </w:r>
      <w:proofErr w:type="gramEnd"/>
      <w:r w:rsidRPr="006E04F7">
        <w:rPr>
          <w:sz w:val="24"/>
          <w:szCs w:val="24"/>
        </w:rPr>
        <w:t xml:space="preserve"> </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общим вопросам                                                                    </w:t>
      </w:r>
      <w:proofErr w:type="spellStart"/>
      <w:r w:rsidRPr="006E04F7">
        <w:rPr>
          <w:sz w:val="24"/>
          <w:szCs w:val="24"/>
        </w:rPr>
        <w:t>Л.В.Костеренко</w:t>
      </w:r>
      <w:proofErr w:type="spellEnd"/>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pPr>
    </w:p>
    <w:p w:rsidR="006E04F7" w:rsidRPr="006E04F7" w:rsidRDefault="006E04F7" w:rsidP="006E04F7">
      <w:pPr>
        <w:tabs>
          <w:tab w:val="left" w:pos="1701"/>
        </w:tabs>
        <w:ind w:firstLine="709"/>
        <w:jc w:val="right"/>
        <w:rPr>
          <w:sz w:val="24"/>
          <w:szCs w:val="24"/>
        </w:rPr>
        <w:sectPr w:rsidR="006E04F7" w:rsidRPr="006E04F7" w:rsidSect="00D63C78">
          <w:headerReference w:type="even" r:id="rId8"/>
          <w:footerReference w:type="even" r:id="rId9"/>
          <w:footerReference w:type="default" r:id="rId10"/>
          <w:pgSz w:w="11900" w:h="16820"/>
          <w:pgMar w:top="851" w:right="851" w:bottom="284" w:left="1418" w:header="680" w:footer="0" w:gutter="0"/>
          <w:cols w:space="60"/>
          <w:noEndnote/>
          <w:titlePg/>
          <w:docGrid w:linePitch="272"/>
        </w:sectPr>
      </w:pPr>
    </w:p>
    <w:p w:rsidR="006E04F7" w:rsidRPr="006E04F7" w:rsidRDefault="006E04F7" w:rsidP="006E04F7">
      <w:pPr>
        <w:tabs>
          <w:tab w:val="left" w:pos="1701"/>
        </w:tabs>
        <w:ind w:left="9639"/>
        <w:jc w:val="center"/>
        <w:rPr>
          <w:sz w:val="24"/>
          <w:szCs w:val="24"/>
        </w:rPr>
      </w:pPr>
      <w:r w:rsidRPr="006E04F7">
        <w:rPr>
          <w:sz w:val="24"/>
          <w:szCs w:val="24"/>
        </w:rPr>
        <w:lastRenderedPageBreak/>
        <w:t>Приложение №4</w:t>
      </w:r>
    </w:p>
    <w:p w:rsidR="006E04F7" w:rsidRPr="006E04F7" w:rsidRDefault="006E04F7" w:rsidP="006E04F7">
      <w:pPr>
        <w:tabs>
          <w:tab w:val="left" w:pos="1701"/>
        </w:tabs>
        <w:ind w:left="9639"/>
        <w:jc w:val="center"/>
        <w:rPr>
          <w:sz w:val="24"/>
          <w:szCs w:val="24"/>
        </w:rPr>
      </w:pPr>
      <w:r w:rsidRPr="006E04F7">
        <w:rPr>
          <w:sz w:val="24"/>
          <w:szCs w:val="24"/>
        </w:rPr>
        <w:t>к Постановлению Администрации</w:t>
      </w:r>
    </w:p>
    <w:p w:rsidR="006E04F7" w:rsidRPr="006E04F7" w:rsidRDefault="006E04F7" w:rsidP="006E04F7">
      <w:pPr>
        <w:tabs>
          <w:tab w:val="left" w:pos="1701"/>
        </w:tabs>
        <w:ind w:left="9639"/>
        <w:jc w:val="center"/>
        <w:rPr>
          <w:sz w:val="24"/>
          <w:szCs w:val="24"/>
        </w:rPr>
      </w:pPr>
      <w:r w:rsidRPr="006E04F7">
        <w:rPr>
          <w:sz w:val="24"/>
          <w:szCs w:val="24"/>
        </w:rPr>
        <w:t>Киселевского сельского поселения</w:t>
      </w:r>
    </w:p>
    <w:p w:rsidR="006E04F7" w:rsidRPr="006E04F7" w:rsidRDefault="006E04F7" w:rsidP="006E04F7">
      <w:pPr>
        <w:tabs>
          <w:tab w:val="left" w:pos="1701"/>
        </w:tabs>
        <w:ind w:left="9639"/>
        <w:jc w:val="center"/>
        <w:rPr>
          <w:sz w:val="24"/>
          <w:szCs w:val="24"/>
        </w:rPr>
      </w:pPr>
      <w:r w:rsidRPr="006E04F7">
        <w:rPr>
          <w:sz w:val="24"/>
          <w:szCs w:val="24"/>
        </w:rPr>
        <w:t>от 12.09.2024 № 78</w:t>
      </w:r>
    </w:p>
    <w:p w:rsidR="006E04F7" w:rsidRPr="006E04F7" w:rsidRDefault="006E04F7" w:rsidP="006E04F7">
      <w:pPr>
        <w:shd w:val="clear" w:color="auto" w:fill="FFFFFF"/>
        <w:tabs>
          <w:tab w:val="left" w:pos="1701"/>
        </w:tabs>
        <w:jc w:val="center"/>
        <w:rPr>
          <w:sz w:val="24"/>
          <w:szCs w:val="24"/>
        </w:rPr>
      </w:pPr>
    </w:p>
    <w:p w:rsidR="006E04F7" w:rsidRPr="006E04F7" w:rsidRDefault="006E04F7" w:rsidP="006E04F7">
      <w:pPr>
        <w:shd w:val="clear" w:color="auto" w:fill="FFFFFF"/>
        <w:tabs>
          <w:tab w:val="left" w:pos="1701"/>
        </w:tabs>
        <w:jc w:val="center"/>
        <w:rPr>
          <w:b/>
          <w:sz w:val="24"/>
          <w:szCs w:val="24"/>
        </w:rPr>
      </w:pPr>
      <w:r w:rsidRPr="006E04F7">
        <w:rPr>
          <w:b/>
          <w:sz w:val="24"/>
          <w:szCs w:val="24"/>
        </w:rPr>
        <w:t>План</w:t>
      </w:r>
    </w:p>
    <w:p w:rsidR="006E04F7" w:rsidRPr="006E04F7" w:rsidRDefault="006E04F7" w:rsidP="006E04F7">
      <w:pPr>
        <w:shd w:val="clear" w:color="auto" w:fill="FFFFFF"/>
        <w:tabs>
          <w:tab w:val="left" w:pos="1701"/>
        </w:tabs>
        <w:jc w:val="center"/>
        <w:rPr>
          <w:b/>
          <w:sz w:val="24"/>
          <w:szCs w:val="24"/>
        </w:rPr>
      </w:pPr>
      <w:r w:rsidRPr="006E04F7">
        <w:rPr>
          <w:b/>
          <w:sz w:val="24"/>
          <w:szCs w:val="24"/>
        </w:rPr>
        <w:t xml:space="preserve">работы </w:t>
      </w:r>
      <w:proofErr w:type="spellStart"/>
      <w:r w:rsidRPr="006E04F7">
        <w:rPr>
          <w:b/>
          <w:sz w:val="24"/>
          <w:szCs w:val="24"/>
        </w:rPr>
        <w:t>учебно</w:t>
      </w:r>
      <w:proofErr w:type="spellEnd"/>
      <w:r w:rsidRPr="006E04F7">
        <w:rPr>
          <w:b/>
          <w:sz w:val="24"/>
          <w:szCs w:val="24"/>
        </w:rPr>
        <w:t xml:space="preserve"> – консультационного пункта </w:t>
      </w:r>
    </w:p>
    <w:p w:rsidR="006E04F7" w:rsidRPr="006E04F7" w:rsidRDefault="006E04F7" w:rsidP="006E04F7">
      <w:pPr>
        <w:shd w:val="clear" w:color="auto" w:fill="FFFFFF"/>
        <w:tabs>
          <w:tab w:val="left" w:pos="1701"/>
        </w:tabs>
        <w:jc w:val="center"/>
        <w:rPr>
          <w:b/>
          <w:sz w:val="24"/>
          <w:szCs w:val="24"/>
        </w:rPr>
      </w:pPr>
      <w:r w:rsidRPr="006E04F7">
        <w:rPr>
          <w:b/>
          <w:sz w:val="24"/>
          <w:szCs w:val="24"/>
        </w:rPr>
        <w:t>по обучению неработающего населения</w:t>
      </w:r>
    </w:p>
    <w:p w:rsidR="006E04F7" w:rsidRPr="006E04F7" w:rsidRDefault="006E04F7" w:rsidP="006E04F7">
      <w:pPr>
        <w:shd w:val="clear" w:color="auto" w:fill="FFFFFF"/>
        <w:tabs>
          <w:tab w:val="left" w:pos="1701"/>
        </w:tabs>
        <w:jc w:val="center"/>
        <w:rPr>
          <w:b/>
          <w:sz w:val="24"/>
          <w:szCs w:val="24"/>
        </w:rPr>
      </w:pPr>
    </w:p>
    <w:tbl>
      <w:tblPr>
        <w:tblW w:w="15170" w:type="dxa"/>
        <w:tblInd w:w="817" w:type="dxa"/>
        <w:tblLayout w:type="fixed"/>
        <w:tblLook w:val="0000"/>
      </w:tblPr>
      <w:tblGrid>
        <w:gridCol w:w="567"/>
        <w:gridCol w:w="1418"/>
        <w:gridCol w:w="1183"/>
        <w:gridCol w:w="5204"/>
        <w:gridCol w:w="1440"/>
        <w:gridCol w:w="2340"/>
        <w:gridCol w:w="1997"/>
        <w:gridCol w:w="1021"/>
      </w:tblGrid>
      <w:tr w:rsidR="006E04F7" w:rsidRPr="006E04F7" w:rsidTr="00192BFE">
        <w:trPr>
          <w:tblHeader/>
        </w:trPr>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b/>
                <w:bCs/>
                <w:sz w:val="24"/>
                <w:szCs w:val="24"/>
                <w:lang w:eastAsia="ar-SA"/>
              </w:rPr>
              <w:br w:type="page"/>
            </w:r>
            <w:r w:rsidRPr="006E04F7">
              <w:rPr>
                <w:sz w:val="24"/>
                <w:szCs w:val="24"/>
                <w:lang w:eastAsia="ar-SA"/>
              </w:rPr>
              <w:t xml:space="preserve">№ </w:t>
            </w:r>
            <w:proofErr w:type="spellStart"/>
            <w:proofErr w:type="gramStart"/>
            <w:r w:rsidRPr="006E04F7">
              <w:rPr>
                <w:sz w:val="24"/>
                <w:szCs w:val="24"/>
                <w:lang w:eastAsia="ar-SA"/>
              </w:rPr>
              <w:t>п</w:t>
            </w:r>
            <w:proofErr w:type="spellEnd"/>
            <w:proofErr w:type="gramEnd"/>
            <w:r w:rsidRPr="006E04F7">
              <w:rPr>
                <w:sz w:val="24"/>
                <w:szCs w:val="24"/>
                <w:lang w:eastAsia="ar-SA"/>
              </w:rPr>
              <w:t>/</w:t>
            </w:r>
            <w:proofErr w:type="spellStart"/>
            <w:r w:rsidRPr="006E04F7">
              <w:rPr>
                <w:sz w:val="24"/>
                <w:szCs w:val="24"/>
                <w:lang w:eastAsia="ar-SA"/>
              </w:rPr>
              <w:t>п</w:t>
            </w:r>
            <w:proofErr w:type="spellEnd"/>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Дата</w:t>
            </w:r>
          </w:p>
          <w:p w:rsidR="006E04F7" w:rsidRPr="006E04F7" w:rsidRDefault="006E04F7" w:rsidP="006E04F7">
            <w:pPr>
              <w:tabs>
                <w:tab w:val="left" w:pos="1701"/>
              </w:tabs>
              <w:jc w:val="center"/>
              <w:rPr>
                <w:sz w:val="24"/>
                <w:szCs w:val="24"/>
                <w:lang w:eastAsia="ar-SA"/>
              </w:rPr>
            </w:pPr>
            <w:r w:rsidRPr="006E04F7">
              <w:rPr>
                <w:sz w:val="24"/>
                <w:szCs w:val="24"/>
                <w:lang w:eastAsia="ar-SA"/>
              </w:rPr>
              <w:t>проведения</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jc w:val="center"/>
              <w:rPr>
                <w:sz w:val="24"/>
                <w:szCs w:val="24"/>
                <w:lang w:eastAsia="ar-SA"/>
              </w:rPr>
            </w:pPr>
            <w:r w:rsidRPr="006E04F7">
              <w:rPr>
                <w:sz w:val="24"/>
                <w:szCs w:val="24"/>
                <w:lang w:eastAsia="ar-SA"/>
              </w:rPr>
              <w:t xml:space="preserve">Количество </w:t>
            </w:r>
            <w:proofErr w:type="spellStart"/>
            <w:r w:rsidRPr="006E04F7">
              <w:rPr>
                <w:sz w:val="24"/>
                <w:szCs w:val="24"/>
                <w:lang w:eastAsia="ar-SA"/>
              </w:rPr>
              <w:t>уч</w:t>
            </w:r>
            <w:proofErr w:type="spellEnd"/>
            <w:r w:rsidRPr="006E04F7">
              <w:rPr>
                <w:sz w:val="24"/>
                <w:szCs w:val="24"/>
                <w:lang w:eastAsia="ar-SA"/>
              </w:rPr>
              <w:t>. часов</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keepNext/>
              <w:numPr>
                <w:ilvl w:val="1"/>
                <w:numId w:val="0"/>
              </w:numPr>
              <w:tabs>
                <w:tab w:val="num" w:pos="576"/>
                <w:tab w:val="left" w:pos="1701"/>
              </w:tabs>
              <w:ind w:left="576" w:hanging="576"/>
              <w:jc w:val="center"/>
              <w:outlineLvl w:val="1"/>
              <w:rPr>
                <w:sz w:val="24"/>
                <w:szCs w:val="24"/>
                <w:lang w:eastAsia="ar-SA"/>
              </w:rPr>
            </w:pPr>
            <w:r w:rsidRPr="006E04F7">
              <w:rPr>
                <w:sz w:val="24"/>
                <w:szCs w:val="24"/>
                <w:lang w:eastAsia="ar-SA"/>
              </w:rPr>
              <w:t>Номер и название темы</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Место</w:t>
            </w:r>
          </w:p>
          <w:p w:rsidR="006E04F7" w:rsidRPr="006E04F7" w:rsidRDefault="006E04F7" w:rsidP="006E04F7">
            <w:pPr>
              <w:tabs>
                <w:tab w:val="left" w:pos="1701"/>
              </w:tabs>
              <w:jc w:val="center"/>
              <w:rPr>
                <w:sz w:val="24"/>
                <w:szCs w:val="24"/>
                <w:lang w:eastAsia="ar-SA"/>
              </w:rPr>
            </w:pPr>
            <w:r w:rsidRPr="006E04F7">
              <w:rPr>
                <w:sz w:val="24"/>
                <w:szCs w:val="24"/>
                <w:lang w:eastAsia="ar-SA"/>
              </w:rPr>
              <w:t>проведения</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Метод</w:t>
            </w:r>
          </w:p>
          <w:p w:rsidR="006E04F7" w:rsidRPr="006E04F7" w:rsidRDefault="006E04F7" w:rsidP="006E04F7">
            <w:pPr>
              <w:tabs>
                <w:tab w:val="left" w:pos="1701"/>
              </w:tabs>
              <w:jc w:val="center"/>
              <w:rPr>
                <w:sz w:val="24"/>
                <w:szCs w:val="24"/>
                <w:lang w:eastAsia="ar-SA"/>
              </w:rPr>
            </w:pPr>
            <w:r w:rsidRPr="006E04F7">
              <w:rPr>
                <w:sz w:val="24"/>
                <w:szCs w:val="24"/>
                <w:lang w:eastAsia="ar-SA"/>
              </w:rPr>
              <w:t>проведения,</w:t>
            </w:r>
          </w:p>
          <w:p w:rsidR="006E04F7" w:rsidRPr="006E04F7" w:rsidRDefault="006E04F7" w:rsidP="006E04F7">
            <w:pPr>
              <w:tabs>
                <w:tab w:val="left" w:pos="1701"/>
              </w:tabs>
              <w:jc w:val="center"/>
              <w:rPr>
                <w:sz w:val="24"/>
                <w:szCs w:val="24"/>
                <w:lang w:eastAsia="ar-SA"/>
              </w:rPr>
            </w:pPr>
            <w:r w:rsidRPr="006E04F7">
              <w:rPr>
                <w:sz w:val="24"/>
                <w:szCs w:val="24"/>
                <w:lang w:eastAsia="ar-SA"/>
              </w:rPr>
              <w:t>количество часов</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jc w:val="center"/>
              <w:rPr>
                <w:sz w:val="24"/>
                <w:szCs w:val="24"/>
                <w:lang w:eastAsia="ar-SA"/>
              </w:rPr>
            </w:pPr>
            <w:r w:rsidRPr="006E04F7">
              <w:rPr>
                <w:sz w:val="24"/>
                <w:szCs w:val="24"/>
                <w:lang w:eastAsia="ar-SA"/>
              </w:rPr>
              <w:t>Руководитель занятия</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 xml:space="preserve">Отметка о </w:t>
            </w:r>
            <w:proofErr w:type="spellStart"/>
            <w:r w:rsidRPr="006E04F7">
              <w:rPr>
                <w:sz w:val="24"/>
                <w:szCs w:val="24"/>
                <w:lang w:eastAsia="ar-SA"/>
              </w:rPr>
              <w:t>вып</w:t>
            </w:r>
            <w:proofErr w:type="spellEnd"/>
            <w:r w:rsidRPr="006E04F7">
              <w:rPr>
                <w:sz w:val="24"/>
                <w:szCs w:val="24"/>
                <w:lang w:eastAsia="ar-SA"/>
              </w:rPr>
              <w:t>.</w:t>
            </w: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Январь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Тема № 1.</w:t>
            </w:r>
            <w:r w:rsidRPr="006E04F7">
              <w:rPr>
                <w:color w:val="000000"/>
                <w:sz w:val="24"/>
                <w:szCs w:val="24"/>
                <w:lang w:eastAsia="ar-SA"/>
              </w:rPr>
              <w:t xml:space="preserve"> </w:t>
            </w:r>
            <w:r w:rsidRPr="006E04F7">
              <w:rPr>
                <w:sz w:val="24"/>
                <w:szCs w:val="24"/>
              </w:rPr>
              <w:t>Обязанности населения по гражданской обороне и защите от чрезвычайных ситуаций. Порядок оповещения населения о чрезвычайных ситуациях. Действия населения по сигналу «Внимание всем!» и речевым сообщениям. Комплексная система экстренного оповещения населения об угрозе возникновения или о возникновении чрезвычайных ситуаций.</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b/>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2</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Февраль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 xml:space="preserve">Тема № 2. </w:t>
            </w:r>
            <w:r w:rsidRPr="006E04F7">
              <w:rPr>
                <w:sz w:val="24"/>
                <w:szCs w:val="24"/>
              </w:rPr>
              <w:t>Действия населения при стихийных бедствиях, авариях, катастрофах. Ведение аварийно-спасательных и других неотложных работ.</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 xml:space="preserve">Лекция </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3</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Март</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Тема № 3.</w:t>
            </w:r>
            <w:r w:rsidRPr="006E04F7">
              <w:rPr>
                <w:color w:val="000000"/>
                <w:sz w:val="24"/>
                <w:szCs w:val="24"/>
                <w:lang w:eastAsia="ar-SA"/>
              </w:rPr>
              <w:t xml:space="preserve"> </w:t>
            </w:r>
            <w:r w:rsidRPr="006E04F7">
              <w:rPr>
                <w:sz w:val="24"/>
                <w:szCs w:val="24"/>
              </w:rPr>
              <w:t>Методы обнаружения и измерения ионизирующих излучений. Приборы радиационной разведки и дозиметрического контроля, порядок работы с ними.</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4</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widowControl w:val="0"/>
              <w:tabs>
                <w:tab w:val="left" w:pos="1701"/>
              </w:tabs>
              <w:suppressAutoHyphens/>
              <w:snapToGrid w:val="0"/>
              <w:jc w:val="center"/>
              <w:rPr>
                <w:rFonts w:eastAsia="Arial"/>
                <w:sz w:val="24"/>
                <w:szCs w:val="24"/>
                <w:lang w:eastAsia="ar-SA"/>
              </w:rPr>
            </w:pPr>
            <w:r w:rsidRPr="006E04F7">
              <w:rPr>
                <w:rFonts w:eastAsia="Arial"/>
                <w:sz w:val="24"/>
                <w:szCs w:val="24"/>
                <w:lang w:eastAsia="ar-SA"/>
              </w:rPr>
              <w:t>Апрель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jc w:val="both"/>
              <w:rPr>
                <w:sz w:val="24"/>
                <w:szCs w:val="24"/>
                <w:lang w:eastAsia="ar-SA"/>
              </w:rPr>
            </w:pPr>
            <w:r w:rsidRPr="006E04F7">
              <w:rPr>
                <w:sz w:val="24"/>
                <w:szCs w:val="24"/>
                <w:lang w:eastAsia="ar-SA"/>
              </w:rPr>
              <w:t xml:space="preserve">Тема № 4 </w:t>
            </w:r>
            <w:r w:rsidRPr="006E04F7">
              <w:rPr>
                <w:sz w:val="24"/>
                <w:szCs w:val="24"/>
              </w:rPr>
              <w:t>Действия населения при обеззараживании территорий, зданий и сооружений. Санитарная обработка людей.</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5</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Май</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 5</w:t>
            </w:r>
            <w:r w:rsidRPr="006E04F7">
              <w:rPr>
                <w:color w:val="000000"/>
                <w:sz w:val="24"/>
                <w:szCs w:val="24"/>
                <w:lang w:eastAsia="ar-SA"/>
              </w:rPr>
              <w:t xml:space="preserve"> </w:t>
            </w:r>
            <w:proofErr w:type="spellStart"/>
            <w:proofErr w:type="gramStart"/>
            <w:r w:rsidRPr="006E04F7">
              <w:rPr>
                <w:sz w:val="24"/>
                <w:szCs w:val="24"/>
              </w:rPr>
              <w:t>Аварийно-химически</w:t>
            </w:r>
            <w:proofErr w:type="spellEnd"/>
            <w:proofErr w:type="gramEnd"/>
            <w:r w:rsidRPr="006E04F7">
              <w:rPr>
                <w:sz w:val="24"/>
                <w:szCs w:val="24"/>
              </w:rPr>
              <w:t xml:space="preserve"> опасные вещества. Их воздействие на организм человека. Приборы химической разведки и порядок работы с ними.</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 xml:space="preserve">Практическое занятие </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jc w:val="center"/>
              <w:rPr>
                <w:sz w:val="24"/>
                <w:szCs w:val="24"/>
                <w:lang w:eastAsia="ar-SA"/>
              </w:rPr>
            </w:pPr>
            <w:r w:rsidRPr="006E04F7">
              <w:rPr>
                <w:sz w:val="24"/>
                <w:szCs w:val="24"/>
                <w:lang w:eastAsia="ar-SA"/>
              </w:rPr>
              <w:lastRenderedPageBreak/>
              <w:t>6</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Июнь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 xml:space="preserve">№ 6. </w:t>
            </w:r>
            <w:r w:rsidRPr="006E04F7">
              <w:rPr>
                <w:sz w:val="24"/>
                <w:szCs w:val="24"/>
              </w:rPr>
              <w:t>Средства индивидуальной защиты и порядок их использования.</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 xml:space="preserve">Практическое занятие </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7</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Июль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p w:rsidR="006E04F7" w:rsidRPr="006E04F7" w:rsidRDefault="006E04F7" w:rsidP="006E04F7">
            <w:pPr>
              <w:tabs>
                <w:tab w:val="left" w:pos="1701"/>
              </w:tabs>
              <w:snapToGrid w:val="0"/>
              <w:jc w:val="center"/>
              <w:rPr>
                <w:sz w:val="24"/>
                <w:szCs w:val="24"/>
                <w:lang w:eastAsia="ar-SA"/>
              </w:rPr>
            </w:pP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lang w:eastAsia="ar-SA"/>
              </w:rPr>
              <w:t xml:space="preserve">№ 7. </w:t>
            </w:r>
            <w:r w:rsidRPr="006E04F7">
              <w:rPr>
                <w:sz w:val="24"/>
                <w:szCs w:val="24"/>
              </w:rPr>
              <w:t>Повышение защитных свойств дома (квартиры) от проникновения радиоактивной пыли и АХОВ. Правила поведения населения при проведении изоляционно-ограничительных мероприятий.</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8</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Август</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rPr>
              <w:t>Тема № 8. Порядок заполнения защитных сооружений и пребывания в них. Порядок эвакуации из защитных сооружений. Защита населения путем эвакуации. Порядок проведения эвакуации.</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Практическое занятие</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9</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rPr>
                <w:sz w:val="24"/>
                <w:szCs w:val="24"/>
                <w:lang w:eastAsia="ar-SA"/>
              </w:rPr>
            </w:pPr>
            <w:r w:rsidRPr="006E04F7">
              <w:rPr>
                <w:sz w:val="24"/>
                <w:szCs w:val="24"/>
                <w:lang w:eastAsia="ar-SA"/>
              </w:rPr>
              <w:t>Сентябрь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rPr>
              <w:t>Тема № 9. Выполнение противопожарных мероприятий. Локализация и тушение пожаров.</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10</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Октябрь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rPr>
              <w:t>Тема № 10. Медицинские средства индивидуальной защиты населения. Оказание само- и взаимопомощи при ранениях, кровотечениях, переломах и ожогах.</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Практическое занятие</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11</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Ноябрь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rPr>
              <w:t>Тема № 11. Особенности защиты детей. Обязанности взрослого населения по ее организации. Морально-психологическая подготовка населения к действиям в ЧС.</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r w:rsidR="006E04F7" w:rsidRPr="006E04F7" w:rsidTr="00192BFE">
        <w:tc>
          <w:tcPr>
            <w:tcW w:w="56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12</w:t>
            </w:r>
          </w:p>
        </w:tc>
        <w:tc>
          <w:tcPr>
            <w:tcW w:w="1418"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Декабрь</w:t>
            </w:r>
          </w:p>
        </w:tc>
        <w:tc>
          <w:tcPr>
            <w:tcW w:w="1183"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1</w:t>
            </w:r>
          </w:p>
        </w:tc>
        <w:tc>
          <w:tcPr>
            <w:tcW w:w="5204"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both"/>
              <w:rPr>
                <w:sz w:val="24"/>
                <w:szCs w:val="24"/>
                <w:lang w:eastAsia="ar-SA"/>
              </w:rPr>
            </w:pPr>
            <w:r w:rsidRPr="006E04F7">
              <w:rPr>
                <w:sz w:val="24"/>
                <w:szCs w:val="24"/>
              </w:rPr>
              <w:t>Тема № 12. Защита продуктов питания, фуража,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 Обсервация и карантин.</w:t>
            </w:r>
          </w:p>
        </w:tc>
        <w:tc>
          <w:tcPr>
            <w:tcW w:w="14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Учебный</w:t>
            </w:r>
          </w:p>
          <w:p w:rsidR="006E04F7" w:rsidRPr="006E04F7" w:rsidRDefault="006E04F7" w:rsidP="006E04F7">
            <w:pPr>
              <w:tabs>
                <w:tab w:val="left" w:pos="1701"/>
              </w:tabs>
              <w:snapToGrid w:val="0"/>
              <w:jc w:val="center"/>
              <w:rPr>
                <w:bCs/>
                <w:sz w:val="24"/>
                <w:szCs w:val="24"/>
                <w:lang w:eastAsia="ar-SA"/>
              </w:rPr>
            </w:pPr>
            <w:r w:rsidRPr="006E04F7">
              <w:rPr>
                <w:bCs/>
                <w:sz w:val="24"/>
                <w:szCs w:val="24"/>
                <w:lang w:eastAsia="ar-SA"/>
              </w:rPr>
              <w:t>класс</w:t>
            </w:r>
          </w:p>
        </w:tc>
        <w:tc>
          <w:tcPr>
            <w:tcW w:w="2340"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Лекция</w:t>
            </w:r>
          </w:p>
        </w:tc>
        <w:tc>
          <w:tcPr>
            <w:tcW w:w="1997" w:type="dxa"/>
            <w:tcBorders>
              <w:top w:val="single" w:sz="4" w:space="0" w:color="000000"/>
              <w:left w:val="single" w:sz="4" w:space="0" w:color="000000"/>
              <w:bottom w:val="single" w:sz="4" w:space="0" w:color="000000"/>
            </w:tcBorders>
          </w:tcPr>
          <w:p w:rsidR="006E04F7" w:rsidRPr="006E04F7" w:rsidRDefault="006E04F7" w:rsidP="006E04F7">
            <w:pPr>
              <w:tabs>
                <w:tab w:val="left" w:pos="1701"/>
              </w:tabs>
              <w:snapToGrid w:val="0"/>
              <w:jc w:val="center"/>
              <w:rPr>
                <w:sz w:val="24"/>
                <w:szCs w:val="24"/>
                <w:lang w:eastAsia="ar-SA"/>
              </w:rPr>
            </w:pPr>
            <w:r w:rsidRPr="006E04F7">
              <w:rPr>
                <w:sz w:val="24"/>
                <w:szCs w:val="24"/>
                <w:lang w:eastAsia="ar-SA"/>
              </w:rPr>
              <w:t>Консультант УКП</w:t>
            </w:r>
          </w:p>
        </w:tc>
        <w:tc>
          <w:tcPr>
            <w:tcW w:w="1021" w:type="dxa"/>
            <w:tcBorders>
              <w:top w:val="single" w:sz="4" w:space="0" w:color="000000"/>
              <w:left w:val="single" w:sz="4" w:space="0" w:color="000000"/>
              <w:bottom w:val="single" w:sz="4" w:space="0" w:color="000000"/>
              <w:right w:val="single" w:sz="4" w:space="0" w:color="000000"/>
            </w:tcBorders>
          </w:tcPr>
          <w:p w:rsidR="006E04F7" w:rsidRPr="006E04F7" w:rsidRDefault="006E04F7" w:rsidP="006E04F7">
            <w:pPr>
              <w:tabs>
                <w:tab w:val="left" w:pos="1701"/>
              </w:tabs>
              <w:snapToGrid w:val="0"/>
              <w:jc w:val="center"/>
              <w:rPr>
                <w:sz w:val="24"/>
                <w:szCs w:val="24"/>
                <w:lang w:eastAsia="ar-SA"/>
              </w:rPr>
            </w:pPr>
          </w:p>
        </w:tc>
      </w:tr>
    </w:tbl>
    <w:p w:rsidR="006E04F7" w:rsidRPr="006E04F7" w:rsidRDefault="006E04F7" w:rsidP="006E04F7">
      <w:pPr>
        <w:tabs>
          <w:tab w:val="left" w:pos="1701"/>
        </w:tabs>
        <w:rPr>
          <w:sz w:val="24"/>
          <w:szCs w:val="24"/>
          <w:lang w:eastAsia="ar-SA"/>
        </w:rPr>
      </w:pPr>
    </w:p>
    <w:p w:rsidR="006E04F7" w:rsidRPr="006E04F7" w:rsidRDefault="006E04F7" w:rsidP="006E04F7">
      <w:pPr>
        <w:shd w:val="clear" w:color="auto" w:fill="FFFFFF"/>
        <w:tabs>
          <w:tab w:val="left" w:pos="1701"/>
        </w:tabs>
        <w:ind w:firstLine="1560"/>
        <w:jc w:val="both"/>
        <w:rPr>
          <w:sz w:val="24"/>
          <w:szCs w:val="24"/>
        </w:rPr>
      </w:pPr>
      <w:r w:rsidRPr="006E04F7">
        <w:rPr>
          <w:sz w:val="24"/>
          <w:szCs w:val="24"/>
        </w:rPr>
        <w:t xml:space="preserve">Ведущий специалист </w:t>
      </w:r>
    </w:p>
    <w:p w:rsidR="006E04F7" w:rsidRPr="006E04F7" w:rsidRDefault="006E04F7" w:rsidP="006E04F7">
      <w:pPr>
        <w:shd w:val="clear" w:color="auto" w:fill="FFFFFF"/>
        <w:tabs>
          <w:tab w:val="left" w:pos="1701"/>
        </w:tabs>
        <w:ind w:firstLine="1560"/>
        <w:jc w:val="both"/>
        <w:rPr>
          <w:sz w:val="24"/>
          <w:szCs w:val="24"/>
        </w:rPr>
      </w:pPr>
      <w:r w:rsidRPr="006E04F7">
        <w:rPr>
          <w:sz w:val="24"/>
          <w:szCs w:val="24"/>
        </w:rPr>
        <w:t xml:space="preserve">по общим вопросам                                                       </w:t>
      </w:r>
      <w:proofErr w:type="spellStart"/>
      <w:r w:rsidRPr="006E04F7">
        <w:rPr>
          <w:sz w:val="24"/>
          <w:szCs w:val="24"/>
        </w:rPr>
        <w:t>Л.В.Костеренко</w:t>
      </w:r>
      <w:proofErr w:type="spellEnd"/>
    </w:p>
    <w:p w:rsidR="006E04F7" w:rsidRPr="006E04F7" w:rsidRDefault="006E04F7" w:rsidP="006E04F7">
      <w:pPr>
        <w:shd w:val="clear" w:color="auto" w:fill="FFFFFF"/>
        <w:tabs>
          <w:tab w:val="left" w:pos="1701"/>
        </w:tabs>
        <w:ind w:firstLine="1560"/>
        <w:rPr>
          <w:b/>
          <w:sz w:val="24"/>
          <w:szCs w:val="24"/>
        </w:rPr>
      </w:pPr>
      <w:r w:rsidRPr="006E04F7">
        <w:rPr>
          <w:sz w:val="24"/>
          <w:szCs w:val="24"/>
        </w:rPr>
        <w:t xml:space="preserve">                                                                                                                     </w:t>
      </w:r>
    </w:p>
    <w:p w:rsidR="006E04F7" w:rsidRPr="006E04F7" w:rsidRDefault="006E04F7" w:rsidP="006E04F7">
      <w:pPr>
        <w:tabs>
          <w:tab w:val="left" w:pos="1701"/>
        </w:tabs>
        <w:snapToGrid w:val="0"/>
        <w:jc w:val="center"/>
        <w:rPr>
          <w:sz w:val="24"/>
          <w:szCs w:val="24"/>
          <w:lang w:eastAsia="ar-SA"/>
        </w:rPr>
        <w:sectPr w:rsidR="006E04F7" w:rsidRPr="006E04F7" w:rsidSect="00BC5DA6">
          <w:pgSz w:w="16820" w:h="11900" w:orient="landscape"/>
          <w:pgMar w:top="1134" w:right="851" w:bottom="851" w:left="284" w:header="680" w:footer="0" w:gutter="0"/>
          <w:cols w:space="60"/>
          <w:noEndnote/>
          <w:titlePg/>
          <w:docGrid w:linePitch="272"/>
        </w:sectPr>
      </w:pPr>
    </w:p>
    <w:p w:rsidR="006E04F7" w:rsidRPr="006E04F7" w:rsidRDefault="006E04F7" w:rsidP="006E04F7">
      <w:pPr>
        <w:tabs>
          <w:tab w:val="left" w:pos="1701"/>
        </w:tabs>
        <w:ind w:left="4536"/>
        <w:jc w:val="center"/>
        <w:rPr>
          <w:sz w:val="24"/>
          <w:szCs w:val="24"/>
        </w:rPr>
      </w:pPr>
      <w:r w:rsidRPr="006E04F7">
        <w:rPr>
          <w:sz w:val="24"/>
          <w:szCs w:val="24"/>
        </w:rPr>
        <w:lastRenderedPageBreak/>
        <w:t>Приложение №5</w:t>
      </w:r>
    </w:p>
    <w:p w:rsidR="006E04F7" w:rsidRPr="006E04F7" w:rsidRDefault="006E04F7" w:rsidP="006E04F7">
      <w:pPr>
        <w:tabs>
          <w:tab w:val="left" w:pos="1701"/>
        </w:tabs>
        <w:ind w:left="4536"/>
        <w:jc w:val="center"/>
        <w:rPr>
          <w:sz w:val="24"/>
          <w:szCs w:val="24"/>
        </w:rPr>
      </w:pPr>
      <w:r w:rsidRPr="006E04F7">
        <w:rPr>
          <w:sz w:val="24"/>
          <w:szCs w:val="24"/>
        </w:rPr>
        <w:t>к Постановлению Администрации</w:t>
      </w:r>
    </w:p>
    <w:p w:rsidR="006E04F7" w:rsidRPr="006E04F7" w:rsidRDefault="006E04F7" w:rsidP="006E04F7">
      <w:pPr>
        <w:tabs>
          <w:tab w:val="left" w:pos="1701"/>
        </w:tabs>
        <w:ind w:left="4536"/>
        <w:jc w:val="center"/>
        <w:rPr>
          <w:sz w:val="24"/>
          <w:szCs w:val="24"/>
        </w:rPr>
      </w:pPr>
      <w:r w:rsidRPr="006E04F7">
        <w:rPr>
          <w:sz w:val="24"/>
          <w:szCs w:val="24"/>
        </w:rPr>
        <w:t>Киселевского сельского поселения</w:t>
      </w:r>
    </w:p>
    <w:p w:rsidR="006E04F7" w:rsidRPr="006E04F7" w:rsidRDefault="006E04F7" w:rsidP="006E04F7">
      <w:pPr>
        <w:tabs>
          <w:tab w:val="left" w:pos="1701"/>
        </w:tabs>
        <w:ind w:left="4536"/>
        <w:jc w:val="center"/>
        <w:rPr>
          <w:sz w:val="24"/>
          <w:szCs w:val="24"/>
        </w:rPr>
      </w:pPr>
      <w:r w:rsidRPr="006E04F7">
        <w:rPr>
          <w:sz w:val="24"/>
          <w:szCs w:val="24"/>
        </w:rPr>
        <w:t>от 12.09.2024 № 78</w:t>
      </w:r>
    </w:p>
    <w:p w:rsidR="006E04F7" w:rsidRPr="006E04F7" w:rsidRDefault="006E04F7" w:rsidP="006E04F7">
      <w:pPr>
        <w:shd w:val="clear" w:color="auto" w:fill="FFFFFF"/>
        <w:tabs>
          <w:tab w:val="left" w:pos="1701"/>
        </w:tabs>
        <w:jc w:val="center"/>
        <w:rPr>
          <w:b/>
          <w:sz w:val="24"/>
          <w:szCs w:val="24"/>
        </w:rPr>
      </w:pPr>
    </w:p>
    <w:p w:rsidR="006E04F7" w:rsidRPr="006E04F7" w:rsidRDefault="006E04F7" w:rsidP="006E04F7">
      <w:pPr>
        <w:shd w:val="clear" w:color="auto" w:fill="FFFFFF"/>
        <w:tabs>
          <w:tab w:val="left" w:pos="1701"/>
        </w:tabs>
        <w:jc w:val="center"/>
        <w:rPr>
          <w:b/>
          <w:sz w:val="24"/>
          <w:szCs w:val="24"/>
        </w:rPr>
      </w:pPr>
    </w:p>
    <w:p w:rsidR="006E04F7" w:rsidRPr="006E04F7" w:rsidRDefault="006E04F7" w:rsidP="006E04F7">
      <w:pPr>
        <w:shd w:val="clear" w:color="auto" w:fill="FFFFFF"/>
        <w:tabs>
          <w:tab w:val="left" w:pos="1701"/>
        </w:tabs>
        <w:jc w:val="center"/>
        <w:rPr>
          <w:b/>
          <w:sz w:val="24"/>
          <w:szCs w:val="24"/>
        </w:rPr>
      </w:pPr>
      <w:r w:rsidRPr="006E04F7">
        <w:rPr>
          <w:b/>
          <w:sz w:val="24"/>
          <w:szCs w:val="24"/>
        </w:rPr>
        <w:t>РАСПОРЯДОК и МЕСТО</w:t>
      </w:r>
    </w:p>
    <w:p w:rsidR="006E04F7" w:rsidRPr="006E04F7" w:rsidRDefault="006E04F7" w:rsidP="006E04F7">
      <w:pPr>
        <w:shd w:val="clear" w:color="auto" w:fill="FFFFFF"/>
        <w:tabs>
          <w:tab w:val="left" w:pos="1701"/>
        </w:tabs>
        <w:jc w:val="center"/>
        <w:rPr>
          <w:b/>
          <w:sz w:val="24"/>
          <w:szCs w:val="24"/>
        </w:rPr>
      </w:pPr>
      <w:r w:rsidRPr="006E04F7">
        <w:rPr>
          <w:b/>
          <w:sz w:val="24"/>
          <w:szCs w:val="24"/>
        </w:rPr>
        <w:t xml:space="preserve">работы учебно-консультационного пункта </w:t>
      </w:r>
    </w:p>
    <w:p w:rsidR="006E04F7" w:rsidRPr="006E04F7" w:rsidRDefault="006E04F7" w:rsidP="006E04F7">
      <w:pPr>
        <w:shd w:val="clear" w:color="auto" w:fill="FFFFFF"/>
        <w:tabs>
          <w:tab w:val="left" w:pos="1701"/>
        </w:tabs>
        <w:jc w:val="center"/>
        <w:rPr>
          <w:b/>
          <w:sz w:val="24"/>
          <w:szCs w:val="24"/>
        </w:rPr>
      </w:pPr>
    </w:p>
    <w:p w:rsidR="006E04F7" w:rsidRPr="006E04F7" w:rsidRDefault="006E04F7" w:rsidP="006E04F7">
      <w:pPr>
        <w:shd w:val="clear" w:color="auto" w:fill="FFFFFF"/>
        <w:tabs>
          <w:tab w:val="left" w:pos="1701"/>
        </w:tabs>
        <w:jc w:val="center"/>
        <w:rPr>
          <w:b/>
          <w:sz w:val="24"/>
          <w:szCs w:val="24"/>
        </w:rPr>
      </w:pPr>
    </w:p>
    <w:p w:rsidR="006E04F7" w:rsidRPr="006E04F7" w:rsidRDefault="006E04F7" w:rsidP="006E04F7">
      <w:pPr>
        <w:shd w:val="clear" w:color="auto" w:fill="FFFFFF"/>
        <w:tabs>
          <w:tab w:val="left" w:pos="1701"/>
        </w:tabs>
        <w:jc w:val="both"/>
        <w:rPr>
          <w:sz w:val="24"/>
          <w:szCs w:val="24"/>
        </w:rPr>
      </w:pPr>
      <w:r w:rsidRPr="006E04F7">
        <w:rPr>
          <w:sz w:val="24"/>
          <w:szCs w:val="24"/>
        </w:rPr>
        <w:t xml:space="preserve">Среда                         с 14.00 до 16.00  </w:t>
      </w:r>
    </w:p>
    <w:p w:rsidR="006E04F7" w:rsidRPr="006E04F7" w:rsidRDefault="006E04F7" w:rsidP="006E04F7">
      <w:pPr>
        <w:shd w:val="clear" w:color="auto" w:fill="FFFFFF"/>
        <w:tabs>
          <w:tab w:val="left" w:pos="1701"/>
        </w:tabs>
        <w:jc w:val="both"/>
        <w:rPr>
          <w:sz w:val="24"/>
          <w:szCs w:val="24"/>
        </w:rPr>
      </w:pPr>
      <w:r w:rsidRPr="006E04F7">
        <w:rPr>
          <w:sz w:val="24"/>
          <w:szCs w:val="24"/>
        </w:rPr>
        <w:t>Пятница                    с 14.00 до 16.00</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center"/>
        <w:rPr>
          <w:sz w:val="24"/>
          <w:szCs w:val="24"/>
        </w:rPr>
      </w:pPr>
    </w:p>
    <w:p w:rsidR="006E04F7" w:rsidRPr="006E04F7" w:rsidRDefault="006E04F7" w:rsidP="006E04F7">
      <w:pPr>
        <w:shd w:val="clear" w:color="auto" w:fill="FFFFFF"/>
        <w:tabs>
          <w:tab w:val="left" w:pos="1701"/>
        </w:tabs>
        <w:jc w:val="center"/>
        <w:rPr>
          <w:sz w:val="24"/>
          <w:szCs w:val="24"/>
        </w:rPr>
      </w:pPr>
    </w:p>
    <w:p w:rsidR="006E04F7" w:rsidRPr="006E04F7" w:rsidRDefault="006E04F7" w:rsidP="006E04F7">
      <w:pPr>
        <w:shd w:val="clear" w:color="auto" w:fill="FFFFFF"/>
        <w:tabs>
          <w:tab w:val="left" w:pos="1701"/>
        </w:tabs>
        <w:ind w:firstLine="567"/>
        <w:jc w:val="both"/>
        <w:rPr>
          <w:sz w:val="24"/>
          <w:szCs w:val="24"/>
        </w:rPr>
      </w:pPr>
      <w:r w:rsidRPr="006E04F7">
        <w:rPr>
          <w:sz w:val="24"/>
          <w:szCs w:val="24"/>
        </w:rPr>
        <w:t xml:space="preserve">Учебно-консультационный пункт по гражданской обороне и защите от чрезвычайных ситуаций размещается для проведения плановых мероприятий по адресу: </w:t>
      </w:r>
      <w:proofErr w:type="spellStart"/>
      <w:r w:rsidRPr="006E04F7">
        <w:rPr>
          <w:sz w:val="24"/>
          <w:szCs w:val="24"/>
        </w:rPr>
        <w:t>с</w:t>
      </w:r>
      <w:proofErr w:type="gramStart"/>
      <w:r w:rsidRPr="006E04F7">
        <w:rPr>
          <w:sz w:val="24"/>
          <w:szCs w:val="24"/>
        </w:rPr>
        <w:t>.К</w:t>
      </w:r>
      <w:proofErr w:type="gramEnd"/>
      <w:r w:rsidRPr="006E04F7">
        <w:rPr>
          <w:sz w:val="24"/>
          <w:szCs w:val="24"/>
        </w:rPr>
        <w:t>иселевка</w:t>
      </w:r>
      <w:proofErr w:type="spellEnd"/>
      <w:r w:rsidRPr="006E04F7">
        <w:rPr>
          <w:sz w:val="24"/>
          <w:szCs w:val="24"/>
        </w:rPr>
        <w:t xml:space="preserve">, пер.Новый, 6 (здание МБУК </w:t>
      </w:r>
      <w:proofErr w:type="spellStart"/>
      <w:r w:rsidRPr="006E04F7">
        <w:rPr>
          <w:sz w:val="24"/>
          <w:szCs w:val="24"/>
        </w:rPr>
        <w:t>Киселевский</w:t>
      </w:r>
      <w:proofErr w:type="spellEnd"/>
      <w:r w:rsidRPr="006E04F7">
        <w:rPr>
          <w:sz w:val="24"/>
          <w:szCs w:val="24"/>
        </w:rPr>
        <w:t xml:space="preserve"> СДК).</w:t>
      </w:r>
    </w:p>
    <w:p w:rsidR="006E04F7" w:rsidRPr="006E04F7" w:rsidRDefault="006E04F7" w:rsidP="006E04F7">
      <w:pPr>
        <w:shd w:val="clear" w:color="auto" w:fill="FFFFFF"/>
        <w:tabs>
          <w:tab w:val="left" w:pos="1701"/>
        </w:tabs>
        <w:ind w:firstLine="567"/>
        <w:jc w:val="both"/>
        <w:rPr>
          <w:sz w:val="24"/>
          <w:szCs w:val="24"/>
        </w:rPr>
      </w:pPr>
    </w:p>
    <w:p w:rsidR="006E04F7" w:rsidRPr="006E04F7" w:rsidRDefault="006E04F7" w:rsidP="006E04F7">
      <w:pPr>
        <w:shd w:val="clear" w:color="auto" w:fill="FFFFFF"/>
        <w:tabs>
          <w:tab w:val="left" w:pos="1701"/>
        </w:tabs>
        <w:ind w:firstLine="567"/>
        <w:jc w:val="both"/>
        <w:rPr>
          <w:sz w:val="24"/>
          <w:szCs w:val="24"/>
        </w:rPr>
      </w:pPr>
    </w:p>
    <w:p w:rsidR="006E04F7" w:rsidRPr="006E04F7" w:rsidRDefault="006E04F7" w:rsidP="006E04F7">
      <w:pPr>
        <w:shd w:val="clear" w:color="auto" w:fill="FFFFFF"/>
        <w:tabs>
          <w:tab w:val="left" w:pos="1701"/>
        </w:tabs>
        <w:ind w:firstLine="567"/>
        <w:jc w:val="both"/>
        <w:rPr>
          <w:sz w:val="24"/>
          <w:szCs w:val="24"/>
        </w:rPr>
      </w:pPr>
    </w:p>
    <w:p w:rsidR="006E04F7" w:rsidRPr="006E04F7" w:rsidRDefault="006E04F7" w:rsidP="006E04F7">
      <w:pPr>
        <w:shd w:val="clear" w:color="auto" w:fill="FFFFFF"/>
        <w:tabs>
          <w:tab w:val="left" w:pos="1701"/>
        </w:tabs>
        <w:jc w:val="both"/>
        <w:rPr>
          <w:sz w:val="24"/>
          <w:szCs w:val="24"/>
        </w:rPr>
      </w:pPr>
      <w:r w:rsidRPr="006E04F7">
        <w:rPr>
          <w:sz w:val="24"/>
          <w:szCs w:val="24"/>
        </w:rPr>
        <w:t>Руководитель УКП_________________________ __________________</w:t>
      </w:r>
    </w:p>
    <w:p w:rsidR="006E04F7" w:rsidRPr="006E04F7" w:rsidRDefault="006E04F7" w:rsidP="006E04F7">
      <w:pPr>
        <w:shd w:val="clear" w:color="auto" w:fill="FFFFFF"/>
        <w:tabs>
          <w:tab w:val="left" w:pos="1701"/>
        </w:tabs>
        <w:jc w:val="both"/>
        <w:rPr>
          <w:sz w:val="24"/>
          <w:szCs w:val="24"/>
        </w:rPr>
      </w:pPr>
      <w:r w:rsidRPr="006E04F7">
        <w:rPr>
          <w:sz w:val="24"/>
          <w:szCs w:val="24"/>
        </w:rPr>
        <w:t xml:space="preserve">                                                    (фамилия)                             (подпись)</w:t>
      </w: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jc w:val="both"/>
        <w:rPr>
          <w:sz w:val="24"/>
          <w:szCs w:val="24"/>
        </w:rPr>
      </w:pP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Ведущий специалист </w:t>
      </w:r>
    </w:p>
    <w:p w:rsidR="006E04F7" w:rsidRPr="006E04F7" w:rsidRDefault="006E04F7" w:rsidP="006E04F7">
      <w:pPr>
        <w:shd w:val="clear" w:color="auto" w:fill="FFFFFF"/>
        <w:tabs>
          <w:tab w:val="left" w:pos="1701"/>
        </w:tabs>
        <w:ind w:firstLine="709"/>
        <w:jc w:val="both"/>
        <w:rPr>
          <w:sz w:val="24"/>
          <w:szCs w:val="24"/>
        </w:rPr>
      </w:pPr>
      <w:r w:rsidRPr="006E04F7">
        <w:rPr>
          <w:sz w:val="24"/>
          <w:szCs w:val="24"/>
        </w:rPr>
        <w:t xml:space="preserve">по общим вопросам                                              </w:t>
      </w:r>
      <w:proofErr w:type="spellStart"/>
      <w:r w:rsidRPr="006E04F7">
        <w:rPr>
          <w:sz w:val="24"/>
          <w:szCs w:val="24"/>
        </w:rPr>
        <w:t>Л.В.Костеренко</w:t>
      </w:r>
      <w:proofErr w:type="spellEnd"/>
    </w:p>
    <w:p w:rsidR="006E04F7" w:rsidRPr="006E04F7" w:rsidRDefault="006E04F7" w:rsidP="006E04F7">
      <w:pPr>
        <w:shd w:val="clear" w:color="auto" w:fill="FFFFFF"/>
        <w:tabs>
          <w:tab w:val="left" w:pos="1701"/>
        </w:tabs>
        <w:jc w:val="center"/>
        <w:rPr>
          <w:b/>
          <w:sz w:val="24"/>
          <w:szCs w:val="24"/>
        </w:rPr>
      </w:pPr>
    </w:p>
    <w:p w:rsidR="00441919" w:rsidRPr="006E04F7" w:rsidRDefault="00441919" w:rsidP="006E04F7">
      <w:pPr>
        <w:tabs>
          <w:tab w:val="left" w:pos="1701"/>
        </w:tabs>
        <w:jc w:val="center"/>
        <w:rPr>
          <w:sz w:val="24"/>
          <w:szCs w:val="24"/>
        </w:rPr>
      </w:pPr>
    </w:p>
    <w:p w:rsidR="000236B5" w:rsidRPr="006E04F7" w:rsidRDefault="000236B5" w:rsidP="006E04F7">
      <w:pPr>
        <w:tabs>
          <w:tab w:val="left" w:pos="1701"/>
        </w:tabs>
        <w:jc w:val="center"/>
        <w:rPr>
          <w:sz w:val="24"/>
          <w:szCs w:val="24"/>
        </w:rPr>
      </w:pPr>
    </w:p>
    <w:p w:rsidR="000236B5" w:rsidRPr="006E04F7" w:rsidRDefault="000236B5" w:rsidP="006E04F7">
      <w:pPr>
        <w:tabs>
          <w:tab w:val="left" w:pos="1701"/>
        </w:tabs>
        <w:jc w:val="center"/>
        <w:rPr>
          <w:sz w:val="24"/>
          <w:szCs w:val="24"/>
        </w:rPr>
      </w:pPr>
    </w:p>
    <w:p w:rsidR="000236B5" w:rsidRPr="006E04F7" w:rsidRDefault="000236B5" w:rsidP="006E04F7">
      <w:pPr>
        <w:tabs>
          <w:tab w:val="left" w:pos="1701"/>
        </w:tabs>
        <w:jc w:val="center"/>
        <w:rPr>
          <w:sz w:val="24"/>
          <w:szCs w:val="24"/>
        </w:rPr>
      </w:pPr>
    </w:p>
    <w:p w:rsidR="000236B5" w:rsidRPr="006E04F7" w:rsidRDefault="000236B5" w:rsidP="006E04F7">
      <w:pPr>
        <w:tabs>
          <w:tab w:val="left" w:pos="1701"/>
        </w:tabs>
        <w:jc w:val="center"/>
        <w:rPr>
          <w:sz w:val="24"/>
          <w:szCs w:val="24"/>
        </w:rPr>
      </w:pPr>
    </w:p>
    <w:p w:rsidR="000236B5" w:rsidRPr="006E04F7" w:rsidRDefault="000236B5" w:rsidP="006E04F7">
      <w:pPr>
        <w:tabs>
          <w:tab w:val="left" w:pos="1701"/>
        </w:tabs>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F65755">
        <w:t>1</w:t>
      </w:r>
      <w:r w:rsidR="006E04F7">
        <w:t>6</w:t>
      </w:r>
      <w:r w:rsidR="00F65755">
        <w:t>.0</w:t>
      </w:r>
      <w:r w:rsidR="006E04F7">
        <w:t>9</w:t>
      </w:r>
      <w:r w:rsidR="00856FE1">
        <w:t>.</w:t>
      </w:r>
      <w:r w:rsidRPr="00A0756D">
        <w:t>20</w:t>
      </w:r>
      <w:r>
        <w:t>2</w:t>
      </w:r>
      <w:r w:rsidR="00C678CA">
        <w:t>4</w:t>
      </w:r>
      <w:r>
        <w:t xml:space="preserve"> </w:t>
      </w:r>
      <w:r w:rsidRPr="00A0756D">
        <w:t>г</w:t>
      </w:r>
      <w:r>
        <w:t>ода</w:t>
      </w:r>
    </w:p>
    <w:sectPr w:rsidR="00200E1D" w:rsidSect="00F65755">
      <w:footerReference w:type="default" r:id="rId11"/>
      <w:pgSz w:w="11906" w:h="16838"/>
      <w:pgMar w:top="1134" w:right="56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E0" w:rsidRDefault="006B05E0" w:rsidP="00D00365">
      <w:r>
        <w:separator/>
      </w:r>
    </w:p>
  </w:endnote>
  <w:endnote w:type="continuationSeparator" w:id="0">
    <w:p w:rsidR="006B05E0" w:rsidRDefault="006B05E0"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F7" w:rsidRDefault="006E04F7" w:rsidP="00D63C78">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E04F7" w:rsidRDefault="006E04F7" w:rsidP="00D63C78">
    <w:pPr>
      <w:pStyle w:val="aa"/>
      <w:ind w:right="360"/>
    </w:pPr>
  </w:p>
  <w:p w:rsidR="006E04F7" w:rsidRDefault="006E04F7"/>
  <w:p w:rsidR="006E04F7" w:rsidRDefault="006E04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F7" w:rsidRDefault="006E04F7" w:rsidP="00D63C78">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w:t>
    </w:r>
    <w:r>
      <w:rPr>
        <w:rStyle w:val="ad"/>
      </w:rPr>
      <w:fldChar w:fldCharType="end"/>
    </w:r>
  </w:p>
  <w:p w:rsidR="006E04F7" w:rsidRDefault="006E04F7" w:rsidP="00D63C78">
    <w:pPr>
      <w:pStyle w:val="aa"/>
      <w:ind w:right="360"/>
    </w:pPr>
  </w:p>
  <w:p w:rsidR="006E04F7" w:rsidRDefault="006E04F7"/>
  <w:p w:rsidR="006E04F7" w:rsidRDefault="006E04F7"/>
  <w:p w:rsidR="006E04F7" w:rsidRDefault="006E04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1967CE" w:rsidP="009A6600">
    <w:pPr>
      <w:pStyle w:val="aa"/>
      <w:jc w:val="right"/>
    </w:pPr>
    <w:fldSimple w:instr="PAGE   \* MERGEFORMAT">
      <w:r w:rsidR="006E04F7">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E0" w:rsidRDefault="006B05E0" w:rsidP="00D00365">
      <w:r>
        <w:separator/>
      </w:r>
    </w:p>
  </w:footnote>
  <w:footnote w:type="continuationSeparator" w:id="0">
    <w:p w:rsidR="006B05E0" w:rsidRDefault="006B05E0" w:rsidP="00D00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F7" w:rsidRDefault="006E04F7" w:rsidP="00D63C7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04F7" w:rsidRDefault="006E04F7">
    <w:pPr>
      <w:pStyle w:val="a8"/>
    </w:pPr>
  </w:p>
  <w:p w:rsidR="006E04F7" w:rsidRDefault="006E04F7"/>
  <w:p w:rsidR="006E04F7" w:rsidRDefault="006E04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6F5F92"/>
    <w:multiLevelType w:val="multilevel"/>
    <w:tmpl w:val="4D18F5D0"/>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24D6D89"/>
    <w:multiLevelType w:val="multilevel"/>
    <w:tmpl w:val="F81E1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7B2405"/>
    <w:multiLevelType w:val="multilevel"/>
    <w:tmpl w:val="F6942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7">
    <w:nsid w:val="071C5D53"/>
    <w:multiLevelType w:val="multilevel"/>
    <w:tmpl w:val="F4C86232"/>
    <w:lvl w:ilvl="0">
      <w:start w:val="1"/>
      <w:numFmt w:val="decimal"/>
      <w:lvlText w:val="2.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1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34FC5F4F"/>
    <w:multiLevelType w:val="multilevel"/>
    <w:tmpl w:val="5BA44098"/>
    <w:lvl w:ilvl="0">
      <w:start w:val="3"/>
      <w:numFmt w:val="decimal"/>
      <w:lvlText w:val="1.%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3793367B"/>
    <w:multiLevelType w:val="multilevel"/>
    <w:tmpl w:val="88B61D9C"/>
    <w:lvl w:ilvl="0">
      <w:start w:val="5"/>
      <w:numFmt w:val="decimal"/>
      <w:lvlText w:val="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7">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9">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464617E"/>
    <w:multiLevelType w:val="multilevel"/>
    <w:tmpl w:val="E51E3888"/>
    <w:lvl w:ilvl="0">
      <w:start w:val="1"/>
      <w:numFmt w:val="decimal"/>
      <w:lvlText w:val="2.%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24">
    <w:nsid w:val="54451550"/>
    <w:multiLevelType w:val="multilevel"/>
    <w:tmpl w:val="BEE4D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81030"/>
    <w:multiLevelType w:val="multilevel"/>
    <w:tmpl w:val="612A00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91F97"/>
    <w:multiLevelType w:val="multilevel"/>
    <w:tmpl w:val="25885032"/>
    <w:lvl w:ilvl="0">
      <w:start w:val="3"/>
      <w:numFmt w:val="decimal"/>
      <w:lvlText w:val="2.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2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19F6A4C"/>
    <w:multiLevelType w:val="multilevel"/>
    <w:tmpl w:val="42FE65EC"/>
    <w:lvl w:ilvl="0">
      <w:start w:val="1"/>
      <w:numFmt w:val="decimal"/>
      <w:lvlText w:val="3.%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nsid w:val="628E2107"/>
    <w:multiLevelType w:val="multilevel"/>
    <w:tmpl w:val="896C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4303D2"/>
    <w:multiLevelType w:val="multilevel"/>
    <w:tmpl w:val="664303D2"/>
    <w:name w:val="Нумерованный список 2"/>
    <w:lvl w:ilvl="0">
      <w:start w:val="1"/>
      <w:numFmt w:val="decimal"/>
      <w:lvlText w:val="%1)"/>
      <w:lvlJc w:val="left"/>
      <w:rPr>
        <w:dstrike w:val="0"/>
        <w:spacing w:val="0"/>
        <w:w w:val="97"/>
      </w:rPr>
    </w:lvl>
    <w:lvl w:ilvl="1">
      <w:numFmt w:val="bullet"/>
      <w:lvlText w:val="•"/>
      <w:lvlJc w:val="left"/>
      <w:rPr>
        <w:dstrike w:val="0"/>
      </w:rPr>
    </w:lvl>
    <w:lvl w:ilvl="2">
      <w:numFmt w:val="bullet"/>
      <w:lvlText w:val="•"/>
      <w:lvlJc w:val="left"/>
      <w:rPr>
        <w:dstrike w:val="0"/>
      </w:rPr>
    </w:lvl>
    <w:lvl w:ilvl="3">
      <w:numFmt w:val="bullet"/>
      <w:lvlText w:val="•"/>
      <w:lvlJc w:val="left"/>
      <w:rPr>
        <w:dstrike w:val="0"/>
      </w:rPr>
    </w:lvl>
    <w:lvl w:ilvl="4">
      <w:numFmt w:val="bullet"/>
      <w:lvlText w:val="•"/>
      <w:lvlJc w:val="left"/>
      <w:rPr>
        <w:dstrike w:val="0"/>
      </w:rPr>
    </w:lvl>
    <w:lvl w:ilvl="5">
      <w:numFmt w:val="bullet"/>
      <w:lvlText w:val="•"/>
      <w:lvlJc w:val="left"/>
      <w:rPr>
        <w:dstrike w:val="0"/>
      </w:rPr>
    </w:lvl>
    <w:lvl w:ilvl="6">
      <w:numFmt w:val="bullet"/>
      <w:lvlText w:val="•"/>
      <w:lvlJc w:val="left"/>
      <w:rPr>
        <w:dstrike w:val="0"/>
      </w:rPr>
    </w:lvl>
    <w:lvl w:ilvl="7">
      <w:numFmt w:val="bullet"/>
      <w:lvlText w:val="•"/>
      <w:lvlJc w:val="left"/>
      <w:rPr>
        <w:dstrike w:val="0"/>
      </w:rPr>
    </w:lvl>
    <w:lvl w:ilvl="8">
      <w:numFmt w:val="bullet"/>
      <w:lvlText w:val="•"/>
      <w:lvlJc w:val="left"/>
      <w:rPr>
        <w:dstrike w:val="0"/>
      </w:r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192A12"/>
    <w:multiLevelType w:val="hybridMultilevel"/>
    <w:tmpl w:val="D55CB016"/>
    <w:lvl w:ilvl="0" w:tplc="00F4FCD4">
      <w:start w:val="1"/>
      <w:numFmt w:val="decimal"/>
      <w:lvlText w:val="%1."/>
      <w:lvlJc w:val="left"/>
      <w:pPr>
        <w:ind w:left="520" w:hanging="360"/>
      </w:pPr>
      <w:rPr>
        <w:rFonts w:hint="default"/>
        <w:sz w:val="28"/>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4">
    <w:nsid w:val="6E7B4011"/>
    <w:multiLevelType w:val="multilevel"/>
    <w:tmpl w:val="37004B86"/>
    <w:lvl w:ilvl="0">
      <w:start w:val="1"/>
      <w:numFmt w:val="decimal"/>
      <w:lvlText w:val="2.5.%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8F071A"/>
    <w:multiLevelType w:val="multilevel"/>
    <w:tmpl w:val="4D809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7"/>
  </w:num>
  <w:num w:numId="2">
    <w:abstractNumId w:val="23"/>
  </w:num>
  <w:num w:numId="3">
    <w:abstractNumId w:val="16"/>
  </w:num>
  <w:num w:numId="4">
    <w:abstractNumId w:val="12"/>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9"/>
  </w:num>
  <w:num w:numId="9">
    <w:abstractNumId w:val="38"/>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2"/>
  </w:num>
  <w:num w:numId="22">
    <w:abstractNumId w:val="11"/>
  </w:num>
  <w:num w:numId="23">
    <w:abstractNumId w:val="36"/>
  </w:num>
  <w:num w:numId="24">
    <w:abstractNumId w:val="31"/>
  </w:num>
  <w:num w:numId="25">
    <w:abstractNumId w:val="14"/>
  </w:num>
  <w:num w:numId="26">
    <w:abstractNumId w:val="20"/>
  </w:num>
  <w:num w:numId="27">
    <w:abstractNumId w:val="7"/>
  </w:num>
  <w:num w:numId="28">
    <w:abstractNumId w:val="26"/>
  </w:num>
  <w:num w:numId="29">
    <w:abstractNumId w:val="3"/>
  </w:num>
  <w:num w:numId="30">
    <w:abstractNumId w:val="34"/>
  </w:num>
  <w:num w:numId="31">
    <w:abstractNumId w:val="29"/>
  </w:num>
  <w:num w:numId="32">
    <w:abstractNumId w:val="15"/>
  </w:num>
  <w:num w:numId="33">
    <w:abstractNumId w:val="24"/>
  </w:num>
  <w:num w:numId="34">
    <w:abstractNumId w:val="25"/>
  </w:num>
  <w:num w:numId="35">
    <w:abstractNumId w:val="5"/>
  </w:num>
  <w:num w:numId="36">
    <w:abstractNumId w:val="30"/>
  </w:num>
  <w:num w:numId="37">
    <w:abstractNumId w:val="37"/>
  </w:num>
  <w:num w:numId="38">
    <w:abstractNumId w:val="4"/>
  </w:num>
  <w:num w:numId="39">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700D"/>
    <w:rsid w:val="000F7B64"/>
    <w:rsid w:val="00123884"/>
    <w:rsid w:val="001543D0"/>
    <w:rsid w:val="00177B7B"/>
    <w:rsid w:val="001967CE"/>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360DC"/>
    <w:rsid w:val="005434AE"/>
    <w:rsid w:val="005446FE"/>
    <w:rsid w:val="00565E84"/>
    <w:rsid w:val="0057243A"/>
    <w:rsid w:val="00583C2B"/>
    <w:rsid w:val="00585C0F"/>
    <w:rsid w:val="00586183"/>
    <w:rsid w:val="005A1BCD"/>
    <w:rsid w:val="005F0A49"/>
    <w:rsid w:val="005F6326"/>
    <w:rsid w:val="00622FF4"/>
    <w:rsid w:val="0064209D"/>
    <w:rsid w:val="006B05E0"/>
    <w:rsid w:val="006E04F7"/>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834BB"/>
    <w:rsid w:val="008B24E6"/>
    <w:rsid w:val="008C32A8"/>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56EE8"/>
    <w:rsid w:val="00B658D3"/>
    <w:rsid w:val="00B773E2"/>
    <w:rsid w:val="00B816B6"/>
    <w:rsid w:val="00BA0A6D"/>
    <w:rsid w:val="00BA3E0B"/>
    <w:rsid w:val="00BC12AD"/>
    <w:rsid w:val="00BD425C"/>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23F46"/>
    <w:rsid w:val="00F31C87"/>
    <w:rsid w:val="00F467EE"/>
    <w:rsid w:val="00F51A34"/>
    <w:rsid w:val="00F6307A"/>
    <w:rsid w:val="00F65755"/>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uiPriority w:val="99"/>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unhideWhenUsed/>
    <w:rsid w:val="00D3621C"/>
    <w:rPr>
      <w:rFonts w:ascii="Tahoma" w:hAnsi="Tahoma" w:cs="Tahoma"/>
      <w:sz w:val="16"/>
      <w:szCs w:val="16"/>
    </w:rPr>
  </w:style>
  <w:style w:type="character" w:customStyle="1" w:styleId="a7">
    <w:name w:val="Текст выноски Знак"/>
    <w:basedOn w:val="a1"/>
    <w:link w:val="a6"/>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qFormat/>
    <w:rsid w:val="00957281"/>
    <w:pPr>
      <w:jc w:val="center"/>
    </w:pPr>
    <w:rPr>
      <w:b/>
      <w:bCs/>
    </w:rPr>
  </w:style>
  <w:style w:type="character" w:customStyle="1" w:styleId="afff1">
    <w:name w:val="Название Знак"/>
    <w:basedOn w:val="a1"/>
    <w:link w:val="afff0"/>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 w:type="character" w:customStyle="1" w:styleId="Bodytext5Exact">
    <w:name w:val="Body text (5) Exact"/>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1"/>
    <w:rsid w:val="00F65755"/>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1"/>
    <w:link w:val="Bodytext30"/>
    <w:rsid w:val="00F65755"/>
    <w:rPr>
      <w:rFonts w:ascii="Times New Roman" w:eastAsia="Times New Roman" w:hAnsi="Times New Roman" w:cs="Times New Roman"/>
      <w:b/>
      <w:bCs/>
      <w:shd w:val="clear" w:color="auto" w:fill="FFFFFF"/>
    </w:rPr>
  </w:style>
  <w:style w:type="character" w:customStyle="1" w:styleId="Bodytext314pt">
    <w:name w:val="Body text (3) + 14 pt"/>
    <w:basedOn w:val="Bodytext3"/>
    <w:rsid w:val="00F65755"/>
    <w:rPr>
      <w:color w:val="000000"/>
      <w:spacing w:val="0"/>
      <w:w w:val="100"/>
      <w:position w:val="0"/>
      <w:sz w:val="28"/>
      <w:szCs w:val="28"/>
      <w:lang w:val="ru-RU" w:eastAsia="ru-RU" w:bidi="ru-RU"/>
    </w:rPr>
  </w:style>
  <w:style w:type="character" w:customStyle="1" w:styleId="Bodytext4">
    <w:name w:val="Body text (4)_"/>
    <w:basedOn w:val="a1"/>
    <w:link w:val="Bodytext40"/>
    <w:rsid w:val="00F65755"/>
    <w:rPr>
      <w:rFonts w:ascii="Times New Roman" w:eastAsia="Times New Roman" w:hAnsi="Times New Roman" w:cs="Times New Roman"/>
      <w:b/>
      <w:bCs/>
      <w:sz w:val="28"/>
      <w:szCs w:val="28"/>
      <w:shd w:val="clear" w:color="auto" w:fill="FFFFFF"/>
    </w:rPr>
  </w:style>
  <w:style w:type="character" w:customStyle="1" w:styleId="Bodytext5">
    <w:name w:val="Body text (5)_"/>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5Tahoma115pt">
    <w:name w:val="Body text (5) + Tahoma;11.5 pt"/>
    <w:basedOn w:val="Bodytext5"/>
    <w:rsid w:val="00F65755"/>
    <w:rPr>
      <w:rFonts w:ascii="Tahoma" w:eastAsia="Tahoma" w:hAnsi="Tahoma" w:cs="Tahoma"/>
      <w:color w:val="000000"/>
      <w:spacing w:val="0"/>
      <w:w w:val="100"/>
      <w:position w:val="0"/>
      <w:sz w:val="23"/>
      <w:szCs w:val="23"/>
      <w:lang w:val="ru-RU" w:eastAsia="ru-RU" w:bidi="ru-RU"/>
    </w:rPr>
  </w:style>
  <w:style w:type="character" w:customStyle="1" w:styleId="Bodytext513pt">
    <w:name w:val="Body text (5) + 13 pt"/>
    <w:basedOn w:val="Bodytext5"/>
    <w:rsid w:val="00F65755"/>
    <w:rPr>
      <w:color w:val="000000"/>
      <w:spacing w:val="0"/>
      <w:w w:val="100"/>
      <w:position w:val="0"/>
      <w:sz w:val="26"/>
      <w:szCs w:val="26"/>
      <w:lang w:val="ru-RU" w:eastAsia="ru-RU" w:bidi="ru-RU"/>
    </w:rPr>
  </w:style>
  <w:style w:type="character" w:customStyle="1" w:styleId="Bodytext6">
    <w:name w:val="Body text (6)_"/>
    <w:basedOn w:val="a1"/>
    <w:link w:val="Bodytext60"/>
    <w:rsid w:val="00F65755"/>
    <w:rPr>
      <w:rFonts w:ascii="Times New Roman" w:eastAsia="Times New Roman" w:hAnsi="Times New Roman" w:cs="Times New Roman"/>
      <w:sz w:val="28"/>
      <w:szCs w:val="28"/>
      <w:shd w:val="clear" w:color="auto" w:fill="FFFFFF"/>
    </w:rPr>
  </w:style>
  <w:style w:type="character" w:customStyle="1" w:styleId="Bodytext2">
    <w:name w:val="Body text (2)_"/>
    <w:basedOn w:val="a1"/>
    <w:link w:val="Bodytext20"/>
    <w:rsid w:val="00F65755"/>
    <w:rPr>
      <w:rFonts w:ascii="Times New Roman" w:eastAsia="Times New Roman" w:hAnsi="Times New Roman" w:cs="Times New Roman"/>
      <w:shd w:val="clear" w:color="auto" w:fill="FFFFFF"/>
    </w:rPr>
  </w:style>
  <w:style w:type="character" w:customStyle="1" w:styleId="Heading1">
    <w:name w:val="Heading #1_"/>
    <w:basedOn w:val="a1"/>
    <w:link w:val="Heading10"/>
    <w:rsid w:val="00F65755"/>
    <w:rPr>
      <w:rFonts w:ascii="Times New Roman" w:eastAsia="Times New Roman" w:hAnsi="Times New Roman" w:cs="Times New Roman"/>
      <w:b/>
      <w:bCs/>
      <w:shd w:val="clear" w:color="auto" w:fill="FFFFFF"/>
    </w:rPr>
  </w:style>
  <w:style w:type="character" w:customStyle="1" w:styleId="Bodytext7Exact">
    <w:name w:val="Body text (7) Exact"/>
    <w:basedOn w:val="a1"/>
    <w:link w:val="Bodytext7"/>
    <w:rsid w:val="00F65755"/>
    <w:rPr>
      <w:rFonts w:ascii="Times New Roman" w:eastAsia="Times New Roman" w:hAnsi="Times New Roman" w:cs="Times New Roman"/>
      <w:sz w:val="26"/>
      <w:szCs w:val="26"/>
      <w:shd w:val="clear" w:color="auto" w:fill="FFFFFF"/>
    </w:rPr>
  </w:style>
  <w:style w:type="character" w:customStyle="1" w:styleId="Bodytext8Exact">
    <w:name w:val="Body text (8) Exact"/>
    <w:basedOn w:val="a1"/>
    <w:link w:val="Bodytext8"/>
    <w:rsid w:val="00F65755"/>
    <w:rPr>
      <w:rFonts w:ascii="Times New Roman" w:eastAsia="Times New Roman" w:hAnsi="Times New Roman" w:cs="Times New Roman"/>
      <w:sz w:val="28"/>
      <w:szCs w:val="28"/>
      <w:shd w:val="clear" w:color="auto" w:fill="FFFFFF"/>
    </w:rPr>
  </w:style>
  <w:style w:type="character" w:customStyle="1" w:styleId="Bodytext595ptBold">
    <w:name w:val="Body text (5) + 9.5 pt;Bold"/>
    <w:basedOn w:val="Bodytext5"/>
    <w:rsid w:val="00F65755"/>
    <w:rPr>
      <w:b/>
      <w:bCs/>
      <w:color w:val="000000"/>
      <w:spacing w:val="0"/>
      <w:w w:val="100"/>
      <w:position w:val="0"/>
      <w:sz w:val="19"/>
      <w:szCs w:val="19"/>
      <w:lang w:val="ru-RU" w:eastAsia="ru-RU" w:bidi="ru-RU"/>
    </w:rPr>
  </w:style>
  <w:style w:type="character" w:customStyle="1" w:styleId="Bodytext9Exact">
    <w:name w:val="Body text (9) Exact"/>
    <w:basedOn w:val="a1"/>
    <w:link w:val="Bodytext9"/>
    <w:rsid w:val="00F65755"/>
    <w:rPr>
      <w:rFonts w:ascii="Times New Roman" w:eastAsia="Times New Roman" w:hAnsi="Times New Roman" w:cs="Times New Roman"/>
      <w:b/>
      <w:bCs/>
      <w:sz w:val="28"/>
      <w:szCs w:val="28"/>
      <w:shd w:val="clear" w:color="auto" w:fill="FFFFFF"/>
    </w:rPr>
  </w:style>
  <w:style w:type="character" w:customStyle="1" w:styleId="Bodytext50">
    <w:name w:val="Body text (5)"/>
    <w:basedOn w:val="Bodytext5"/>
    <w:rsid w:val="00F65755"/>
    <w:rPr>
      <w:color w:val="000000"/>
      <w:spacing w:val="0"/>
      <w:w w:val="100"/>
      <w:position w:val="0"/>
      <w:lang w:val="ru-RU" w:eastAsia="ru-RU" w:bidi="ru-RU"/>
    </w:rPr>
  </w:style>
  <w:style w:type="character" w:customStyle="1" w:styleId="Bodytext5Tahoma11pt">
    <w:name w:val="Body text (5) + Tahoma;11 pt"/>
    <w:basedOn w:val="Bodytext5"/>
    <w:rsid w:val="00F65755"/>
    <w:rPr>
      <w:rFonts w:ascii="Tahoma" w:eastAsia="Tahoma" w:hAnsi="Tahoma" w:cs="Tahoma"/>
      <w:b/>
      <w:bCs/>
      <w:color w:val="000000"/>
      <w:spacing w:val="0"/>
      <w:w w:val="100"/>
      <w:position w:val="0"/>
      <w:sz w:val="22"/>
      <w:szCs w:val="22"/>
      <w:lang w:val="ru-RU" w:eastAsia="ru-RU" w:bidi="ru-RU"/>
    </w:rPr>
  </w:style>
  <w:style w:type="character" w:customStyle="1" w:styleId="Bodytext214pt">
    <w:name w:val="Body text (2) + 14 pt"/>
    <w:basedOn w:val="Bodytext2"/>
    <w:rsid w:val="00F65755"/>
    <w:rPr>
      <w:color w:val="000000"/>
      <w:spacing w:val="0"/>
      <w:w w:val="100"/>
      <w:position w:val="0"/>
      <w:sz w:val="28"/>
      <w:szCs w:val="28"/>
      <w:lang w:val="ru-RU" w:eastAsia="ru-RU" w:bidi="ru-RU"/>
    </w:rPr>
  </w:style>
  <w:style w:type="character" w:customStyle="1" w:styleId="Bodytext512pt">
    <w:name w:val="Body text (5) + 12 pt"/>
    <w:basedOn w:val="Bodytext5"/>
    <w:rsid w:val="00F65755"/>
    <w:rPr>
      <w:color w:val="000000"/>
      <w:spacing w:val="0"/>
      <w:w w:val="100"/>
      <w:position w:val="0"/>
      <w:sz w:val="24"/>
      <w:szCs w:val="24"/>
      <w:lang w:val="ru-RU" w:eastAsia="ru-RU" w:bidi="ru-RU"/>
    </w:rPr>
  </w:style>
  <w:style w:type="paragraph" w:customStyle="1" w:styleId="Bodytext40">
    <w:name w:val="Body text (4)"/>
    <w:basedOn w:val="a"/>
    <w:link w:val="Bodytext4"/>
    <w:rsid w:val="00F65755"/>
    <w:pPr>
      <w:widowControl w:val="0"/>
      <w:shd w:val="clear" w:color="auto" w:fill="FFFFFF"/>
      <w:spacing w:after="420" w:line="0" w:lineRule="atLeast"/>
      <w:jc w:val="both"/>
    </w:pPr>
    <w:rPr>
      <w:b/>
      <w:bCs/>
      <w:sz w:val="28"/>
      <w:szCs w:val="28"/>
      <w:lang w:eastAsia="en-US"/>
    </w:rPr>
  </w:style>
  <w:style w:type="paragraph" w:customStyle="1" w:styleId="Bodytext30">
    <w:name w:val="Body text (3)"/>
    <w:basedOn w:val="a"/>
    <w:link w:val="Bodytext3"/>
    <w:rsid w:val="00F65755"/>
    <w:pPr>
      <w:widowControl w:val="0"/>
      <w:shd w:val="clear" w:color="auto" w:fill="FFFFFF"/>
      <w:spacing w:line="0" w:lineRule="atLeast"/>
      <w:jc w:val="center"/>
    </w:pPr>
    <w:rPr>
      <w:b/>
      <w:bCs/>
      <w:sz w:val="22"/>
      <w:szCs w:val="22"/>
      <w:lang w:eastAsia="en-US"/>
    </w:rPr>
  </w:style>
  <w:style w:type="paragraph" w:customStyle="1" w:styleId="Bodytext60">
    <w:name w:val="Body text (6)"/>
    <w:basedOn w:val="a"/>
    <w:link w:val="Bodytext6"/>
    <w:rsid w:val="00F65755"/>
    <w:pPr>
      <w:widowControl w:val="0"/>
      <w:shd w:val="clear" w:color="auto" w:fill="FFFFFF"/>
      <w:spacing w:line="320" w:lineRule="exact"/>
      <w:ind w:hanging="340"/>
    </w:pPr>
    <w:rPr>
      <w:sz w:val="28"/>
      <w:szCs w:val="28"/>
      <w:lang w:eastAsia="en-US"/>
    </w:rPr>
  </w:style>
  <w:style w:type="paragraph" w:customStyle="1" w:styleId="Bodytext20">
    <w:name w:val="Body text (2)"/>
    <w:basedOn w:val="a"/>
    <w:link w:val="Bodytext2"/>
    <w:rsid w:val="00F65755"/>
    <w:pPr>
      <w:widowControl w:val="0"/>
      <w:shd w:val="clear" w:color="auto" w:fill="FFFFFF"/>
      <w:spacing w:after="480" w:line="284" w:lineRule="exact"/>
      <w:jc w:val="right"/>
    </w:pPr>
    <w:rPr>
      <w:sz w:val="22"/>
      <w:szCs w:val="22"/>
      <w:lang w:eastAsia="en-US"/>
    </w:rPr>
  </w:style>
  <w:style w:type="paragraph" w:customStyle="1" w:styleId="Heading10">
    <w:name w:val="Heading #1"/>
    <w:basedOn w:val="a"/>
    <w:link w:val="Heading1"/>
    <w:rsid w:val="00F65755"/>
    <w:pPr>
      <w:widowControl w:val="0"/>
      <w:shd w:val="clear" w:color="auto" w:fill="FFFFFF"/>
      <w:spacing w:before="480" w:after="240" w:line="274" w:lineRule="exact"/>
      <w:ind w:hanging="1620"/>
      <w:jc w:val="center"/>
      <w:outlineLvl w:val="0"/>
    </w:pPr>
    <w:rPr>
      <w:b/>
      <w:bCs/>
      <w:sz w:val="22"/>
      <w:szCs w:val="22"/>
      <w:lang w:eastAsia="en-US"/>
    </w:rPr>
  </w:style>
  <w:style w:type="paragraph" w:customStyle="1" w:styleId="Bodytext7">
    <w:name w:val="Body text (7)"/>
    <w:basedOn w:val="a"/>
    <w:link w:val="Bodytext7Exact"/>
    <w:rsid w:val="00F65755"/>
    <w:pPr>
      <w:widowControl w:val="0"/>
      <w:shd w:val="clear" w:color="auto" w:fill="FFFFFF"/>
      <w:spacing w:line="0" w:lineRule="atLeast"/>
    </w:pPr>
    <w:rPr>
      <w:sz w:val="26"/>
      <w:szCs w:val="26"/>
      <w:lang w:eastAsia="en-US"/>
    </w:rPr>
  </w:style>
  <w:style w:type="paragraph" w:customStyle="1" w:styleId="Bodytext8">
    <w:name w:val="Body text (8)"/>
    <w:basedOn w:val="a"/>
    <w:link w:val="Bodytext8Exact"/>
    <w:rsid w:val="00F65755"/>
    <w:pPr>
      <w:widowControl w:val="0"/>
      <w:shd w:val="clear" w:color="auto" w:fill="FFFFFF"/>
      <w:spacing w:line="0" w:lineRule="atLeast"/>
    </w:pPr>
    <w:rPr>
      <w:sz w:val="28"/>
      <w:szCs w:val="28"/>
      <w:lang w:eastAsia="en-US"/>
    </w:rPr>
  </w:style>
  <w:style w:type="paragraph" w:customStyle="1" w:styleId="Bodytext9">
    <w:name w:val="Body text (9)"/>
    <w:basedOn w:val="a"/>
    <w:link w:val="Bodytext9Exact"/>
    <w:rsid w:val="00F65755"/>
    <w:pPr>
      <w:widowControl w:val="0"/>
      <w:shd w:val="clear" w:color="auto" w:fill="FFFFFF"/>
      <w:spacing w:line="0" w:lineRule="atLeast"/>
    </w:pPr>
    <w:rPr>
      <w:b/>
      <w:bCs/>
      <w:sz w:val="28"/>
      <w:szCs w:val="28"/>
      <w:lang w:eastAsia="en-US"/>
    </w:rPr>
  </w:style>
  <w:style w:type="paragraph" w:customStyle="1" w:styleId="formattexttopleveltext">
    <w:name w:val="formattext topleveltext"/>
    <w:basedOn w:val="a"/>
    <w:rsid w:val="006E04F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0D034-162D-42CE-96FB-5037C9C4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dcterms:created xsi:type="dcterms:W3CDTF">2022-09-19T14:16:00Z</dcterms:created>
  <dcterms:modified xsi:type="dcterms:W3CDTF">2024-09-17T08:23:00Z</dcterms:modified>
</cp:coreProperties>
</file>