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21C" w:rsidRDefault="00D3621C" w:rsidP="00D3621C">
      <w:pPr>
        <w:pStyle w:val="5"/>
        <w:jc w:val="center"/>
        <w:rPr>
          <w:sz w:val="96"/>
          <w:szCs w:val="96"/>
        </w:rPr>
      </w:pPr>
      <w:r>
        <w:rPr>
          <w:sz w:val="96"/>
          <w:szCs w:val="96"/>
        </w:rPr>
        <w:t>Информационный бюллетень</w:t>
      </w:r>
    </w:p>
    <w:p w:rsidR="00D3621C" w:rsidRDefault="00D3621C" w:rsidP="00D3621C">
      <w:pPr>
        <w:jc w:val="center"/>
        <w:rPr>
          <w:b/>
          <w:i/>
          <w:sz w:val="96"/>
          <w:szCs w:val="96"/>
        </w:rPr>
      </w:pPr>
    </w:p>
    <w:p w:rsidR="00D3621C" w:rsidRDefault="00D3621C" w:rsidP="00075159">
      <w:pPr>
        <w:pStyle w:val="5"/>
        <w:jc w:val="center"/>
        <w:rPr>
          <w:sz w:val="96"/>
          <w:szCs w:val="96"/>
        </w:rPr>
      </w:pPr>
      <w:r>
        <w:rPr>
          <w:sz w:val="96"/>
          <w:szCs w:val="96"/>
        </w:rPr>
        <w:t xml:space="preserve">Киселевского </w:t>
      </w:r>
      <w:r w:rsidR="00075159">
        <w:rPr>
          <w:sz w:val="96"/>
          <w:szCs w:val="96"/>
        </w:rPr>
        <w:t xml:space="preserve">     </w:t>
      </w:r>
      <w:r w:rsidR="00CE7096">
        <w:rPr>
          <w:sz w:val="96"/>
          <w:szCs w:val="96"/>
        </w:rPr>
        <w:t>с</w:t>
      </w:r>
      <w:r>
        <w:rPr>
          <w:sz w:val="96"/>
          <w:szCs w:val="96"/>
        </w:rPr>
        <w:t>ельского</w:t>
      </w:r>
    </w:p>
    <w:p w:rsidR="00D3621C" w:rsidRDefault="00D3621C" w:rsidP="00D3621C">
      <w:pPr>
        <w:pStyle w:val="5"/>
        <w:jc w:val="center"/>
        <w:rPr>
          <w:sz w:val="96"/>
          <w:szCs w:val="96"/>
        </w:rPr>
      </w:pPr>
    </w:p>
    <w:p w:rsidR="00D3621C" w:rsidRDefault="00D3621C" w:rsidP="00D3621C">
      <w:pPr>
        <w:pStyle w:val="5"/>
        <w:jc w:val="center"/>
        <w:rPr>
          <w:sz w:val="96"/>
          <w:szCs w:val="96"/>
        </w:rPr>
      </w:pPr>
      <w:r>
        <w:rPr>
          <w:sz w:val="96"/>
          <w:szCs w:val="96"/>
        </w:rPr>
        <w:t>поселения</w:t>
      </w:r>
    </w:p>
    <w:p w:rsidR="00D3621C" w:rsidRDefault="00D3621C" w:rsidP="00D3621C">
      <w:pPr>
        <w:pStyle w:val="5"/>
        <w:jc w:val="center"/>
        <w:rPr>
          <w:sz w:val="96"/>
          <w:szCs w:val="96"/>
        </w:rPr>
      </w:pPr>
      <w:r>
        <w:rPr>
          <w:sz w:val="96"/>
          <w:szCs w:val="96"/>
        </w:rPr>
        <w:t xml:space="preserve">№ </w:t>
      </w:r>
      <w:r w:rsidR="008312DB">
        <w:rPr>
          <w:sz w:val="96"/>
          <w:szCs w:val="96"/>
        </w:rPr>
        <w:t>6</w:t>
      </w:r>
    </w:p>
    <w:p w:rsidR="00D3621C" w:rsidRDefault="00D3621C" w:rsidP="00D3621C">
      <w:pPr>
        <w:pStyle w:val="4"/>
        <w:spacing w:before="0" w:after="0"/>
        <w:jc w:val="center"/>
        <w:rPr>
          <w:i/>
          <w:sz w:val="96"/>
          <w:szCs w:val="96"/>
        </w:rPr>
      </w:pPr>
      <w:r>
        <w:rPr>
          <w:i/>
          <w:sz w:val="96"/>
          <w:szCs w:val="96"/>
        </w:rPr>
        <w:t>(</w:t>
      </w:r>
      <w:r w:rsidR="008312DB">
        <w:rPr>
          <w:i/>
          <w:sz w:val="96"/>
          <w:szCs w:val="96"/>
        </w:rPr>
        <w:t>01.04</w:t>
      </w:r>
      <w:r w:rsidR="00243A2E">
        <w:rPr>
          <w:i/>
          <w:sz w:val="96"/>
          <w:szCs w:val="96"/>
        </w:rPr>
        <w:t>.</w:t>
      </w:r>
      <w:r w:rsidR="00734E6F">
        <w:rPr>
          <w:i/>
          <w:sz w:val="96"/>
          <w:szCs w:val="96"/>
        </w:rPr>
        <w:t>202</w:t>
      </w:r>
      <w:r w:rsidR="00243A2E">
        <w:rPr>
          <w:i/>
          <w:sz w:val="96"/>
          <w:szCs w:val="96"/>
        </w:rPr>
        <w:t>5</w:t>
      </w:r>
      <w:r>
        <w:rPr>
          <w:i/>
          <w:sz w:val="96"/>
          <w:szCs w:val="96"/>
        </w:rPr>
        <w:t>)</w:t>
      </w:r>
    </w:p>
    <w:p w:rsidR="007C60DA" w:rsidRDefault="007C60DA" w:rsidP="007C60DA">
      <w:pPr>
        <w:sectPr w:rsidR="007C60DA" w:rsidSect="007C5083">
          <w:pgSz w:w="11906" w:h="16838"/>
          <w:pgMar w:top="1134" w:right="567" w:bottom="1134" w:left="1701" w:header="709" w:footer="709" w:gutter="0"/>
          <w:cols w:space="708"/>
          <w:docGrid w:linePitch="360"/>
        </w:sectPr>
      </w:pPr>
    </w:p>
    <w:p w:rsidR="008312DB" w:rsidRPr="008312DB" w:rsidRDefault="008312DB" w:rsidP="008312DB">
      <w:pPr>
        <w:pStyle w:val="4"/>
        <w:spacing w:before="0" w:after="0"/>
        <w:jc w:val="center"/>
        <w:rPr>
          <w:sz w:val="24"/>
          <w:szCs w:val="24"/>
        </w:rPr>
      </w:pPr>
      <w:r w:rsidRPr="008312DB">
        <w:rPr>
          <w:sz w:val="24"/>
          <w:szCs w:val="24"/>
        </w:rPr>
        <w:lastRenderedPageBreak/>
        <w:t>Российская Федерация</w:t>
      </w:r>
    </w:p>
    <w:p w:rsidR="008312DB" w:rsidRPr="008312DB" w:rsidRDefault="008312DB" w:rsidP="008312DB">
      <w:pPr>
        <w:pStyle w:val="5"/>
        <w:spacing w:before="0" w:after="0"/>
        <w:jc w:val="center"/>
        <w:rPr>
          <w:sz w:val="24"/>
          <w:szCs w:val="24"/>
        </w:rPr>
      </w:pPr>
      <w:r w:rsidRPr="008312DB">
        <w:rPr>
          <w:sz w:val="24"/>
          <w:szCs w:val="24"/>
        </w:rPr>
        <w:t>Ростовская область</w:t>
      </w:r>
    </w:p>
    <w:p w:rsidR="008312DB" w:rsidRPr="008312DB" w:rsidRDefault="008312DB" w:rsidP="008312DB">
      <w:pPr>
        <w:pStyle w:val="5"/>
        <w:spacing w:before="0" w:after="0"/>
        <w:jc w:val="center"/>
        <w:rPr>
          <w:sz w:val="24"/>
          <w:szCs w:val="24"/>
        </w:rPr>
      </w:pPr>
      <w:r w:rsidRPr="008312DB">
        <w:rPr>
          <w:sz w:val="24"/>
          <w:szCs w:val="24"/>
        </w:rPr>
        <w:t>Заветинского района</w:t>
      </w:r>
    </w:p>
    <w:p w:rsidR="008312DB" w:rsidRPr="008312DB" w:rsidRDefault="008312DB" w:rsidP="008312DB">
      <w:pPr>
        <w:jc w:val="center"/>
        <w:rPr>
          <w:sz w:val="24"/>
          <w:szCs w:val="24"/>
        </w:rPr>
      </w:pPr>
      <w:r w:rsidRPr="008312DB">
        <w:rPr>
          <w:sz w:val="24"/>
          <w:szCs w:val="24"/>
        </w:rPr>
        <w:t>муниципальное образование «Киселевское сельское поселения»</w:t>
      </w:r>
    </w:p>
    <w:p w:rsidR="008312DB" w:rsidRPr="008312DB" w:rsidRDefault="008312DB" w:rsidP="008312DB">
      <w:pPr>
        <w:jc w:val="center"/>
        <w:rPr>
          <w:sz w:val="24"/>
          <w:szCs w:val="24"/>
        </w:rPr>
      </w:pPr>
      <w:r w:rsidRPr="008312DB">
        <w:rPr>
          <w:sz w:val="24"/>
          <w:szCs w:val="24"/>
        </w:rPr>
        <w:t>Администрация Киселевского сельского поселения</w:t>
      </w:r>
    </w:p>
    <w:p w:rsidR="008312DB" w:rsidRPr="008312DB" w:rsidRDefault="008312DB" w:rsidP="008312DB">
      <w:pPr>
        <w:jc w:val="center"/>
        <w:rPr>
          <w:b/>
          <w:sz w:val="24"/>
          <w:szCs w:val="24"/>
        </w:rPr>
      </w:pPr>
    </w:p>
    <w:p w:rsidR="008312DB" w:rsidRPr="008312DB" w:rsidRDefault="008312DB" w:rsidP="00623D67">
      <w:pPr>
        <w:pStyle w:val="6"/>
        <w:spacing w:before="0" w:after="0"/>
        <w:jc w:val="center"/>
        <w:rPr>
          <w:rFonts w:ascii="Times New Roman" w:hAnsi="Times New Roman"/>
          <w:sz w:val="24"/>
          <w:szCs w:val="24"/>
        </w:rPr>
      </w:pPr>
      <w:r w:rsidRPr="008312DB">
        <w:rPr>
          <w:rFonts w:ascii="Times New Roman" w:hAnsi="Times New Roman"/>
          <w:sz w:val="24"/>
          <w:szCs w:val="24"/>
        </w:rPr>
        <w:t>Постановление</w:t>
      </w:r>
    </w:p>
    <w:p w:rsidR="008312DB" w:rsidRPr="008312DB" w:rsidRDefault="008312DB" w:rsidP="008312DB">
      <w:pPr>
        <w:jc w:val="center"/>
        <w:rPr>
          <w:sz w:val="24"/>
          <w:szCs w:val="24"/>
        </w:rPr>
      </w:pPr>
    </w:p>
    <w:p w:rsidR="008312DB" w:rsidRPr="008312DB" w:rsidRDefault="008312DB" w:rsidP="008312DB">
      <w:pPr>
        <w:jc w:val="center"/>
        <w:rPr>
          <w:sz w:val="24"/>
          <w:szCs w:val="24"/>
        </w:rPr>
      </w:pPr>
      <w:r w:rsidRPr="008312DB">
        <w:rPr>
          <w:sz w:val="24"/>
          <w:szCs w:val="24"/>
        </w:rPr>
        <w:t>№ 13</w:t>
      </w:r>
    </w:p>
    <w:p w:rsidR="008312DB" w:rsidRPr="008312DB" w:rsidRDefault="008312DB" w:rsidP="008312DB">
      <w:pPr>
        <w:jc w:val="both"/>
        <w:rPr>
          <w:sz w:val="24"/>
          <w:szCs w:val="24"/>
        </w:rPr>
      </w:pPr>
      <w:r w:rsidRPr="008312DB">
        <w:rPr>
          <w:sz w:val="24"/>
          <w:szCs w:val="24"/>
        </w:rPr>
        <w:t>17.03.2025</w:t>
      </w:r>
      <w:r w:rsidRPr="008312DB">
        <w:rPr>
          <w:sz w:val="24"/>
          <w:szCs w:val="24"/>
        </w:rPr>
        <w:tab/>
      </w:r>
      <w:r w:rsidRPr="008312DB">
        <w:rPr>
          <w:sz w:val="24"/>
          <w:szCs w:val="24"/>
        </w:rPr>
        <w:tab/>
      </w:r>
      <w:r w:rsidRPr="008312DB">
        <w:rPr>
          <w:sz w:val="24"/>
          <w:szCs w:val="24"/>
        </w:rPr>
        <w:tab/>
      </w:r>
      <w:r w:rsidRPr="008312DB">
        <w:rPr>
          <w:sz w:val="24"/>
          <w:szCs w:val="24"/>
        </w:rPr>
        <w:tab/>
      </w:r>
      <w:r w:rsidRPr="008312DB">
        <w:rPr>
          <w:sz w:val="24"/>
          <w:szCs w:val="24"/>
        </w:rPr>
        <w:tab/>
      </w:r>
      <w:r w:rsidRPr="008312DB">
        <w:rPr>
          <w:sz w:val="24"/>
          <w:szCs w:val="24"/>
        </w:rPr>
        <w:tab/>
        <w:t xml:space="preserve">                                         с. Киселевка</w:t>
      </w:r>
    </w:p>
    <w:p w:rsidR="008312DB" w:rsidRPr="008312DB" w:rsidRDefault="008312DB" w:rsidP="008312DB">
      <w:pPr>
        <w:jc w:val="both"/>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928"/>
      </w:tblGrid>
      <w:tr w:rsidR="008312DB" w:rsidRPr="008312DB" w:rsidTr="008312DB">
        <w:tc>
          <w:tcPr>
            <w:tcW w:w="4928" w:type="dxa"/>
            <w:tcBorders>
              <w:top w:val="nil"/>
              <w:left w:val="nil"/>
              <w:bottom w:val="nil"/>
              <w:right w:val="nil"/>
            </w:tcBorders>
          </w:tcPr>
          <w:p w:rsidR="008312DB" w:rsidRPr="008312DB" w:rsidRDefault="008312DB" w:rsidP="008312DB">
            <w:pPr>
              <w:rPr>
                <w:sz w:val="24"/>
                <w:szCs w:val="24"/>
              </w:rPr>
            </w:pPr>
            <w:r w:rsidRPr="008312DB">
              <w:rPr>
                <w:sz w:val="24"/>
                <w:szCs w:val="24"/>
              </w:rPr>
              <w:t>О внесении изменений в постановление Администрации Киселевского сельского поселения от 23.10.2019 № 87</w:t>
            </w:r>
          </w:p>
        </w:tc>
      </w:tr>
    </w:tbl>
    <w:p w:rsidR="008312DB" w:rsidRPr="008312DB" w:rsidRDefault="008312DB" w:rsidP="008312DB">
      <w:pPr>
        <w:pStyle w:val="text"/>
        <w:spacing w:before="0" w:beforeAutospacing="0" w:after="0" w:afterAutospacing="0"/>
        <w:ind w:firstLine="709"/>
      </w:pPr>
      <w:r w:rsidRPr="008312DB">
        <w:t>В соответствии с решением Собрания депутатов Киселевского сельского поселения от  26.12.2024 № 83  «О бюджете Киселевского сельского поселения Заветинского района на 2025 год и на плановый период 2026 и 2027 годов»,</w:t>
      </w:r>
      <w:bookmarkStart w:id="0" w:name="_GoBack"/>
      <w:bookmarkEnd w:id="0"/>
    </w:p>
    <w:p w:rsidR="008312DB" w:rsidRPr="008312DB" w:rsidRDefault="008312DB" w:rsidP="008312DB">
      <w:pPr>
        <w:pStyle w:val="ConsPlusNormal"/>
        <w:widowControl/>
        <w:ind w:firstLine="540"/>
        <w:jc w:val="center"/>
        <w:rPr>
          <w:rFonts w:ascii="Times New Roman" w:hAnsi="Times New Roman" w:cs="Times New Roman"/>
          <w:sz w:val="24"/>
          <w:szCs w:val="24"/>
        </w:rPr>
      </w:pPr>
    </w:p>
    <w:p w:rsidR="008312DB" w:rsidRPr="008312DB" w:rsidRDefault="008312DB" w:rsidP="008312DB">
      <w:pPr>
        <w:pStyle w:val="ConsPlusNormal"/>
        <w:widowControl/>
        <w:ind w:firstLine="540"/>
        <w:jc w:val="center"/>
        <w:rPr>
          <w:rFonts w:ascii="Times New Roman" w:hAnsi="Times New Roman" w:cs="Times New Roman"/>
          <w:sz w:val="24"/>
          <w:szCs w:val="24"/>
        </w:rPr>
      </w:pPr>
      <w:r w:rsidRPr="008312DB">
        <w:rPr>
          <w:rFonts w:ascii="Times New Roman" w:hAnsi="Times New Roman" w:cs="Times New Roman"/>
          <w:sz w:val="24"/>
          <w:szCs w:val="24"/>
        </w:rPr>
        <w:t>ПОСТАНОВЛЯЮ:</w:t>
      </w:r>
    </w:p>
    <w:p w:rsidR="008312DB" w:rsidRPr="008312DB" w:rsidRDefault="008312DB" w:rsidP="008312DB">
      <w:pPr>
        <w:pStyle w:val="ConsPlusNormal"/>
        <w:widowControl/>
        <w:ind w:firstLine="540"/>
        <w:jc w:val="center"/>
        <w:rPr>
          <w:rFonts w:ascii="Times New Roman" w:hAnsi="Times New Roman" w:cs="Times New Roman"/>
          <w:sz w:val="24"/>
          <w:szCs w:val="24"/>
        </w:rPr>
      </w:pPr>
    </w:p>
    <w:p w:rsidR="008312DB" w:rsidRPr="00623D67" w:rsidRDefault="008312DB" w:rsidP="008312DB">
      <w:pPr>
        <w:jc w:val="both"/>
        <w:rPr>
          <w:rStyle w:val="afff2"/>
          <w:b w:val="0"/>
          <w:bCs w:val="0"/>
          <w:sz w:val="24"/>
          <w:szCs w:val="24"/>
        </w:rPr>
      </w:pPr>
      <w:r w:rsidRPr="008312DB">
        <w:rPr>
          <w:rStyle w:val="articleseperator"/>
          <w:sz w:val="24"/>
          <w:szCs w:val="24"/>
        </w:rPr>
        <w:t xml:space="preserve">          1. Внести изменения в постановление Администрации Киселевского сельского поселения от </w:t>
      </w:r>
      <w:r w:rsidRPr="008312DB">
        <w:rPr>
          <w:sz w:val="24"/>
          <w:szCs w:val="24"/>
        </w:rPr>
        <w:t>23.10.2019 № 87</w:t>
      </w:r>
      <w:r w:rsidRPr="008312DB">
        <w:rPr>
          <w:rStyle w:val="articleseperator"/>
          <w:sz w:val="24"/>
          <w:szCs w:val="24"/>
        </w:rPr>
        <w:t xml:space="preserve"> «Об утверждении  муниципальной программы</w:t>
      </w:r>
      <w:r w:rsidRPr="008312DB">
        <w:rPr>
          <w:rStyle w:val="FontStyle23"/>
          <w:sz w:val="24"/>
          <w:szCs w:val="24"/>
        </w:rPr>
        <w:t xml:space="preserve"> </w:t>
      </w:r>
      <w:r w:rsidRPr="00623D67">
        <w:rPr>
          <w:rStyle w:val="afff2"/>
          <w:b w:val="0"/>
          <w:sz w:val="24"/>
          <w:szCs w:val="24"/>
        </w:rPr>
        <w:t xml:space="preserve">Киселевского сельского поселения </w:t>
      </w:r>
      <w:r w:rsidRPr="00623D67">
        <w:rPr>
          <w:rStyle w:val="FontStyle23"/>
          <w:b/>
          <w:sz w:val="24"/>
          <w:szCs w:val="24"/>
        </w:rPr>
        <w:t xml:space="preserve"> </w:t>
      </w:r>
      <w:r w:rsidRPr="00623D67">
        <w:rPr>
          <w:rStyle w:val="afff2"/>
          <w:b w:val="0"/>
          <w:sz w:val="24"/>
          <w:szCs w:val="24"/>
        </w:rPr>
        <w:t>«</w:t>
      </w:r>
      <w:r w:rsidRPr="00623D67">
        <w:rPr>
          <w:color w:val="000000"/>
          <w:sz w:val="24"/>
          <w:szCs w:val="24"/>
        </w:rPr>
        <w:t>Социальная поддержка граждан</w:t>
      </w:r>
      <w:r w:rsidRPr="00623D67">
        <w:rPr>
          <w:rStyle w:val="afff2"/>
          <w:b w:val="0"/>
          <w:sz w:val="24"/>
          <w:szCs w:val="24"/>
        </w:rPr>
        <w:t>» согласно приложению к настоящему постановлению.</w:t>
      </w:r>
    </w:p>
    <w:p w:rsidR="008312DB" w:rsidRPr="008312DB" w:rsidRDefault="008312DB" w:rsidP="008312DB">
      <w:pPr>
        <w:pStyle w:val="af4"/>
        <w:spacing w:before="0" w:after="0"/>
        <w:ind w:firstLine="540"/>
        <w:jc w:val="both"/>
        <w:rPr>
          <w:rFonts w:ascii="Times New Roman" w:hAnsi="Times New Roman" w:cs="Times New Roman"/>
        </w:rPr>
      </w:pPr>
      <w:r w:rsidRPr="008312DB">
        <w:rPr>
          <w:rFonts w:ascii="Times New Roman" w:hAnsi="Times New Roman" w:cs="Times New Roman"/>
          <w:spacing w:val="-4"/>
        </w:rPr>
        <w:t>2. </w:t>
      </w:r>
      <w:r w:rsidRPr="008312DB">
        <w:rPr>
          <w:rFonts w:ascii="Times New Roman" w:hAnsi="Times New Roman" w:cs="Times New Roman"/>
          <w:iCs/>
        </w:rPr>
        <w:t xml:space="preserve">Настоящее постановление вступает в силу со дня его официального опубликования и распространяется на правоотношения, </w:t>
      </w:r>
      <w:r w:rsidRPr="008312DB">
        <w:rPr>
          <w:rFonts w:ascii="Times New Roman" w:hAnsi="Times New Roman" w:cs="Times New Roman"/>
        </w:rPr>
        <w:t>возникающие начиная с формирования муниципальных программ Киселевского сельского поселения для составления бюджета Киселевского сельского поселения Заветинского района на 2025 год и плановый период 2026 и 2027 годов.</w:t>
      </w:r>
    </w:p>
    <w:p w:rsidR="008312DB" w:rsidRPr="008312DB" w:rsidRDefault="008312DB" w:rsidP="008312DB">
      <w:pPr>
        <w:ind w:firstLine="709"/>
        <w:jc w:val="both"/>
        <w:rPr>
          <w:sz w:val="24"/>
          <w:szCs w:val="24"/>
        </w:rPr>
      </w:pPr>
      <w:r w:rsidRPr="008312DB">
        <w:rPr>
          <w:sz w:val="24"/>
          <w:szCs w:val="24"/>
        </w:rPr>
        <w:t xml:space="preserve">3. </w:t>
      </w:r>
      <w:proofErr w:type="gramStart"/>
      <w:r w:rsidRPr="008312DB">
        <w:rPr>
          <w:color w:val="000000"/>
          <w:sz w:val="24"/>
          <w:szCs w:val="24"/>
        </w:rPr>
        <w:t>Контроль за</w:t>
      </w:r>
      <w:proofErr w:type="gramEnd"/>
      <w:r w:rsidRPr="008312DB">
        <w:rPr>
          <w:color w:val="000000"/>
          <w:sz w:val="24"/>
          <w:szCs w:val="24"/>
        </w:rPr>
        <w:t xml:space="preserve"> выполнением постановления оставляю за собой.</w:t>
      </w:r>
    </w:p>
    <w:p w:rsidR="008312DB" w:rsidRPr="008312DB" w:rsidRDefault="008312DB" w:rsidP="008312DB">
      <w:pPr>
        <w:jc w:val="both"/>
        <w:rPr>
          <w:sz w:val="24"/>
          <w:szCs w:val="24"/>
        </w:rPr>
      </w:pPr>
      <w:r w:rsidRPr="008312DB">
        <w:rPr>
          <w:sz w:val="24"/>
          <w:szCs w:val="24"/>
        </w:rPr>
        <w:t xml:space="preserve">         </w:t>
      </w:r>
    </w:p>
    <w:p w:rsidR="008312DB" w:rsidRPr="008312DB" w:rsidRDefault="008312DB" w:rsidP="008312DB">
      <w:pPr>
        <w:jc w:val="both"/>
        <w:rPr>
          <w:sz w:val="24"/>
          <w:szCs w:val="24"/>
        </w:rPr>
      </w:pPr>
    </w:p>
    <w:p w:rsidR="008312DB" w:rsidRPr="008312DB" w:rsidRDefault="008312DB" w:rsidP="008312DB">
      <w:pPr>
        <w:ind w:left="720" w:right="720"/>
        <w:jc w:val="both"/>
        <w:rPr>
          <w:sz w:val="24"/>
          <w:szCs w:val="24"/>
        </w:rPr>
      </w:pPr>
      <w:r w:rsidRPr="008312DB">
        <w:rPr>
          <w:sz w:val="24"/>
          <w:szCs w:val="24"/>
        </w:rPr>
        <w:t>Глава Администрации</w:t>
      </w:r>
    </w:p>
    <w:p w:rsidR="008312DB" w:rsidRPr="008312DB" w:rsidRDefault="008312DB" w:rsidP="008312DB">
      <w:pPr>
        <w:ind w:left="720" w:right="720"/>
        <w:rPr>
          <w:sz w:val="24"/>
          <w:szCs w:val="24"/>
        </w:rPr>
      </w:pPr>
      <w:r w:rsidRPr="008312DB">
        <w:rPr>
          <w:sz w:val="24"/>
          <w:szCs w:val="24"/>
        </w:rPr>
        <w:t xml:space="preserve">Киселевского сельского поселения                                </w:t>
      </w:r>
      <w:proofErr w:type="spellStart"/>
      <w:r w:rsidRPr="008312DB">
        <w:rPr>
          <w:sz w:val="24"/>
          <w:szCs w:val="24"/>
        </w:rPr>
        <w:t>Л.И.Параваева</w:t>
      </w:r>
      <w:proofErr w:type="spellEnd"/>
    </w:p>
    <w:p w:rsidR="008312DB" w:rsidRPr="008312DB" w:rsidRDefault="008312DB" w:rsidP="008312DB">
      <w:pPr>
        <w:jc w:val="both"/>
        <w:rPr>
          <w:sz w:val="24"/>
          <w:szCs w:val="24"/>
        </w:rPr>
      </w:pPr>
    </w:p>
    <w:p w:rsidR="008312DB" w:rsidRPr="008312DB" w:rsidRDefault="008312DB" w:rsidP="008312DB">
      <w:pPr>
        <w:jc w:val="both"/>
        <w:rPr>
          <w:sz w:val="24"/>
          <w:szCs w:val="24"/>
        </w:rPr>
      </w:pPr>
      <w:r w:rsidRPr="008312DB">
        <w:rPr>
          <w:sz w:val="24"/>
          <w:szCs w:val="24"/>
        </w:rPr>
        <w:t>Постановление вносит</w:t>
      </w:r>
    </w:p>
    <w:p w:rsidR="008312DB" w:rsidRPr="008312DB" w:rsidRDefault="008312DB" w:rsidP="008312DB">
      <w:pPr>
        <w:jc w:val="both"/>
        <w:rPr>
          <w:sz w:val="24"/>
          <w:szCs w:val="24"/>
        </w:rPr>
      </w:pPr>
      <w:r w:rsidRPr="008312DB">
        <w:rPr>
          <w:sz w:val="24"/>
          <w:szCs w:val="24"/>
        </w:rPr>
        <w:t>сектор экономики и финансов</w:t>
      </w:r>
    </w:p>
    <w:tbl>
      <w:tblPr>
        <w:tblW w:w="0" w:type="auto"/>
        <w:tblLook w:val="04A0"/>
      </w:tblPr>
      <w:tblGrid>
        <w:gridCol w:w="5209"/>
        <w:gridCol w:w="5211"/>
      </w:tblGrid>
      <w:tr w:rsidR="008312DB" w:rsidRPr="008312DB" w:rsidTr="008312DB">
        <w:trPr>
          <w:trHeight w:val="1418"/>
        </w:trPr>
        <w:tc>
          <w:tcPr>
            <w:tcW w:w="5209" w:type="dxa"/>
            <w:shd w:val="clear" w:color="auto" w:fill="auto"/>
          </w:tcPr>
          <w:p w:rsidR="008312DB" w:rsidRPr="008312DB" w:rsidRDefault="008312DB" w:rsidP="008312DB">
            <w:pPr>
              <w:jc w:val="center"/>
              <w:rPr>
                <w:sz w:val="24"/>
                <w:szCs w:val="24"/>
              </w:rPr>
            </w:pPr>
            <w:r w:rsidRPr="008312DB">
              <w:rPr>
                <w:sz w:val="24"/>
                <w:szCs w:val="24"/>
              </w:rPr>
              <w:lastRenderedPageBreak/>
              <w:tab/>
            </w:r>
          </w:p>
        </w:tc>
        <w:tc>
          <w:tcPr>
            <w:tcW w:w="5211" w:type="dxa"/>
            <w:shd w:val="clear" w:color="auto" w:fill="auto"/>
          </w:tcPr>
          <w:p w:rsidR="008312DB" w:rsidRPr="008312DB" w:rsidRDefault="008312DB" w:rsidP="008312DB">
            <w:pPr>
              <w:jc w:val="center"/>
              <w:rPr>
                <w:sz w:val="24"/>
                <w:szCs w:val="24"/>
              </w:rPr>
            </w:pPr>
            <w:r w:rsidRPr="008312DB">
              <w:rPr>
                <w:sz w:val="24"/>
                <w:szCs w:val="24"/>
              </w:rPr>
              <w:t xml:space="preserve">    Приложение                                                                                            к постановлению Администрации Киселевского сельского поселения                                                                                             от 17.03.2025 № 13</w:t>
            </w:r>
          </w:p>
        </w:tc>
      </w:tr>
    </w:tbl>
    <w:p w:rsidR="008312DB" w:rsidRPr="008312DB" w:rsidRDefault="008312DB" w:rsidP="008312DB">
      <w:pPr>
        <w:pStyle w:val="af9"/>
        <w:jc w:val="center"/>
        <w:rPr>
          <w:rFonts w:ascii="Times New Roman" w:hAnsi="Times New Roman"/>
          <w:sz w:val="24"/>
          <w:szCs w:val="24"/>
        </w:rPr>
      </w:pPr>
      <w:r w:rsidRPr="008312DB">
        <w:rPr>
          <w:rFonts w:ascii="Times New Roman" w:hAnsi="Times New Roman"/>
          <w:sz w:val="24"/>
          <w:szCs w:val="24"/>
        </w:rPr>
        <w:t>ИЗМЕНЕНИЯ,</w:t>
      </w:r>
    </w:p>
    <w:p w:rsidR="008312DB" w:rsidRPr="008312DB" w:rsidRDefault="008312DB" w:rsidP="008312DB">
      <w:pPr>
        <w:pStyle w:val="af9"/>
        <w:jc w:val="center"/>
        <w:rPr>
          <w:rFonts w:ascii="Times New Roman" w:hAnsi="Times New Roman"/>
          <w:sz w:val="24"/>
          <w:szCs w:val="24"/>
        </w:rPr>
      </w:pPr>
      <w:r w:rsidRPr="008312DB">
        <w:rPr>
          <w:rFonts w:ascii="Times New Roman" w:hAnsi="Times New Roman"/>
          <w:sz w:val="24"/>
          <w:szCs w:val="24"/>
        </w:rPr>
        <w:t>вносимые в  постановление Администрации</w:t>
      </w:r>
    </w:p>
    <w:p w:rsidR="008312DB" w:rsidRPr="008312DB" w:rsidRDefault="008312DB" w:rsidP="008312DB">
      <w:pPr>
        <w:tabs>
          <w:tab w:val="left" w:pos="10206"/>
        </w:tabs>
        <w:ind w:right="-1"/>
        <w:jc w:val="center"/>
        <w:rPr>
          <w:sz w:val="24"/>
          <w:szCs w:val="24"/>
        </w:rPr>
      </w:pPr>
      <w:r w:rsidRPr="008312DB">
        <w:rPr>
          <w:sz w:val="24"/>
          <w:szCs w:val="24"/>
        </w:rPr>
        <w:t>Киселевского сельского поселения  от 23.10.2019 № 87</w:t>
      </w:r>
      <w:r w:rsidRPr="008312DB">
        <w:rPr>
          <w:rStyle w:val="articleseperator"/>
          <w:sz w:val="24"/>
          <w:szCs w:val="24"/>
        </w:rPr>
        <w:t xml:space="preserve"> «Об утверждении  муниципальной программы</w:t>
      </w:r>
      <w:r w:rsidRPr="008312DB">
        <w:rPr>
          <w:rStyle w:val="FontStyle23"/>
          <w:sz w:val="24"/>
          <w:szCs w:val="24"/>
        </w:rPr>
        <w:t xml:space="preserve"> </w:t>
      </w:r>
      <w:r w:rsidRPr="008312DB">
        <w:rPr>
          <w:rStyle w:val="afff2"/>
          <w:sz w:val="24"/>
          <w:szCs w:val="24"/>
        </w:rPr>
        <w:t xml:space="preserve">Киселевского сельского поселения </w:t>
      </w:r>
      <w:r w:rsidRPr="008312DB">
        <w:rPr>
          <w:rStyle w:val="FontStyle23"/>
          <w:sz w:val="24"/>
          <w:szCs w:val="24"/>
        </w:rPr>
        <w:t xml:space="preserve"> </w:t>
      </w:r>
      <w:r w:rsidRPr="008312DB">
        <w:rPr>
          <w:rStyle w:val="afff2"/>
          <w:sz w:val="24"/>
          <w:szCs w:val="24"/>
        </w:rPr>
        <w:t>«</w:t>
      </w:r>
      <w:r w:rsidRPr="008312DB">
        <w:rPr>
          <w:color w:val="000000"/>
          <w:sz w:val="24"/>
          <w:szCs w:val="24"/>
        </w:rPr>
        <w:t>Социальная поддержка граждан</w:t>
      </w:r>
      <w:r w:rsidRPr="008312DB">
        <w:rPr>
          <w:rStyle w:val="afff2"/>
          <w:sz w:val="24"/>
          <w:szCs w:val="24"/>
        </w:rPr>
        <w:t>»</w:t>
      </w:r>
    </w:p>
    <w:p w:rsidR="008312DB" w:rsidRPr="008312DB" w:rsidRDefault="008312DB" w:rsidP="008312DB">
      <w:pPr>
        <w:autoSpaceDE w:val="0"/>
        <w:autoSpaceDN w:val="0"/>
        <w:adjustRightInd w:val="0"/>
        <w:jc w:val="both"/>
        <w:rPr>
          <w:sz w:val="24"/>
          <w:szCs w:val="24"/>
        </w:rPr>
      </w:pPr>
      <w:r w:rsidRPr="008312DB">
        <w:rPr>
          <w:sz w:val="24"/>
          <w:szCs w:val="24"/>
        </w:rPr>
        <w:t xml:space="preserve">  </w:t>
      </w:r>
    </w:p>
    <w:p w:rsidR="008312DB" w:rsidRPr="008312DB" w:rsidRDefault="008312DB" w:rsidP="008312DB">
      <w:pPr>
        <w:shd w:val="clear" w:color="auto" w:fill="FFFFFF"/>
        <w:ind w:firstLine="709"/>
        <w:jc w:val="both"/>
        <w:rPr>
          <w:bCs/>
          <w:sz w:val="24"/>
          <w:szCs w:val="24"/>
        </w:rPr>
      </w:pPr>
      <w:r w:rsidRPr="008312DB">
        <w:rPr>
          <w:bCs/>
          <w:sz w:val="24"/>
          <w:szCs w:val="24"/>
        </w:rPr>
        <w:t>В приложении:</w:t>
      </w:r>
    </w:p>
    <w:p w:rsidR="008312DB" w:rsidRPr="008312DB" w:rsidRDefault="008312DB" w:rsidP="008312DB">
      <w:pPr>
        <w:shd w:val="clear" w:color="auto" w:fill="FFFFFF"/>
        <w:ind w:firstLine="709"/>
        <w:jc w:val="both"/>
        <w:rPr>
          <w:bCs/>
          <w:sz w:val="24"/>
          <w:szCs w:val="24"/>
        </w:rPr>
      </w:pPr>
      <w:r w:rsidRPr="008312DB">
        <w:rPr>
          <w:bCs/>
          <w:sz w:val="24"/>
          <w:szCs w:val="24"/>
        </w:rPr>
        <w:t xml:space="preserve">1. В разделе </w:t>
      </w:r>
      <w:r w:rsidRPr="008312DB">
        <w:rPr>
          <w:bCs/>
          <w:sz w:val="24"/>
          <w:szCs w:val="24"/>
          <w:lang w:val="en-US"/>
        </w:rPr>
        <w:t>II</w:t>
      </w:r>
      <w:r w:rsidRPr="008312DB">
        <w:rPr>
          <w:bCs/>
          <w:sz w:val="24"/>
          <w:szCs w:val="24"/>
        </w:rPr>
        <w:t>:</w:t>
      </w:r>
    </w:p>
    <w:p w:rsidR="008312DB" w:rsidRPr="008312DB" w:rsidRDefault="008312DB" w:rsidP="008312DB">
      <w:pPr>
        <w:shd w:val="clear" w:color="auto" w:fill="FFFFFF"/>
        <w:ind w:firstLine="709"/>
        <w:jc w:val="both"/>
        <w:rPr>
          <w:bCs/>
          <w:sz w:val="24"/>
          <w:szCs w:val="24"/>
        </w:rPr>
      </w:pPr>
      <w:r w:rsidRPr="008312DB">
        <w:rPr>
          <w:bCs/>
          <w:sz w:val="24"/>
          <w:szCs w:val="24"/>
        </w:rPr>
        <w:t>1.1. Пункт 1.4 подраздела 1 изложить в редакции:</w:t>
      </w:r>
    </w:p>
    <w:tbl>
      <w:tblPr>
        <w:tblStyle w:val="1b"/>
        <w:tblW w:w="9701"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00"/>
      </w:tblPr>
      <w:tblGrid>
        <w:gridCol w:w="817"/>
        <w:gridCol w:w="3827"/>
        <w:gridCol w:w="426"/>
        <w:gridCol w:w="4631"/>
      </w:tblGrid>
      <w:tr w:rsidR="008312DB" w:rsidRPr="008312DB" w:rsidTr="008312DB">
        <w:tc>
          <w:tcPr>
            <w:tcW w:w="817" w:type="dxa"/>
          </w:tcPr>
          <w:p w:rsidR="008312DB" w:rsidRPr="008312DB" w:rsidRDefault="008312DB" w:rsidP="008312DB">
            <w:pPr>
              <w:pStyle w:val="ConsPlusNormal"/>
              <w:jc w:val="center"/>
              <w:rPr>
                <w:rFonts w:ascii="Times New Roman" w:hAnsi="Times New Roman" w:cs="Times New Roman"/>
                <w:sz w:val="24"/>
                <w:szCs w:val="24"/>
              </w:rPr>
            </w:pPr>
            <w:r w:rsidRPr="008312DB">
              <w:rPr>
                <w:rFonts w:ascii="Times New Roman" w:hAnsi="Times New Roman" w:cs="Times New Roman"/>
                <w:sz w:val="24"/>
                <w:szCs w:val="24"/>
              </w:rPr>
              <w:t>« «1.4.</w:t>
            </w:r>
          </w:p>
        </w:tc>
        <w:tc>
          <w:tcPr>
            <w:tcW w:w="3827" w:type="dxa"/>
          </w:tcPr>
          <w:p w:rsidR="008312DB" w:rsidRPr="008312DB" w:rsidRDefault="008312DB" w:rsidP="008312DB">
            <w:pPr>
              <w:pStyle w:val="ConsPlusNormal"/>
              <w:rPr>
                <w:rFonts w:ascii="Times New Roman" w:hAnsi="Times New Roman" w:cs="Times New Roman"/>
                <w:sz w:val="24"/>
                <w:szCs w:val="24"/>
              </w:rPr>
            </w:pPr>
          </w:p>
          <w:p w:rsidR="008312DB" w:rsidRPr="008312DB" w:rsidRDefault="008312DB" w:rsidP="008312DB">
            <w:pPr>
              <w:pStyle w:val="ConsPlusNormal"/>
              <w:rPr>
                <w:rFonts w:ascii="Times New Roman" w:hAnsi="Times New Roman" w:cs="Times New Roman"/>
                <w:sz w:val="24"/>
                <w:szCs w:val="24"/>
              </w:rPr>
            </w:pPr>
          </w:p>
          <w:p w:rsidR="008312DB" w:rsidRPr="008312DB" w:rsidRDefault="008312DB" w:rsidP="008312DB">
            <w:pPr>
              <w:pStyle w:val="ConsPlusNormal"/>
              <w:rPr>
                <w:rFonts w:ascii="Times New Roman" w:hAnsi="Times New Roman" w:cs="Times New Roman"/>
                <w:sz w:val="24"/>
                <w:szCs w:val="24"/>
              </w:rPr>
            </w:pPr>
            <w:r w:rsidRPr="008312DB">
              <w:rPr>
                <w:rFonts w:ascii="Times New Roman" w:hAnsi="Times New Roman" w:cs="Times New Roman"/>
                <w:sz w:val="24"/>
                <w:szCs w:val="24"/>
              </w:rPr>
              <w:t>Параметры финансового обеспечения муниципальной программы</w:t>
            </w:r>
          </w:p>
        </w:tc>
        <w:tc>
          <w:tcPr>
            <w:tcW w:w="426" w:type="dxa"/>
          </w:tcPr>
          <w:p w:rsidR="008312DB" w:rsidRPr="008312DB" w:rsidRDefault="008312DB" w:rsidP="008312DB">
            <w:pPr>
              <w:pStyle w:val="ConsPlusNormal"/>
              <w:jc w:val="center"/>
              <w:rPr>
                <w:rFonts w:ascii="Times New Roman" w:hAnsi="Times New Roman" w:cs="Times New Roman"/>
                <w:sz w:val="24"/>
                <w:szCs w:val="24"/>
              </w:rPr>
            </w:pPr>
            <w:r w:rsidRPr="008312DB">
              <w:rPr>
                <w:rFonts w:ascii="Times New Roman" w:hAnsi="Times New Roman" w:cs="Times New Roman"/>
                <w:sz w:val="24"/>
                <w:szCs w:val="24"/>
              </w:rPr>
              <w:t>-</w:t>
            </w:r>
          </w:p>
        </w:tc>
        <w:tc>
          <w:tcPr>
            <w:tcW w:w="4631" w:type="dxa"/>
          </w:tcPr>
          <w:p w:rsidR="008312DB" w:rsidRPr="008312DB" w:rsidRDefault="008312DB" w:rsidP="008312DB">
            <w:pPr>
              <w:pStyle w:val="ConsPlusNormal"/>
              <w:rPr>
                <w:rFonts w:ascii="Times New Roman" w:hAnsi="Times New Roman" w:cs="Times New Roman"/>
                <w:sz w:val="24"/>
                <w:szCs w:val="24"/>
              </w:rPr>
            </w:pPr>
          </w:p>
          <w:p w:rsidR="008312DB" w:rsidRPr="008312DB" w:rsidRDefault="008312DB" w:rsidP="008312DB">
            <w:pPr>
              <w:pStyle w:val="ConsPlusNormal"/>
              <w:rPr>
                <w:rFonts w:ascii="Times New Roman" w:hAnsi="Times New Roman" w:cs="Times New Roman"/>
                <w:sz w:val="24"/>
                <w:szCs w:val="24"/>
              </w:rPr>
            </w:pPr>
          </w:p>
          <w:p w:rsidR="008312DB" w:rsidRPr="008312DB" w:rsidRDefault="008312DB" w:rsidP="008312DB">
            <w:pPr>
              <w:pStyle w:val="ConsPlusNormal"/>
              <w:rPr>
                <w:rFonts w:ascii="Times New Roman" w:hAnsi="Times New Roman" w:cs="Times New Roman"/>
                <w:sz w:val="24"/>
                <w:szCs w:val="24"/>
              </w:rPr>
            </w:pPr>
            <w:r w:rsidRPr="008312DB">
              <w:rPr>
                <w:rFonts w:ascii="Times New Roman" w:hAnsi="Times New Roman" w:cs="Times New Roman"/>
                <w:sz w:val="24"/>
                <w:szCs w:val="24"/>
              </w:rPr>
              <w:t>725,7 тыс. рублей:</w:t>
            </w:r>
          </w:p>
          <w:p w:rsidR="008312DB" w:rsidRPr="008312DB" w:rsidRDefault="008312DB" w:rsidP="008312DB">
            <w:pPr>
              <w:pStyle w:val="ConsPlusNormal"/>
              <w:rPr>
                <w:rFonts w:ascii="Times New Roman" w:hAnsi="Times New Roman" w:cs="Times New Roman"/>
                <w:sz w:val="24"/>
                <w:szCs w:val="24"/>
              </w:rPr>
            </w:pPr>
            <w:r w:rsidRPr="008312DB">
              <w:rPr>
                <w:rFonts w:ascii="Times New Roman" w:hAnsi="Times New Roman" w:cs="Times New Roman"/>
                <w:sz w:val="24"/>
                <w:szCs w:val="24"/>
              </w:rPr>
              <w:t>этап I: 396,7 тыс. рублей;</w:t>
            </w:r>
          </w:p>
          <w:p w:rsidR="008312DB" w:rsidRPr="008312DB" w:rsidRDefault="008312DB" w:rsidP="008312DB">
            <w:pPr>
              <w:pStyle w:val="ConsPlusNormal"/>
              <w:rPr>
                <w:rFonts w:ascii="Times New Roman" w:hAnsi="Times New Roman" w:cs="Times New Roman"/>
                <w:sz w:val="24"/>
                <w:szCs w:val="24"/>
              </w:rPr>
            </w:pPr>
            <w:r w:rsidRPr="008312DB">
              <w:rPr>
                <w:rFonts w:ascii="Times New Roman" w:hAnsi="Times New Roman" w:cs="Times New Roman"/>
                <w:sz w:val="24"/>
                <w:szCs w:val="24"/>
              </w:rPr>
              <w:t>этап II: 329,0 тыс. рублей».</w:t>
            </w:r>
          </w:p>
        </w:tc>
      </w:tr>
    </w:tbl>
    <w:p w:rsidR="008312DB" w:rsidRPr="008312DB" w:rsidRDefault="008312DB" w:rsidP="008312DB">
      <w:pPr>
        <w:shd w:val="clear" w:color="auto" w:fill="FFFFFF"/>
        <w:ind w:firstLine="709"/>
        <w:jc w:val="both"/>
        <w:rPr>
          <w:bCs/>
          <w:sz w:val="24"/>
          <w:szCs w:val="24"/>
        </w:rPr>
      </w:pPr>
    </w:p>
    <w:p w:rsidR="008312DB" w:rsidRPr="008312DB" w:rsidRDefault="008312DB" w:rsidP="008312DB">
      <w:pPr>
        <w:pStyle w:val="ConsPlusNormal"/>
        <w:ind w:firstLine="709"/>
        <w:rPr>
          <w:rFonts w:ascii="Times New Roman" w:hAnsi="Times New Roman" w:cs="Times New Roman"/>
          <w:sz w:val="24"/>
          <w:szCs w:val="24"/>
        </w:rPr>
      </w:pPr>
      <w:r w:rsidRPr="008312DB">
        <w:rPr>
          <w:rFonts w:ascii="Times New Roman" w:hAnsi="Times New Roman" w:cs="Times New Roman"/>
          <w:sz w:val="24"/>
          <w:szCs w:val="24"/>
        </w:rPr>
        <w:t>1.2. Подраздел  4 изложить в редакции:</w:t>
      </w:r>
    </w:p>
    <w:p w:rsidR="008312DB" w:rsidRPr="008312DB" w:rsidRDefault="008312DB" w:rsidP="008312DB">
      <w:pPr>
        <w:ind w:left="10065"/>
        <w:jc w:val="center"/>
        <w:rPr>
          <w:sz w:val="24"/>
          <w:szCs w:val="24"/>
        </w:rPr>
      </w:pPr>
    </w:p>
    <w:p w:rsidR="008312DB" w:rsidRPr="008312DB" w:rsidRDefault="008312DB" w:rsidP="008312DB">
      <w:pPr>
        <w:tabs>
          <w:tab w:val="left" w:pos="902"/>
        </w:tabs>
        <w:rPr>
          <w:sz w:val="24"/>
          <w:szCs w:val="24"/>
        </w:rPr>
      </w:pPr>
      <w:r w:rsidRPr="008312DB">
        <w:rPr>
          <w:sz w:val="24"/>
          <w:szCs w:val="24"/>
        </w:rPr>
        <w:tab/>
      </w:r>
    </w:p>
    <w:p w:rsidR="008312DB" w:rsidRPr="008312DB" w:rsidRDefault="008312DB" w:rsidP="008312DB">
      <w:pPr>
        <w:autoSpaceDE w:val="0"/>
        <w:autoSpaceDN w:val="0"/>
        <w:adjustRightInd w:val="0"/>
        <w:jc w:val="center"/>
        <w:rPr>
          <w:rFonts w:eastAsia="Calibri"/>
          <w:sz w:val="24"/>
          <w:szCs w:val="24"/>
          <w:lang w:eastAsia="en-US"/>
        </w:rPr>
      </w:pPr>
    </w:p>
    <w:p w:rsidR="008312DB" w:rsidRPr="008312DB" w:rsidRDefault="008312DB" w:rsidP="008312DB">
      <w:pPr>
        <w:autoSpaceDE w:val="0"/>
        <w:autoSpaceDN w:val="0"/>
        <w:adjustRightInd w:val="0"/>
        <w:jc w:val="center"/>
        <w:rPr>
          <w:rFonts w:eastAsia="Calibri"/>
          <w:sz w:val="24"/>
          <w:szCs w:val="24"/>
          <w:lang w:eastAsia="en-US"/>
        </w:rPr>
      </w:pPr>
      <w:r w:rsidRPr="008312DB">
        <w:rPr>
          <w:rFonts w:eastAsia="Calibri"/>
          <w:sz w:val="24"/>
          <w:szCs w:val="24"/>
          <w:lang w:eastAsia="en-US"/>
        </w:rPr>
        <w:t>«4. Параметры финансового обеспечения муниципальной программы</w:t>
      </w:r>
    </w:p>
    <w:p w:rsidR="008312DB" w:rsidRPr="008312DB" w:rsidRDefault="008312DB" w:rsidP="008312DB">
      <w:pPr>
        <w:autoSpaceDE w:val="0"/>
        <w:autoSpaceDN w:val="0"/>
        <w:adjustRightInd w:val="0"/>
        <w:rPr>
          <w:rFonts w:eastAsia="Calibri"/>
          <w:sz w:val="24"/>
          <w:szCs w:val="24"/>
          <w:lang w:eastAsia="en-US"/>
        </w:rPr>
      </w:pPr>
    </w:p>
    <w:tbl>
      <w:tblPr>
        <w:tblStyle w:val="1b"/>
        <w:tblW w:w="9747" w:type="dxa"/>
        <w:tblInd w:w="0" w:type="dxa"/>
        <w:tblLayout w:type="fixed"/>
        <w:tblLook w:val="0000"/>
      </w:tblPr>
      <w:tblGrid>
        <w:gridCol w:w="629"/>
        <w:gridCol w:w="3590"/>
        <w:gridCol w:w="1512"/>
        <w:gridCol w:w="1512"/>
        <w:gridCol w:w="1512"/>
        <w:gridCol w:w="992"/>
      </w:tblGrid>
      <w:tr w:rsidR="008312DB" w:rsidRPr="008312DB" w:rsidTr="00623D67">
        <w:tc>
          <w:tcPr>
            <w:tcW w:w="629" w:type="dxa"/>
            <w:vMerge w:val="restart"/>
          </w:tcPr>
          <w:p w:rsidR="008312DB" w:rsidRPr="008312DB" w:rsidRDefault="008312DB" w:rsidP="008312DB">
            <w:pPr>
              <w:autoSpaceDE w:val="0"/>
              <w:autoSpaceDN w:val="0"/>
              <w:adjustRightInd w:val="0"/>
              <w:jc w:val="center"/>
              <w:rPr>
                <w:sz w:val="24"/>
                <w:szCs w:val="24"/>
              </w:rPr>
            </w:pPr>
            <w:r w:rsidRPr="008312DB">
              <w:rPr>
                <w:sz w:val="24"/>
                <w:szCs w:val="24"/>
              </w:rPr>
              <w:t>№</w:t>
            </w:r>
          </w:p>
          <w:p w:rsidR="008312DB" w:rsidRPr="008312DB" w:rsidRDefault="008312DB" w:rsidP="008312DB">
            <w:pPr>
              <w:autoSpaceDE w:val="0"/>
              <w:autoSpaceDN w:val="0"/>
              <w:adjustRightInd w:val="0"/>
              <w:jc w:val="center"/>
              <w:rPr>
                <w:sz w:val="24"/>
                <w:szCs w:val="24"/>
              </w:rPr>
            </w:pPr>
            <w:proofErr w:type="spellStart"/>
            <w:proofErr w:type="gramStart"/>
            <w:r w:rsidRPr="008312DB">
              <w:rPr>
                <w:sz w:val="24"/>
                <w:szCs w:val="24"/>
              </w:rPr>
              <w:t>п</w:t>
            </w:r>
            <w:proofErr w:type="spellEnd"/>
            <w:proofErr w:type="gramEnd"/>
            <w:r w:rsidRPr="008312DB">
              <w:rPr>
                <w:sz w:val="24"/>
                <w:szCs w:val="24"/>
              </w:rPr>
              <w:t>/</w:t>
            </w:r>
            <w:proofErr w:type="spellStart"/>
            <w:r w:rsidRPr="008312DB">
              <w:rPr>
                <w:sz w:val="24"/>
                <w:szCs w:val="24"/>
              </w:rPr>
              <w:t>п</w:t>
            </w:r>
            <w:proofErr w:type="spellEnd"/>
          </w:p>
        </w:tc>
        <w:tc>
          <w:tcPr>
            <w:tcW w:w="3590" w:type="dxa"/>
            <w:vMerge w:val="restart"/>
          </w:tcPr>
          <w:p w:rsidR="008312DB" w:rsidRPr="008312DB" w:rsidRDefault="008312DB" w:rsidP="008312DB">
            <w:pPr>
              <w:autoSpaceDE w:val="0"/>
              <w:autoSpaceDN w:val="0"/>
              <w:adjustRightInd w:val="0"/>
              <w:jc w:val="center"/>
              <w:rPr>
                <w:sz w:val="24"/>
                <w:szCs w:val="24"/>
              </w:rPr>
            </w:pPr>
            <w:r w:rsidRPr="008312DB">
              <w:rPr>
                <w:sz w:val="24"/>
                <w:szCs w:val="24"/>
              </w:rPr>
              <w:t>Наименование муниципальной программы, структурного элемента, источник финансового обеспечения</w:t>
            </w:r>
          </w:p>
        </w:tc>
        <w:tc>
          <w:tcPr>
            <w:tcW w:w="5528" w:type="dxa"/>
            <w:gridSpan w:val="4"/>
          </w:tcPr>
          <w:p w:rsidR="008312DB" w:rsidRPr="008312DB" w:rsidRDefault="008312DB" w:rsidP="008312DB">
            <w:pPr>
              <w:autoSpaceDE w:val="0"/>
              <w:autoSpaceDN w:val="0"/>
              <w:adjustRightInd w:val="0"/>
              <w:jc w:val="center"/>
              <w:rPr>
                <w:sz w:val="24"/>
                <w:szCs w:val="24"/>
              </w:rPr>
            </w:pPr>
            <w:r w:rsidRPr="008312DB">
              <w:rPr>
                <w:sz w:val="24"/>
                <w:szCs w:val="24"/>
              </w:rPr>
              <w:t>Объем расходов по годам реализации (тыс. рублей)</w:t>
            </w:r>
          </w:p>
        </w:tc>
      </w:tr>
      <w:tr w:rsidR="008312DB" w:rsidRPr="008312DB" w:rsidTr="00623D67">
        <w:tc>
          <w:tcPr>
            <w:tcW w:w="629" w:type="dxa"/>
            <w:vMerge/>
          </w:tcPr>
          <w:p w:rsidR="008312DB" w:rsidRPr="008312DB" w:rsidRDefault="008312DB" w:rsidP="008312DB">
            <w:pPr>
              <w:autoSpaceDE w:val="0"/>
              <w:autoSpaceDN w:val="0"/>
              <w:adjustRightInd w:val="0"/>
              <w:jc w:val="center"/>
              <w:rPr>
                <w:sz w:val="24"/>
                <w:szCs w:val="24"/>
              </w:rPr>
            </w:pPr>
          </w:p>
        </w:tc>
        <w:tc>
          <w:tcPr>
            <w:tcW w:w="3590" w:type="dxa"/>
            <w:vMerge/>
          </w:tcPr>
          <w:p w:rsidR="008312DB" w:rsidRPr="008312DB" w:rsidRDefault="008312DB" w:rsidP="008312DB">
            <w:pPr>
              <w:autoSpaceDE w:val="0"/>
              <w:autoSpaceDN w:val="0"/>
              <w:adjustRightInd w:val="0"/>
              <w:jc w:val="center"/>
              <w:rPr>
                <w:sz w:val="24"/>
                <w:szCs w:val="24"/>
              </w:rPr>
            </w:pP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2025</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2026</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2027</w:t>
            </w:r>
          </w:p>
        </w:tc>
        <w:tc>
          <w:tcPr>
            <w:tcW w:w="992" w:type="dxa"/>
          </w:tcPr>
          <w:p w:rsidR="008312DB" w:rsidRPr="008312DB" w:rsidRDefault="008312DB" w:rsidP="008312DB">
            <w:pPr>
              <w:autoSpaceDE w:val="0"/>
              <w:autoSpaceDN w:val="0"/>
              <w:adjustRightInd w:val="0"/>
              <w:jc w:val="center"/>
              <w:rPr>
                <w:sz w:val="24"/>
                <w:szCs w:val="24"/>
              </w:rPr>
            </w:pPr>
            <w:r w:rsidRPr="008312DB">
              <w:rPr>
                <w:sz w:val="24"/>
                <w:szCs w:val="24"/>
              </w:rPr>
              <w:t>Всего</w:t>
            </w:r>
          </w:p>
        </w:tc>
      </w:tr>
    </w:tbl>
    <w:p w:rsidR="008312DB" w:rsidRPr="008312DB" w:rsidRDefault="008312DB" w:rsidP="008312DB">
      <w:pPr>
        <w:rPr>
          <w:sz w:val="24"/>
          <w:szCs w:val="24"/>
        </w:rPr>
      </w:pPr>
    </w:p>
    <w:tbl>
      <w:tblPr>
        <w:tblStyle w:val="1b"/>
        <w:tblW w:w="9747" w:type="dxa"/>
        <w:tblInd w:w="0" w:type="dxa"/>
        <w:tblLayout w:type="fixed"/>
        <w:tblLook w:val="0000"/>
      </w:tblPr>
      <w:tblGrid>
        <w:gridCol w:w="629"/>
        <w:gridCol w:w="3590"/>
        <w:gridCol w:w="1512"/>
        <w:gridCol w:w="1512"/>
        <w:gridCol w:w="1512"/>
        <w:gridCol w:w="992"/>
      </w:tblGrid>
      <w:tr w:rsidR="008312DB" w:rsidRPr="008312DB" w:rsidTr="00623D67">
        <w:trPr>
          <w:tblHeader/>
        </w:trPr>
        <w:tc>
          <w:tcPr>
            <w:tcW w:w="629" w:type="dxa"/>
          </w:tcPr>
          <w:p w:rsidR="008312DB" w:rsidRPr="008312DB" w:rsidRDefault="008312DB" w:rsidP="008312DB">
            <w:pPr>
              <w:autoSpaceDE w:val="0"/>
              <w:autoSpaceDN w:val="0"/>
              <w:adjustRightInd w:val="0"/>
              <w:jc w:val="center"/>
              <w:rPr>
                <w:sz w:val="24"/>
                <w:szCs w:val="24"/>
              </w:rPr>
            </w:pPr>
            <w:r w:rsidRPr="008312DB">
              <w:rPr>
                <w:sz w:val="24"/>
                <w:szCs w:val="24"/>
              </w:rPr>
              <w:t>1</w:t>
            </w:r>
          </w:p>
        </w:tc>
        <w:tc>
          <w:tcPr>
            <w:tcW w:w="3590" w:type="dxa"/>
          </w:tcPr>
          <w:p w:rsidR="008312DB" w:rsidRPr="008312DB" w:rsidRDefault="008312DB" w:rsidP="008312DB">
            <w:pPr>
              <w:autoSpaceDE w:val="0"/>
              <w:autoSpaceDN w:val="0"/>
              <w:adjustRightInd w:val="0"/>
              <w:jc w:val="center"/>
              <w:rPr>
                <w:sz w:val="24"/>
                <w:szCs w:val="24"/>
              </w:rPr>
            </w:pPr>
            <w:r w:rsidRPr="008312DB">
              <w:rPr>
                <w:sz w:val="24"/>
                <w:szCs w:val="24"/>
              </w:rPr>
              <w:t>2</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3</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4</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5</w:t>
            </w:r>
          </w:p>
        </w:tc>
        <w:tc>
          <w:tcPr>
            <w:tcW w:w="992" w:type="dxa"/>
          </w:tcPr>
          <w:p w:rsidR="008312DB" w:rsidRPr="008312DB" w:rsidRDefault="008312DB" w:rsidP="008312DB">
            <w:pPr>
              <w:autoSpaceDE w:val="0"/>
              <w:autoSpaceDN w:val="0"/>
              <w:adjustRightInd w:val="0"/>
              <w:jc w:val="center"/>
              <w:rPr>
                <w:sz w:val="24"/>
                <w:szCs w:val="24"/>
              </w:rPr>
            </w:pPr>
            <w:r w:rsidRPr="008312DB">
              <w:rPr>
                <w:sz w:val="24"/>
                <w:szCs w:val="24"/>
              </w:rPr>
              <w:t>6</w:t>
            </w:r>
          </w:p>
        </w:tc>
      </w:tr>
      <w:tr w:rsidR="008312DB" w:rsidRPr="008312DB" w:rsidTr="00623D67">
        <w:tc>
          <w:tcPr>
            <w:tcW w:w="629" w:type="dxa"/>
            <w:vMerge w:val="restart"/>
          </w:tcPr>
          <w:p w:rsidR="008312DB" w:rsidRPr="008312DB" w:rsidRDefault="008312DB" w:rsidP="008312DB">
            <w:pPr>
              <w:autoSpaceDE w:val="0"/>
              <w:autoSpaceDN w:val="0"/>
              <w:adjustRightInd w:val="0"/>
              <w:jc w:val="center"/>
              <w:rPr>
                <w:sz w:val="24"/>
                <w:szCs w:val="24"/>
              </w:rPr>
            </w:pPr>
            <w:r w:rsidRPr="008312DB">
              <w:rPr>
                <w:sz w:val="24"/>
                <w:szCs w:val="24"/>
              </w:rPr>
              <w:t>1.</w:t>
            </w:r>
          </w:p>
        </w:tc>
        <w:tc>
          <w:tcPr>
            <w:tcW w:w="3590" w:type="dxa"/>
          </w:tcPr>
          <w:p w:rsidR="008312DB" w:rsidRPr="008312DB" w:rsidRDefault="008312DB" w:rsidP="008312DB">
            <w:pPr>
              <w:autoSpaceDE w:val="0"/>
              <w:autoSpaceDN w:val="0"/>
              <w:adjustRightInd w:val="0"/>
              <w:rPr>
                <w:sz w:val="24"/>
                <w:szCs w:val="24"/>
              </w:rPr>
            </w:pPr>
            <w:r w:rsidRPr="008312DB">
              <w:rPr>
                <w:sz w:val="24"/>
                <w:szCs w:val="24"/>
              </w:rPr>
              <w:t>Муниципальная программа «Социальная поддержка граждан» (всего), в том числе:</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104,0</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110,0</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115,0</w:t>
            </w:r>
          </w:p>
        </w:tc>
        <w:tc>
          <w:tcPr>
            <w:tcW w:w="992" w:type="dxa"/>
          </w:tcPr>
          <w:p w:rsidR="008312DB" w:rsidRPr="008312DB" w:rsidRDefault="008312DB" w:rsidP="008312DB">
            <w:pPr>
              <w:autoSpaceDE w:val="0"/>
              <w:autoSpaceDN w:val="0"/>
              <w:adjustRightInd w:val="0"/>
              <w:jc w:val="center"/>
              <w:rPr>
                <w:sz w:val="24"/>
                <w:szCs w:val="24"/>
              </w:rPr>
            </w:pPr>
            <w:r w:rsidRPr="008312DB">
              <w:rPr>
                <w:sz w:val="24"/>
                <w:szCs w:val="24"/>
              </w:rPr>
              <w:t>329,0</w:t>
            </w:r>
          </w:p>
        </w:tc>
      </w:tr>
      <w:tr w:rsidR="008312DB" w:rsidRPr="008312DB" w:rsidTr="00623D67">
        <w:tc>
          <w:tcPr>
            <w:tcW w:w="629" w:type="dxa"/>
            <w:vMerge/>
          </w:tcPr>
          <w:p w:rsidR="008312DB" w:rsidRPr="008312DB" w:rsidRDefault="008312DB" w:rsidP="008312DB">
            <w:pPr>
              <w:autoSpaceDE w:val="0"/>
              <w:autoSpaceDN w:val="0"/>
              <w:adjustRightInd w:val="0"/>
              <w:jc w:val="center"/>
              <w:rPr>
                <w:sz w:val="24"/>
                <w:szCs w:val="24"/>
              </w:rPr>
            </w:pPr>
          </w:p>
        </w:tc>
        <w:tc>
          <w:tcPr>
            <w:tcW w:w="3590" w:type="dxa"/>
          </w:tcPr>
          <w:p w:rsidR="008312DB" w:rsidRPr="008312DB" w:rsidRDefault="008312DB" w:rsidP="008312DB">
            <w:pPr>
              <w:autoSpaceDE w:val="0"/>
              <w:autoSpaceDN w:val="0"/>
              <w:adjustRightInd w:val="0"/>
              <w:rPr>
                <w:sz w:val="24"/>
                <w:szCs w:val="24"/>
              </w:rPr>
            </w:pPr>
            <w:r w:rsidRPr="008312DB">
              <w:rPr>
                <w:sz w:val="24"/>
                <w:szCs w:val="24"/>
              </w:rPr>
              <w:t>бюджет поселени</w:t>
            </w:r>
            <w:proofErr w:type="gramStart"/>
            <w:r w:rsidRPr="008312DB">
              <w:rPr>
                <w:sz w:val="24"/>
                <w:szCs w:val="24"/>
              </w:rPr>
              <w:t>я(</w:t>
            </w:r>
            <w:proofErr w:type="gramEnd"/>
            <w:r w:rsidRPr="008312DB">
              <w:rPr>
                <w:sz w:val="24"/>
                <w:szCs w:val="24"/>
              </w:rPr>
              <w:t>всего), из них:</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104,0</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110,0</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115,0</w:t>
            </w:r>
          </w:p>
        </w:tc>
        <w:tc>
          <w:tcPr>
            <w:tcW w:w="992" w:type="dxa"/>
          </w:tcPr>
          <w:p w:rsidR="008312DB" w:rsidRPr="008312DB" w:rsidRDefault="008312DB" w:rsidP="008312DB">
            <w:pPr>
              <w:autoSpaceDE w:val="0"/>
              <w:autoSpaceDN w:val="0"/>
              <w:adjustRightInd w:val="0"/>
              <w:jc w:val="center"/>
              <w:rPr>
                <w:sz w:val="24"/>
                <w:szCs w:val="24"/>
              </w:rPr>
            </w:pPr>
            <w:r w:rsidRPr="008312DB">
              <w:rPr>
                <w:sz w:val="24"/>
                <w:szCs w:val="24"/>
              </w:rPr>
              <w:t>329,0</w:t>
            </w:r>
          </w:p>
        </w:tc>
      </w:tr>
      <w:tr w:rsidR="008312DB" w:rsidRPr="008312DB" w:rsidTr="00623D67">
        <w:tc>
          <w:tcPr>
            <w:tcW w:w="629" w:type="dxa"/>
            <w:vMerge/>
          </w:tcPr>
          <w:p w:rsidR="008312DB" w:rsidRPr="008312DB" w:rsidRDefault="008312DB" w:rsidP="008312DB">
            <w:pPr>
              <w:autoSpaceDE w:val="0"/>
              <w:autoSpaceDN w:val="0"/>
              <w:adjustRightInd w:val="0"/>
              <w:jc w:val="center"/>
              <w:rPr>
                <w:sz w:val="24"/>
                <w:szCs w:val="24"/>
              </w:rPr>
            </w:pPr>
          </w:p>
        </w:tc>
        <w:tc>
          <w:tcPr>
            <w:tcW w:w="3590" w:type="dxa"/>
          </w:tcPr>
          <w:p w:rsidR="008312DB" w:rsidRPr="008312DB" w:rsidRDefault="008312DB" w:rsidP="008312DB">
            <w:pPr>
              <w:autoSpaceDE w:val="0"/>
              <w:autoSpaceDN w:val="0"/>
              <w:adjustRightInd w:val="0"/>
              <w:rPr>
                <w:sz w:val="24"/>
                <w:szCs w:val="24"/>
              </w:rPr>
            </w:pPr>
            <w:r w:rsidRPr="008312DB">
              <w:rPr>
                <w:sz w:val="24"/>
                <w:szCs w:val="24"/>
              </w:rPr>
              <w:t>безвозмездные поступления в бюджет поселения, в том числе за счет средств:</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992" w:type="dxa"/>
          </w:tcPr>
          <w:p w:rsidR="008312DB" w:rsidRPr="008312DB" w:rsidRDefault="008312DB" w:rsidP="008312DB">
            <w:pPr>
              <w:autoSpaceDE w:val="0"/>
              <w:autoSpaceDN w:val="0"/>
              <w:adjustRightInd w:val="0"/>
              <w:jc w:val="center"/>
              <w:rPr>
                <w:sz w:val="24"/>
                <w:szCs w:val="24"/>
              </w:rPr>
            </w:pPr>
            <w:r w:rsidRPr="008312DB">
              <w:rPr>
                <w:sz w:val="24"/>
                <w:szCs w:val="24"/>
              </w:rPr>
              <w:t>-</w:t>
            </w:r>
          </w:p>
        </w:tc>
      </w:tr>
      <w:tr w:rsidR="008312DB" w:rsidRPr="008312DB" w:rsidTr="00623D67">
        <w:tc>
          <w:tcPr>
            <w:tcW w:w="629" w:type="dxa"/>
            <w:vMerge/>
          </w:tcPr>
          <w:p w:rsidR="008312DB" w:rsidRPr="008312DB" w:rsidRDefault="008312DB" w:rsidP="008312DB">
            <w:pPr>
              <w:autoSpaceDE w:val="0"/>
              <w:autoSpaceDN w:val="0"/>
              <w:adjustRightInd w:val="0"/>
              <w:jc w:val="center"/>
              <w:rPr>
                <w:sz w:val="24"/>
                <w:szCs w:val="24"/>
              </w:rPr>
            </w:pPr>
          </w:p>
        </w:tc>
        <w:tc>
          <w:tcPr>
            <w:tcW w:w="3590" w:type="dxa"/>
          </w:tcPr>
          <w:p w:rsidR="008312DB" w:rsidRPr="008312DB" w:rsidRDefault="008312DB" w:rsidP="008312DB">
            <w:pPr>
              <w:autoSpaceDE w:val="0"/>
              <w:autoSpaceDN w:val="0"/>
              <w:adjustRightInd w:val="0"/>
              <w:rPr>
                <w:sz w:val="24"/>
                <w:szCs w:val="24"/>
              </w:rPr>
            </w:pPr>
            <w:r w:rsidRPr="008312DB">
              <w:rPr>
                <w:sz w:val="24"/>
                <w:szCs w:val="24"/>
              </w:rPr>
              <w:t>федерального бюджета</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992" w:type="dxa"/>
          </w:tcPr>
          <w:p w:rsidR="008312DB" w:rsidRPr="008312DB" w:rsidRDefault="008312DB" w:rsidP="008312DB">
            <w:pPr>
              <w:autoSpaceDE w:val="0"/>
              <w:autoSpaceDN w:val="0"/>
              <w:adjustRightInd w:val="0"/>
              <w:jc w:val="center"/>
              <w:rPr>
                <w:sz w:val="24"/>
                <w:szCs w:val="24"/>
              </w:rPr>
            </w:pPr>
            <w:r w:rsidRPr="008312DB">
              <w:rPr>
                <w:sz w:val="24"/>
                <w:szCs w:val="24"/>
              </w:rPr>
              <w:t>-</w:t>
            </w:r>
          </w:p>
        </w:tc>
      </w:tr>
      <w:tr w:rsidR="008312DB" w:rsidRPr="008312DB" w:rsidTr="00623D67">
        <w:trPr>
          <w:trHeight w:val="55"/>
        </w:trPr>
        <w:tc>
          <w:tcPr>
            <w:tcW w:w="629" w:type="dxa"/>
            <w:vMerge/>
          </w:tcPr>
          <w:p w:rsidR="008312DB" w:rsidRPr="008312DB" w:rsidRDefault="008312DB" w:rsidP="008312DB">
            <w:pPr>
              <w:autoSpaceDE w:val="0"/>
              <w:autoSpaceDN w:val="0"/>
              <w:adjustRightInd w:val="0"/>
              <w:jc w:val="center"/>
              <w:rPr>
                <w:sz w:val="24"/>
                <w:szCs w:val="24"/>
              </w:rPr>
            </w:pPr>
          </w:p>
        </w:tc>
        <w:tc>
          <w:tcPr>
            <w:tcW w:w="3590" w:type="dxa"/>
          </w:tcPr>
          <w:p w:rsidR="008312DB" w:rsidRPr="008312DB" w:rsidRDefault="008312DB" w:rsidP="008312DB">
            <w:pPr>
              <w:autoSpaceDE w:val="0"/>
              <w:autoSpaceDN w:val="0"/>
              <w:adjustRightInd w:val="0"/>
              <w:rPr>
                <w:sz w:val="24"/>
                <w:szCs w:val="24"/>
              </w:rPr>
            </w:pPr>
            <w:r w:rsidRPr="008312DB">
              <w:rPr>
                <w:sz w:val="24"/>
                <w:szCs w:val="24"/>
              </w:rPr>
              <w:t>областного бюджета</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992" w:type="dxa"/>
          </w:tcPr>
          <w:p w:rsidR="008312DB" w:rsidRPr="008312DB" w:rsidRDefault="008312DB" w:rsidP="008312DB">
            <w:pPr>
              <w:autoSpaceDE w:val="0"/>
              <w:autoSpaceDN w:val="0"/>
              <w:adjustRightInd w:val="0"/>
              <w:jc w:val="center"/>
              <w:rPr>
                <w:sz w:val="24"/>
                <w:szCs w:val="24"/>
              </w:rPr>
            </w:pPr>
            <w:r w:rsidRPr="008312DB">
              <w:rPr>
                <w:sz w:val="24"/>
                <w:szCs w:val="24"/>
              </w:rPr>
              <w:t>-</w:t>
            </w:r>
          </w:p>
        </w:tc>
      </w:tr>
      <w:tr w:rsidR="008312DB" w:rsidRPr="008312DB" w:rsidTr="00623D67">
        <w:tc>
          <w:tcPr>
            <w:tcW w:w="629" w:type="dxa"/>
            <w:vMerge w:val="restart"/>
          </w:tcPr>
          <w:p w:rsidR="008312DB" w:rsidRPr="008312DB" w:rsidRDefault="008312DB" w:rsidP="008312DB">
            <w:pPr>
              <w:autoSpaceDE w:val="0"/>
              <w:autoSpaceDN w:val="0"/>
              <w:adjustRightInd w:val="0"/>
              <w:jc w:val="center"/>
              <w:rPr>
                <w:sz w:val="24"/>
                <w:szCs w:val="24"/>
              </w:rPr>
            </w:pPr>
            <w:r w:rsidRPr="008312DB">
              <w:rPr>
                <w:sz w:val="24"/>
                <w:szCs w:val="24"/>
              </w:rPr>
              <w:t>2.</w:t>
            </w:r>
          </w:p>
        </w:tc>
        <w:tc>
          <w:tcPr>
            <w:tcW w:w="3590" w:type="dxa"/>
          </w:tcPr>
          <w:p w:rsidR="008312DB" w:rsidRPr="008312DB" w:rsidRDefault="008312DB" w:rsidP="008312DB">
            <w:pPr>
              <w:autoSpaceDE w:val="0"/>
              <w:autoSpaceDN w:val="0"/>
              <w:adjustRightInd w:val="0"/>
              <w:rPr>
                <w:sz w:val="24"/>
                <w:szCs w:val="24"/>
              </w:rPr>
            </w:pPr>
            <w:r w:rsidRPr="008312DB">
              <w:rPr>
                <w:sz w:val="24"/>
                <w:szCs w:val="24"/>
              </w:rPr>
              <w:t>Комплекс процессных мероприятий «Социальная поддержка отдельных категорий граждан» (всего), в том числе:</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104,0</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110,0</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115,0</w:t>
            </w:r>
          </w:p>
        </w:tc>
        <w:tc>
          <w:tcPr>
            <w:tcW w:w="992" w:type="dxa"/>
          </w:tcPr>
          <w:p w:rsidR="008312DB" w:rsidRPr="008312DB" w:rsidRDefault="008312DB" w:rsidP="008312DB">
            <w:pPr>
              <w:autoSpaceDE w:val="0"/>
              <w:autoSpaceDN w:val="0"/>
              <w:adjustRightInd w:val="0"/>
              <w:jc w:val="center"/>
              <w:rPr>
                <w:sz w:val="24"/>
                <w:szCs w:val="24"/>
              </w:rPr>
            </w:pPr>
            <w:r w:rsidRPr="008312DB">
              <w:rPr>
                <w:sz w:val="24"/>
                <w:szCs w:val="24"/>
              </w:rPr>
              <w:t>329,0</w:t>
            </w:r>
          </w:p>
        </w:tc>
      </w:tr>
      <w:tr w:rsidR="008312DB" w:rsidRPr="008312DB" w:rsidTr="00623D67">
        <w:tc>
          <w:tcPr>
            <w:tcW w:w="629" w:type="dxa"/>
            <w:vMerge/>
          </w:tcPr>
          <w:p w:rsidR="008312DB" w:rsidRPr="008312DB" w:rsidRDefault="008312DB" w:rsidP="008312DB">
            <w:pPr>
              <w:autoSpaceDE w:val="0"/>
              <w:autoSpaceDN w:val="0"/>
              <w:adjustRightInd w:val="0"/>
              <w:jc w:val="center"/>
              <w:rPr>
                <w:sz w:val="24"/>
                <w:szCs w:val="24"/>
              </w:rPr>
            </w:pPr>
          </w:p>
        </w:tc>
        <w:tc>
          <w:tcPr>
            <w:tcW w:w="3590" w:type="dxa"/>
          </w:tcPr>
          <w:p w:rsidR="008312DB" w:rsidRPr="008312DB" w:rsidRDefault="008312DB" w:rsidP="008312DB">
            <w:pPr>
              <w:autoSpaceDE w:val="0"/>
              <w:autoSpaceDN w:val="0"/>
              <w:adjustRightInd w:val="0"/>
              <w:rPr>
                <w:sz w:val="24"/>
                <w:szCs w:val="24"/>
              </w:rPr>
            </w:pPr>
            <w:r w:rsidRPr="008312DB">
              <w:rPr>
                <w:sz w:val="24"/>
                <w:szCs w:val="24"/>
              </w:rPr>
              <w:t>бюджет поселения (всего), из них:</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104,0</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110,0</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115,0</w:t>
            </w:r>
          </w:p>
        </w:tc>
        <w:tc>
          <w:tcPr>
            <w:tcW w:w="992" w:type="dxa"/>
          </w:tcPr>
          <w:p w:rsidR="008312DB" w:rsidRPr="008312DB" w:rsidRDefault="008312DB" w:rsidP="008312DB">
            <w:pPr>
              <w:autoSpaceDE w:val="0"/>
              <w:autoSpaceDN w:val="0"/>
              <w:adjustRightInd w:val="0"/>
              <w:jc w:val="center"/>
              <w:rPr>
                <w:sz w:val="24"/>
                <w:szCs w:val="24"/>
              </w:rPr>
            </w:pPr>
            <w:r w:rsidRPr="008312DB">
              <w:rPr>
                <w:sz w:val="24"/>
                <w:szCs w:val="24"/>
              </w:rPr>
              <w:t>329,0</w:t>
            </w:r>
          </w:p>
        </w:tc>
      </w:tr>
      <w:tr w:rsidR="008312DB" w:rsidRPr="008312DB" w:rsidTr="00623D67">
        <w:tc>
          <w:tcPr>
            <w:tcW w:w="629" w:type="dxa"/>
            <w:vMerge/>
          </w:tcPr>
          <w:p w:rsidR="008312DB" w:rsidRPr="008312DB" w:rsidRDefault="008312DB" w:rsidP="008312DB">
            <w:pPr>
              <w:autoSpaceDE w:val="0"/>
              <w:autoSpaceDN w:val="0"/>
              <w:adjustRightInd w:val="0"/>
              <w:jc w:val="center"/>
              <w:rPr>
                <w:sz w:val="24"/>
                <w:szCs w:val="24"/>
              </w:rPr>
            </w:pPr>
          </w:p>
        </w:tc>
        <w:tc>
          <w:tcPr>
            <w:tcW w:w="3590" w:type="dxa"/>
          </w:tcPr>
          <w:p w:rsidR="008312DB" w:rsidRPr="008312DB" w:rsidRDefault="008312DB" w:rsidP="008312DB">
            <w:pPr>
              <w:autoSpaceDE w:val="0"/>
              <w:autoSpaceDN w:val="0"/>
              <w:adjustRightInd w:val="0"/>
              <w:rPr>
                <w:sz w:val="24"/>
                <w:szCs w:val="24"/>
              </w:rPr>
            </w:pPr>
            <w:r w:rsidRPr="008312DB">
              <w:rPr>
                <w:sz w:val="24"/>
                <w:szCs w:val="24"/>
              </w:rPr>
              <w:t>безвозмездные поступления в бюджет поселения, в том числе за счет средств:</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992" w:type="dxa"/>
          </w:tcPr>
          <w:p w:rsidR="008312DB" w:rsidRPr="008312DB" w:rsidRDefault="008312DB" w:rsidP="008312DB">
            <w:pPr>
              <w:autoSpaceDE w:val="0"/>
              <w:autoSpaceDN w:val="0"/>
              <w:adjustRightInd w:val="0"/>
              <w:jc w:val="center"/>
              <w:rPr>
                <w:sz w:val="24"/>
                <w:szCs w:val="24"/>
              </w:rPr>
            </w:pPr>
            <w:r w:rsidRPr="008312DB">
              <w:rPr>
                <w:sz w:val="24"/>
                <w:szCs w:val="24"/>
              </w:rPr>
              <w:t>-</w:t>
            </w:r>
          </w:p>
        </w:tc>
      </w:tr>
      <w:tr w:rsidR="008312DB" w:rsidRPr="008312DB" w:rsidTr="00623D67">
        <w:tc>
          <w:tcPr>
            <w:tcW w:w="629" w:type="dxa"/>
            <w:vMerge/>
          </w:tcPr>
          <w:p w:rsidR="008312DB" w:rsidRPr="008312DB" w:rsidRDefault="008312DB" w:rsidP="008312DB">
            <w:pPr>
              <w:autoSpaceDE w:val="0"/>
              <w:autoSpaceDN w:val="0"/>
              <w:adjustRightInd w:val="0"/>
              <w:jc w:val="center"/>
              <w:rPr>
                <w:sz w:val="24"/>
                <w:szCs w:val="24"/>
              </w:rPr>
            </w:pPr>
          </w:p>
        </w:tc>
        <w:tc>
          <w:tcPr>
            <w:tcW w:w="3590" w:type="dxa"/>
          </w:tcPr>
          <w:p w:rsidR="008312DB" w:rsidRPr="008312DB" w:rsidRDefault="008312DB" w:rsidP="008312DB">
            <w:pPr>
              <w:autoSpaceDE w:val="0"/>
              <w:autoSpaceDN w:val="0"/>
              <w:adjustRightInd w:val="0"/>
              <w:rPr>
                <w:sz w:val="24"/>
                <w:szCs w:val="24"/>
              </w:rPr>
            </w:pPr>
            <w:r w:rsidRPr="008312DB">
              <w:rPr>
                <w:sz w:val="24"/>
                <w:szCs w:val="24"/>
              </w:rPr>
              <w:t>федерального бюджета</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992" w:type="dxa"/>
          </w:tcPr>
          <w:p w:rsidR="008312DB" w:rsidRPr="008312DB" w:rsidRDefault="008312DB" w:rsidP="008312DB">
            <w:pPr>
              <w:autoSpaceDE w:val="0"/>
              <w:autoSpaceDN w:val="0"/>
              <w:adjustRightInd w:val="0"/>
              <w:jc w:val="center"/>
              <w:rPr>
                <w:sz w:val="24"/>
                <w:szCs w:val="24"/>
              </w:rPr>
            </w:pPr>
            <w:r w:rsidRPr="008312DB">
              <w:rPr>
                <w:sz w:val="24"/>
                <w:szCs w:val="24"/>
              </w:rPr>
              <w:t>-</w:t>
            </w:r>
          </w:p>
        </w:tc>
      </w:tr>
      <w:tr w:rsidR="008312DB" w:rsidRPr="008312DB" w:rsidTr="00623D67">
        <w:tc>
          <w:tcPr>
            <w:tcW w:w="629" w:type="dxa"/>
            <w:vMerge/>
          </w:tcPr>
          <w:p w:rsidR="008312DB" w:rsidRPr="008312DB" w:rsidRDefault="008312DB" w:rsidP="008312DB">
            <w:pPr>
              <w:autoSpaceDE w:val="0"/>
              <w:autoSpaceDN w:val="0"/>
              <w:adjustRightInd w:val="0"/>
              <w:jc w:val="center"/>
              <w:rPr>
                <w:sz w:val="24"/>
                <w:szCs w:val="24"/>
              </w:rPr>
            </w:pPr>
          </w:p>
        </w:tc>
        <w:tc>
          <w:tcPr>
            <w:tcW w:w="3590" w:type="dxa"/>
          </w:tcPr>
          <w:p w:rsidR="008312DB" w:rsidRPr="008312DB" w:rsidRDefault="008312DB" w:rsidP="008312DB">
            <w:pPr>
              <w:autoSpaceDE w:val="0"/>
              <w:autoSpaceDN w:val="0"/>
              <w:adjustRightInd w:val="0"/>
              <w:rPr>
                <w:sz w:val="24"/>
                <w:szCs w:val="24"/>
              </w:rPr>
            </w:pPr>
            <w:r w:rsidRPr="008312DB">
              <w:rPr>
                <w:sz w:val="24"/>
                <w:szCs w:val="24"/>
              </w:rPr>
              <w:t>областного бюджета</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51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992" w:type="dxa"/>
          </w:tcPr>
          <w:p w:rsidR="008312DB" w:rsidRPr="008312DB" w:rsidRDefault="008312DB" w:rsidP="008312DB">
            <w:pPr>
              <w:autoSpaceDE w:val="0"/>
              <w:autoSpaceDN w:val="0"/>
              <w:adjustRightInd w:val="0"/>
              <w:jc w:val="center"/>
              <w:rPr>
                <w:sz w:val="24"/>
                <w:szCs w:val="24"/>
              </w:rPr>
            </w:pPr>
            <w:r w:rsidRPr="008312DB">
              <w:rPr>
                <w:sz w:val="24"/>
                <w:szCs w:val="24"/>
              </w:rPr>
              <w:t xml:space="preserve">     -   ».</w:t>
            </w:r>
          </w:p>
        </w:tc>
      </w:tr>
    </w:tbl>
    <w:p w:rsidR="008312DB" w:rsidRPr="008312DB" w:rsidRDefault="008312DB" w:rsidP="008312DB">
      <w:pPr>
        <w:autoSpaceDE w:val="0"/>
        <w:autoSpaceDN w:val="0"/>
        <w:adjustRightInd w:val="0"/>
        <w:jc w:val="center"/>
        <w:rPr>
          <w:rFonts w:eastAsia="Calibri"/>
          <w:sz w:val="24"/>
          <w:szCs w:val="24"/>
          <w:lang w:eastAsia="en-US"/>
        </w:rPr>
      </w:pPr>
    </w:p>
    <w:p w:rsidR="008312DB" w:rsidRPr="008312DB" w:rsidRDefault="008312DB" w:rsidP="008312DB">
      <w:pPr>
        <w:shd w:val="clear" w:color="auto" w:fill="FFFFFF"/>
        <w:ind w:firstLine="709"/>
        <w:jc w:val="both"/>
        <w:rPr>
          <w:bCs/>
          <w:sz w:val="24"/>
          <w:szCs w:val="24"/>
        </w:rPr>
      </w:pPr>
      <w:r w:rsidRPr="008312DB">
        <w:rPr>
          <w:bCs/>
          <w:sz w:val="24"/>
          <w:szCs w:val="24"/>
        </w:rPr>
        <w:t xml:space="preserve">2. В разделе </w:t>
      </w:r>
      <w:r w:rsidRPr="008312DB">
        <w:rPr>
          <w:sz w:val="24"/>
          <w:szCs w:val="24"/>
        </w:rPr>
        <w:t>III</w:t>
      </w:r>
      <w:r w:rsidRPr="008312DB">
        <w:rPr>
          <w:bCs/>
          <w:sz w:val="24"/>
          <w:szCs w:val="24"/>
        </w:rPr>
        <w:t>:</w:t>
      </w:r>
    </w:p>
    <w:p w:rsidR="008312DB" w:rsidRPr="008312DB" w:rsidRDefault="008312DB" w:rsidP="008312DB">
      <w:pPr>
        <w:shd w:val="clear" w:color="auto" w:fill="FFFFFF"/>
        <w:ind w:firstLine="709"/>
        <w:jc w:val="both"/>
        <w:rPr>
          <w:sz w:val="24"/>
          <w:szCs w:val="24"/>
        </w:rPr>
      </w:pPr>
      <w:r w:rsidRPr="008312DB">
        <w:rPr>
          <w:bCs/>
          <w:sz w:val="24"/>
          <w:szCs w:val="24"/>
        </w:rPr>
        <w:t xml:space="preserve">2.1. </w:t>
      </w:r>
      <w:r w:rsidRPr="008312DB">
        <w:rPr>
          <w:sz w:val="24"/>
          <w:szCs w:val="24"/>
        </w:rPr>
        <w:t>Подраздел  4 изложить в редакции:</w:t>
      </w:r>
    </w:p>
    <w:p w:rsidR="008312DB" w:rsidRPr="008312DB" w:rsidRDefault="008312DB" w:rsidP="008312DB">
      <w:pPr>
        <w:autoSpaceDE w:val="0"/>
        <w:autoSpaceDN w:val="0"/>
        <w:adjustRightInd w:val="0"/>
        <w:jc w:val="center"/>
        <w:rPr>
          <w:rFonts w:eastAsia="Calibri"/>
          <w:sz w:val="24"/>
          <w:szCs w:val="24"/>
          <w:lang w:eastAsia="en-US"/>
        </w:rPr>
      </w:pPr>
    </w:p>
    <w:p w:rsidR="008312DB" w:rsidRPr="008312DB" w:rsidRDefault="008312DB" w:rsidP="008312DB">
      <w:pPr>
        <w:autoSpaceDE w:val="0"/>
        <w:autoSpaceDN w:val="0"/>
        <w:adjustRightInd w:val="0"/>
        <w:jc w:val="center"/>
        <w:rPr>
          <w:rFonts w:eastAsia="Calibri"/>
          <w:sz w:val="24"/>
          <w:szCs w:val="24"/>
          <w:lang w:eastAsia="en-US"/>
        </w:rPr>
      </w:pPr>
      <w:r w:rsidRPr="008312DB">
        <w:rPr>
          <w:rFonts w:eastAsia="Calibri"/>
          <w:sz w:val="24"/>
          <w:szCs w:val="24"/>
          <w:lang w:eastAsia="en-US"/>
        </w:rPr>
        <w:t>«4. Параметры финансового обеспечения комплекса процессных мероприятий</w:t>
      </w:r>
    </w:p>
    <w:p w:rsidR="008312DB" w:rsidRPr="008312DB" w:rsidRDefault="008312DB" w:rsidP="008312DB">
      <w:pPr>
        <w:autoSpaceDE w:val="0"/>
        <w:autoSpaceDN w:val="0"/>
        <w:adjustRightInd w:val="0"/>
        <w:jc w:val="center"/>
        <w:rPr>
          <w:rFonts w:eastAsia="Calibri"/>
          <w:sz w:val="24"/>
          <w:szCs w:val="24"/>
          <w:lang w:eastAsia="en-US"/>
        </w:rPr>
      </w:pPr>
    </w:p>
    <w:tbl>
      <w:tblPr>
        <w:tblStyle w:val="1b"/>
        <w:tblW w:w="15142" w:type="dxa"/>
        <w:tblInd w:w="0" w:type="dxa"/>
        <w:tblLayout w:type="fixed"/>
        <w:tblLook w:val="0000"/>
      </w:tblPr>
      <w:tblGrid>
        <w:gridCol w:w="680"/>
        <w:gridCol w:w="6658"/>
        <w:gridCol w:w="2551"/>
        <w:gridCol w:w="1172"/>
        <w:gridCol w:w="1360"/>
        <w:gridCol w:w="1361"/>
        <w:gridCol w:w="1360"/>
      </w:tblGrid>
      <w:tr w:rsidR="008312DB" w:rsidRPr="008312DB" w:rsidTr="008312DB">
        <w:tc>
          <w:tcPr>
            <w:tcW w:w="680" w:type="dxa"/>
            <w:vMerge w:val="restart"/>
          </w:tcPr>
          <w:p w:rsidR="008312DB" w:rsidRPr="008312DB" w:rsidRDefault="008312DB" w:rsidP="008312DB">
            <w:pPr>
              <w:autoSpaceDE w:val="0"/>
              <w:autoSpaceDN w:val="0"/>
              <w:adjustRightInd w:val="0"/>
              <w:jc w:val="center"/>
              <w:rPr>
                <w:sz w:val="24"/>
                <w:szCs w:val="24"/>
              </w:rPr>
            </w:pPr>
            <w:r w:rsidRPr="008312DB">
              <w:rPr>
                <w:sz w:val="24"/>
                <w:szCs w:val="24"/>
              </w:rPr>
              <w:t>№</w:t>
            </w:r>
          </w:p>
          <w:p w:rsidR="008312DB" w:rsidRPr="008312DB" w:rsidRDefault="008312DB" w:rsidP="008312DB">
            <w:pPr>
              <w:autoSpaceDE w:val="0"/>
              <w:autoSpaceDN w:val="0"/>
              <w:adjustRightInd w:val="0"/>
              <w:jc w:val="center"/>
              <w:rPr>
                <w:sz w:val="24"/>
                <w:szCs w:val="24"/>
              </w:rPr>
            </w:pPr>
            <w:proofErr w:type="spellStart"/>
            <w:proofErr w:type="gramStart"/>
            <w:r w:rsidRPr="008312DB">
              <w:rPr>
                <w:sz w:val="24"/>
                <w:szCs w:val="24"/>
              </w:rPr>
              <w:t>п</w:t>
            </w:r>
            <w:proofErr w:type="spellEnd"/>
            <w:proofErr w:type="gramEnd"/>
            <w:r w:rsidRPr="008312DB">
              <w:rPr>
                <w:sz w:val="24"/>
                <w:szCs w:val="24"/>
              </w:rPr>
              <w:t>/</w:t>
            </w:r>
            <w:proofErr w:type="spellStart"/>
            <w:r w:rsidRPr="008312DB">
              <w:rPr>
                <w:sz w:val="24"/>
                <w:szCs w:val="24"/>
              </w:rPr>
              <w:t>п</w:t>
            </w:r>
            <w:proofErr w:type="spellEnd"/>
          </w:p>
        </w:tc>
        <w:tc>
          <w:tcPr>
            <w:tcW w:w="6658" w:type="dxa"/>
            <w:vMerge w:val="restart"/>
          </w:tcPr>
          <w:p w:rsidR="008312DB" w:rsidRPr="008312DB" w:rsidRDefault="008312DB" w:rsidP="008312DB">
            <w:pPr>
              <w:autoSpaceDE w:val="0"/>
              <w:autoSpaceDN w:val="0"/>
              <w:adjustRightInd w:val="0"/>
              <w:jc w:val="center"/>
              <w:rPr>
                <w:sz w:val="24"/>
                <w:szCs w:val="24"/>
              </w:rPr>
            </w:pPr>
            <w:r w:rsidRPr="008312DB">
              <w:rPr>
                <w:sz w:val="24"/>
                <w:szCs w:val="24"/>
              </w:rPr>
              <w:t>Наименование комплекса процессных мероприятий, мероприятия (результата), источник финансового обеспечения</w:t>
            </w:r>
          </w:p>
        </w:tc>
        <w:tc>
          <w:tcPr>
            <w:tcW w:w="2551" w:type="dxa"/>
            <w:vMerge w:val="restart"/>
          </w:tcPr>
          <w:p w:rsidR="008312DB" w:rsidRPr="008312DB" w:rsidRDefault="008312DB" w:rsidP="008312DB">
            <w:pPr>
              <w:autoSpaceDE w:val="0"/>
              <w:autoSpaceDN w:val="0"/>
              <w:adjustRightInd w:val="0"/>
              <w:jc w:val="center"/>
              <w:rPr>
                <w:sz w:val="24"/>
                <w:szCs w:val="24"/>
              </w:rPr>
            </w:pPr>
            <w:r w:rsidRPr="008312DB">
              <w:rPr>
                <w:sz w:val="24"/>
                <w:szCs w:val="24"/>
              </w:rPr>
              <w:t>Код бюджетной классификации расходов</w:t>
            </w:r>
          </w:p>
        </w:tc>
        <w:tc>
          <w:tcPr>
            <w:tcW w:w="5253" w:type="dxa"/>
            <w:gridSpan w:val="4"/>
          </w:tcPr>
          <w:p w:rsidR="008312DB" w:rsidRPr="008312DB" w:rsidRDefault="008312DB" w:rsidP="008312DB">
            <w:pPr>
              <w:autoSpaceDE w:val="0"/>
              <w:autoSpaceDN w:val="0"/>
              <w:adjustRightInd w:val="0"/>
              <w:jc w:val="center"/>
              <w:rPr>
                <w:sz w:val="24"/>
                <w:szCs w:val="24"/>
              </w:rPr>
            </w:pPr>
            <w:r w:rsidRPr="008312DB">
              <w:rPr>
                <w:sz w:val="24"/>
                <w:szCs w:val="24"/>
              </w:rPr>
              <w:t>Объем расходов по годам реализации (тыс. рублей)</w:t>
            </w:r>
          </w:p>
        </w:tc>
      </w:tr>
      <w:tr w:rsidR="008312DB" w:rsidRPr="008312DB" w:rsidTr="008312DB">
        <w:tc>
          <w:tcPr>
            <w:tcW w:w="680" w:type="dxa"/>
            <w:vMerge/>
          </w:tcPr>
          <w:p w:rsidR="008312DB" w:rsidRPr="008312DB" w:rsidRDefault="008312DB" w:rsidP="008312DB">
            <w:pPr>
              <w:autoSpaceDE w:val="0"/>
              <w:autoSpaceDN w:val="0"/>
              <w:adjustRightInd w:val="0"/>
              <w:jc w:val="center"/>
              <w:rPr>
                <w:sz w:val="24"/>
                <w:szCs w:val="24"/>
              </w:rPr>
            </w:pPr>
          </w:p>
        </w:tc>
        <w:tc>
          <w:tcPr>
            <w:tcW w:w="6658" w:type="dxa"/>
            <w:vMerge/>
          </w:tcPr>
          <w:p w:rsidR="008312DB" w:rsidRPr="008312DB" w:rsidRDefault="008312DB" w:rsidP="008312DB">
            <w:pPr>
              <w:autoSpaceDE w:val="0"/>
              <w:autoSpaceDN w:val="0"/>
              <w:adjustRightInd w:val="0"/>
              <w:jc w:val="center"/>
              <w:rPr>
                <w:sz w:val="24"/>
                <w:szCs w:val="24"/>
              </w:rPr>
            </w:pPr>
          </w:p>
        </w:tc>
        <w:tc>
          <w:tcPr>
            <w:tcW w:w="2551" w:type="dxa"/>
            <w:vMerge/>
          </w:tcPr>
          <w:p w:rsidR="008312DB" w:rsidRPr="008312DB" w:rsidRDefault="008312DB" w:rsidP="008312DB">
            <w:pPr>
              <w:autoSpaceDE w:val="0"/>
              <w:autoSpaceDN w:val="0"/>
              <w:adjustRightInd w:val="0"/>
              <w:jc w:val="center"/>
              <w:rPr>
                <w:sz w:val="24"/>
                <w:szCs w:val="24"/>
              </w:rPr>
            </w:pPr>
          </w:p>
        </w:tc>
        <w:tc>
          <w:tcPr>
            <w:tcW w:w="1172" w:type="dxa"/>
          </w:tcPr>
          <w:p w:rsidR="008312DB" w:rsidRPr="008312DB" w:rsidRDefault="008312DB" w:rsidP="008312DB">
            <w:pPr>
              <w:autoSpaceDE w:val="0"/>
              <w:autoSpaceDN w:val="0"/>
              <w:adjustRightInd w:val="0"/>
              <w:jc w:val="center"/>
              <w:rPr>
                <w:sz w:val="24"/>
                <w:szCs w:val="24"/>
              </w:rPr>
            </w:pPr>
            <w:r w:rsidRPr="008312DB">
              <w:rPr>
                <w:sz w:val="24"/>
                <w:szCs w:val="24"/>
              </w:rPr>
              <w:t>2025</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2026</w:t>
            </w:r>
          </w:p>
        </w:tc>
        <w:tc>
          <w:tcPr>
            <w:tcW w:w="1361" w:type="dxa"/>
          </w:tcPr>
          <w:p w:rsidR="008312DB" w:rsidRPr="008312DB" w:rsidRDefault="008312DB" w:rsidP="008312DB">
            <w:pPr>
              <w:autoSpaceDE w:val="0"/>
              <w:autoSpaceDN w:val="0"/>
              <w:adjustRightInd w:val="0"/>
              <w:jc w:val="center"/>
              <w:rPr>
                <w:sz w:val="24"/>
                <w:szCs w:val="24"/>
              </w:rPr>
            </w:pPr>
            <w:r w:rsidRPr="008312DB">
              <w:rPr>
                <w:sz w:val="24"/>
                <w:szCs w:val="24"/>
              </w:rPr>
              <w:t>2027</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Всего</w:t>
            </w:r>
          </w:p>
        </w:tc>
      </w:tr>
    </w:tbl>
    <w:p w:rsidR="008312DB" w:rsidRPr="008312DB" w:rsidRDefault="008312DB" w:rsidP="008312DB">
      <w:pPr>
        <w:rPr>
          <w:sz w:val="24"/>
          <w:szCs w:val="24"/>
        </w:rPr>
      </w:pPr>
    </w:p>
    <w:tbl>
      <w:tblPr>
        <w:tblStyle w:val="1b"/>
        <w:tblW w:w="15142" w:type="dxa"/>
        <w:tblInd w:w="0" w:type="dxa"/>
        <w:tblLayout w:type="fixed"/>
        <w:tblLook w:val="0000"/>
      </w:tblPr>
      <w:tblGrid>
        <w:gridCol w:w="680"/>
        <w:gridCol w:w="6658"/>
        <w:gridCol w:w="2551"/>
        <w:gridCol w:w="1172"/>
        <w:gridCol w:w="1360"/>
        <w:gridCol w:w="1361"/>
        <w:gridCol w:w="1360"/>
      </w:tblGrid>
      <w:tr w:rsidR="008312DB" w:rsidRPr="008312DB" w:rsidTr="008312DB">
        <w:trPr>
          <w:tblHeader/>
        </w:trPr>
        <w:tc>
          <w:tcPr>
            <w:tcW w:w="680" w:type="dxa"/>
          </w:tcPr>
          <w:p w:rsidR="008312DB" w:rsidRPr="008312DB" w:rsidRDefault="008312DB" w:rsidP="008312DB">
            <w:pPr>
              <w:autoSpaceDE w:val="0"/>
              <w:autoSpaceDN w:val="0"/>
              <w:adjustRightInd w:val="0"/>
              <w:jc w:val="center"/>
              <w:rPr>
                <w:sz w:val="24"/>
                <w:szCs w:val="24"/>
              </w:rPr>
            </w:pPr>
            <w:r w:rsidRPr="008312DB">
              <w:rPr>
                <w:sz w:val="24"/>
                <w:szCs w:val="24"/>
              </w:rPr>
              <w:t>1</w:t>
            </w:r>
          </w:p>
        </w:tc>
        <w:tc>
          <w:tcPr>
            <w:tcW w:w="6658" w:type="dxa"/>
          </w:tcPr>
          <w:p w:rsidR="008312DB" w:rsidRPr="008312DB" w:rsidRDefault="008312DB" w:rsidP="008312DB">
            <w:pPr>
              <w:autoSpaceDE w:val="0"/>
              <w:autoSpaceDN w:val="0"/>
              <w:adjustRightInd w:val="0"/>
              <w:jc w:val="center"/>
              <w:rPr>
                <w:sz w:val="24"/>
                <w:szCs w:val="24"/>
              </w:rPr>
            </w:pPr>
            <w:r w:rsidRPr="008312DB">
              <w:rPr>
                <w:sz w:val="24"/>
                <w:szCs w:val="24"/>
              </w:rPr>
              <w:t>2</w:t>
            </w:r>
          </w:p>
        </w:tc>
        <w:tc>
          <w:tcPr>
            <w:tcW w:w="2551" w:type="dxa"/>
          </w:tcPr>
          <w:p w:rsidR="008312DB" w:rsidRPr="008312DB" w:rsidRDefault="008312DB" w:rsidP="008312DB">
            <w:pPr>
              <w:autoSpaceDE w:val="0"/>
              <w:autoSpaceDN w:val="0"/>
              <w:adjustRightInd w:val="0"/>
              <w:jc w:val="center"/>
              <w:rPr>
                <w:sz w:val="24"/>
                <w:szCs w:val="24"/>
              </w:rPr>
            </w:pPr>
            <w:r w:rsidRPr="008312DB">
              <w:rPr>
                <w:sz w:val="24"/>
                <w:szCs w:val="24"/>
              </w:rPr>
              <w:t>3</w:t>
            </w:r>
          </w:p>
        </w:tc>
        <w:tc>
          <w:tcPr>
            <w:tcW w:w="1172" w:type="dxa"/>
          </w:tcPr>
          <w:p w:rsidR="008312DB" w:rsidRPr="008312DB" w:rsidRDefault="008312DB" w:rsidP="008312DB">
            <w:pPr>
              <w:autoSpaceDE w:val="0"/>
              <w:autoSpaceDN w:val="0"/>
              <w:adjustRightInd w:val="0"/>
              <w:jc w:val="center"/>
              <w:rPr>
                <w:sz w:val="24"/>
                <w:szCs w:val="24"/>
              </w:rPr>
            </w:pPr>
            <w:r w:rsidRPr="008312DB">
              <w:rPr>
                <w:sz w:val="24"/>
                <w:szCs w:val="24"/>
              </w:rPr>
              <w:t>4</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5</w:t>
            </w:r>
          </w:p>
        </w:tc>
        <w:tc>
          <w:tcPr>
            <w:tcW w:w="1361" w:type="dxa"/>
          </w:tcPr>
          <w:p w:rsidR="008312DB" w:rsidRPr="008312DB" w:rsidRDefault="008312DB" w:rsidP="008312DB">
            <w:pPr>
              <w:autoSpaceDE w:val="0"/>
              <w:autoSpaceDN w:val="0"/>
              <w:adjustRightInd w:val="0"/>
              <w:jc w:val="center"/>
              <w:rPr>
                <w:sz w:val="24"/>
                <w:szCs w:val="24"/>
              </w:rPr>
            </w:pPr>
            <w:r w:rsidRPr="008312DB">
              <w:rPr>
                <w:sz w:val="24"/>
                <w:szCs w:val="24"/>
              </w:rPr>
              <w:t>6</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7</w:t>
            </w:r>
          </w:p>
        </w:tc>
      </w:tr>
      <w:tr w:rsidR="008312DB" w:rsidRPr="008312DB" w:rsidTr="008312DB">
        <w:tc>
          <w:tcPr>
            <w:tcW w:w="680" w:type="dxa"/>
            <w:vMerge w:val="restart"/>
          </w:tcPr>
          <w:p w:rsidR="008312DB" w:rsidRPr="008312DB" w:rsidRDefault="008312DB" w:rsidP="008312DB">
            <w:pPr>
              <w:autoSpaceDE w:val="0"/>
              <w:autoSpaceDN w:val="0"/>
              <w:adjustRightInd w:val="0"/>
              <w:jc w:val="center"/>
              <w:rPr>
                <w:sz w:val="24"/>
                <w:szCs w:val="24"/>
              </w:rPr>
            </w:pPr>
            <w:r w:rsidRPr="008312DB">
              <w:rPr>
                <w:sz w:val="24"/>
                <w:szCs w:val="24"/>
              </w:rPr>
              <w:t>1.</w:t>
            </w:r>
          </w:p>
        </w:tc>
        <w:tc>
          <w:tcPr>
            <w:tcW w:w="6658" w:type="dxa"/>
          </w:tcPr>
          <w:p w:rsidR="008312DB" w:rsidRPr="008312DB" w:rsidRDefault="008312DB" w:rsidP="008312DB">
            <w:pPr>
              <w:autoSpaceDE w:val="0"/>
              <w:autoSpaceDN w:val="0"/>
              <w:adjustRightInd w:val="0"/>
              <w:rPr>
                <w:sz w:val="24"/>
                <w:szCs w:val="24"/>
              </w:rPr>
            </w:pPr>
            <w:r w:rsidRPr="008312DB">
              <w:rPr>
                <w:sz w:val="24"/>
                <w:szCs w:val="24"/>
              </w:rPr>
              <w:t>Комплекс процессных мероприятий «Социальная поддержка отдельных категорий граждан» (всего), в том числе:</w:t>
            </w:r>
          </w:p>
        </w:tc>
        <w:tc>
          <w:tcPr>
            <w:tcW w:w="2551" w:type="dxa"/>
            <w:vMerge w:val="restart"/>
          </w:tcPr>
          <w:p w:rsidR="008312DB" w:rsidRPr="008312DB" w:rsidRDefault="008312DB" w:rsidP="008312DB">
            <w:pPr>
              <w:autoSpaceDE w:val="0"/>
              <w:autoSpaceDN w:val="0"/>
              <w:adjustRightInd w:val="0"/>
              <w:jc w:val="center"/>
              <w:rPr>
                <w:sz w:val="24"/>
                <w:szCs w:val="24"/>
              </w:rPr>
            </w:pPr>
            <w:r w:rsidRPr="008312DB">
              <w:rPr>
                <w:sz w:val="24"/>
                <w:szCs w:val="24"/>
              </w:rPr>
              <w:t>Х</w:t>
            </w:r>
          </w:p>
        </w:tc>
        <w:tc>
          <w:tcPr>
            <w:tcW w:w="1172" w:type="dxa"/>
          </w:tcPr>
          <w:p w:rsidR="008312DB" w:rsidRPr="008312DB" w:rsidRDefault="008312DB" w:rsidP="008312DB">
            <w:pPr>
              <w:autoSpaceDE w:val="0"/>
              <w:autoSpaceDN w:val="0"/>
              <w:adjustRightInd w:val="0"/>
              <w:jc w:val="center"/>
              <w:rPr>
                <w:sz w:val="24"/>
                <w:szCs w:val="24"/>
              </w:rPr>
            </w:pPr>
            <w:r w:rsidRPr="008312DB">
              <w:rPr>
                <w:sz w:val="24"/>
                <w:szCs w:val="24"/>
              </w:rPr>
              <w:t>104,0</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110,0</w:t>
            </w:r>
          </w:p>
        </w:tc>
        <w:tc>
          <w:tcPr>
            <w:tcW w:w="1361" w:type="dxa"/>
          </w:tcPr>
          <w:p w:rsidR="008312DB" w:rsidRPr="008312DB" w:rsidRDefault="008312DB" w:rsidP="008312DB">
            <w:pPr>
              <w:jc w:val="center"/>
              <w:rPr>
                <w:sz w:val="24"/>
                <w:szCs w:val="24"/>
              </w:rPr>
            </w:pPr>
            <w:r w:rsidRPr="008312DB">
              <w:rPr>
                <w:sz w:val="24"/>
                <w:szCs w:val="24"/>
              </w:rPr>
              <w:t>115,0</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329,0</w:t>
            </w:r>
          </w:p>
        </w:tc>
      </w:tr>
      <w:tr w:rsidR="008312DB" w:rsidRPr="008312DB" w:rsidTr="008312DB">
        <w:tc>
          <w:tcPr>
            <w:tcW w:w="680" w:type="dxa"/>
            <w:vMerge/>
          </w:tcPr>
          <w:p w:rsidR="008312DB" w:rsidRPr="008312DB" w:rsidRDefault="008312DB" w:rsidP="008312DB">
            <w:pPr>
              <w:autoSpaceDE w:val="0"/>
              <w:autoSpaceDN w:val="0"/>
              <w:adjustRightInd w:val="0"/>
              <w:jc w:val="center"/>
              <w:rPr>
                <w:sz w:val="24"/>
                <w:szCs w:val="24"/>
              </w:rPr>
            </w:pPr>
          </w:p>
        </w:tc>
        <w:tc>
          <w:tcPr>
            <w:tcW w:w="6658" w:type="dxa"/>
          </w:tcPr>
          <w:p w:rsidR="008312DB" w:rsidRPr="008312DB" w:rsidRDefault="008312DB" w:rsidP="008312DB">
            <w:pPr>
              <w:autoSpaceDE w:val="0"/>
              <w:autoSpaceDN w:val="0"/>
              <w:adjustRightInd w:val="0"/>
              <w:rPr>
                <w:sz w:val="24"/>
                <w:szCs w:val="24"/>
              </w:rPr>
            </w:pPr>
            <w:r w:rsidRPr="008312DB">
              <w:rPr>
                <w:sz w:val="24"/>
                <w:szCs w:val="24"/>
              </w:rPr>
              <w:t>бюджет поселения (всего), из них:</w:t>
            </w:r>
          </w:p>
        </w:tc>
        <w:tc>
          <w:tcPr>
            <w:tcW w:w="2551" w:type="dxa"/>
            <w:vMerge/>
          </w:tcPr>
          <w:p w:rsidR="008312DB" w:rsidRPr="008312DB" w:rsidRDefault="008312DB" w:rsidP="008312DB">
            <w:pPr>
              <w:autoSpaceDE w:val="0"/>
              <w:autoSpaceDN w:val="0"/>
              <w:adjustRightInd w:val="0"/>
              <w:rPr>
                <w:sz w:val="24"/>
                <w:szCs w:val="24"/>
              </w:rPr>
            </w:pPr>
          </w:p>
        </w:tc>
        <w:tc>
          <w:tcPr>
            <w:tcW w:w="1172" w:type="dxa"/>
          </w:tcPr>
          <w:p w:rsidR="008312DB" w:rsidRPr="008312DB" w:rsidRDefault="008312DB" w:rsidP="008312DB">
            <w:pPr>
              <w:autoSpaceDE w:val="0"/>
              <w:autoSpaceDN w:val="0"/>
              <w:adjustRightInd w:val="0"/>
              <w:jc w:val="center"/>
              <w:rPr>
                <w:sz w:val="24"/>
                <w:szCs w:val="24"/>
              </w:rPr>
            </w:pPr>
            <w:r w:rsidRPr="008312DB">
              <w:rPr>
                <w:sz w:val="24"/>
                <w:szCs w:val="24"/>
              </w:rPr>
              <w:t>104,0</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110,0</w:t>
            </w:r>
          </w:p>
        </w:tc>
        <w:tc>
          <w:tcPr>
            <w:tcW w:w="1361" w:type="dxa"/>
          </w:tcPr>
          <w:p w:rsidR="008312DB" w:rsidRPr="008312DB" w:rsidRDefault="008312DB" w:rsidP="008312DB">
            <w:pPr>
              <w:jc w:val="center"/>
              <w:rPr>
                <w:sz w:val="24"/>
                <w:szCs w:val="24"/>
              </w:rPr>
            </w:pPr>
            <w:r w:rsidRPr="008312DB">
              <w:rPr>
                <w:sz w:val="24"/>
                <w:szCs w:val="24"/>
              </w:rPr>
              <w:t>115,0</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329,0</w:t>
            </w:r>
          </w:p>
        </w:tc>
      </w:tr>
      <w:tr w:rsidR="008312DB" w:rsidRPr="008312DB" w:rsidTr="008312DB">
        <w:tc>
          <w:tcPr>
            <w:tcW w:w="680" w:type="dxa"/>
            <w:vMerge/>
          </w:tcPr>
          <w:p w:rsidR="008312DB" w:rsidRPr="008312DB" w:rsidRDefault="008312DB" w:rsidP="008312DB">
            <w:pPr>
              <w:autoSpaceDE w:val="0"/>
              <w:autoSpaceDN w:val="0"/>
              <w:adjustRightInd w:val="0"/>
              <w:jc w:val="center"/>
              <w:rPr>
                <w:sz w:val="24"/>
                <w:szCs w:val="24"/>
              </w:rPr>
            </w:pPr>
          </w:p>
        </w:tc>
        <w:tc>
          <w:tcPr>
            <w:tcW w:w="6658" w:type="dxa"/>
          </w:tcPr>
          <w:p w:rsidR="008312DB" w:rsidRPr="008312DB" w:rsidRDefault="008312DB" w:rsidP="008312DB">
            <w:pPr>
              <w:autoSpaceDE w:val="0"/>
              <w:autoSpaceDN w:val="0"/>
              <w:adjustRightInd w:val="0"/>
              <w:rPr>
                <w:sz w:val="24"/>
                <w:szCs w:val="24"/>
              </w:rPr>
            </w:pPr>
            <w:r w:rsidRPr="008312DB">
              <w:rPr>
                <w:sz w:val="24"/>
                <w:szCs w:val="24"/>
              </w:rPr>
              <w:t xml:space="preserve">безвозмездные поступления в бюджет поселения, в том числе </w:t>
            </w:r>
            <w:r w:rsidRPr="008312DB">
              <w:rPr>
                <w:sz w:val="24"/>
                <w:szCs w:val="24"/>
              </w:rPr>
              <w:lastRenderedPageBreak/>
              <w:t>за счет средств:</w:t>
            </w:r>
          </w:p>
        </w:tc>
        <w:tc>
          <w:tcPr>
            <w:tcW w:w="2551" w:type="dxa"/>
            <w:vMerge/>
          </w:tcPr>
          <w:p w:rsidR="008312DB" w:rsidRPr="008312DB" w:rsidRDefault="008312DB" w:rsidP="008312DB">
            <w:pPr>
              <w:autoSpaceDE w:val="0"/>
              <w:autoSpaceDN w:val="0"/>
              <w:adjustRightInd w:val="0"/>
              <w:rPr>
                <w:sz w:val="24"/>
                <w:szCs w:val="24"/>
              </w:rPr>
            </w:pPr>
          </w:p>
        </w:tc>
        <w:tc>
          <w:tcPr>
            <w:tcW w:w="117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361"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w:t>
            </w:r>
          </w:p>
        </w:tc>
      </w:tr>
      <w:tr w:rsidR="008312DB" w:rsidRPr="008312DB" w:rsidTr="008312DB">
        <w:tc>
          <w:tcPr>
            <w:tcW w:w="680" w:type="dxa"/>
            <w:vMerge/>
          </w:tcPr>
          <w:p w:rsidR="008312DB" w:rsidRPr="008312DB" w:rsidRDefault="008312DB" w:rsidP="008312DB">
            <w:pPr>
              <w:autoSpaceDE w:val="0"/>
              <w:autoSpaceDN w:val="0"/>
              <w:adjustRightInd w:val="0"/>
              <w:jc w:val="center"/>
              <w:rPr>
                <w:sz w:val="24"/>
                <w:szCs w:val="24"/>
              </w:rPr>
            </w:pPr>
          </w:p>
        </w:tc>
        <w:tc>
          <w:tcPr>
            <w:tcW w:w="6658" w:type="dxa"/>
          </w:tcPr>
          <w:p w:rsidR="008312DB" w:rsidRPr="008312DB" w:rsidRDefault="008312DB" w:rsidP="008312DB">
            <w:pPr>
              <w:autoSpaceDE w:val="0"/>
              <w:autoSpaceDN w:val="0"/>
              <w:adjustRightInd w:val="0"/>
              <w:rPr>
                <w:sz w:val="24"/>
                <w:szCs w:val="24"/>
              </w:rPr>
            </w:pPr>
            <w:r w:rsidRPr="008312DB">
              <w:rPr>
                <w:sz w:val="24"/>
                <w:szCs w:val="24"/>
              </w:rPr>
              <w:t>федерального бюджета</w:t>
            </w:r>
          </w:p>
        </w:tc>
        <w:tc>
          <w:tcPr>
            <w:tcW w:w="2551" w:type="dxa"/>
            <w:vMerge/>
          </w:tcPr>
          <w:p w:rsidR="008312DB" w:rsidRPr="008312DB" w:rsidRDefault="008312DB" w:rsidP="008312DB">
            <w:pPr>
              <w:autoSpaceDE w:val="0"/>
              <w:autoSpaceDN w:val="0"/>
              <w:adjustRightInd w:val="0"/>
              <w:rPr>
                <w:sz w:val="24"/>
                <w:szCs w:val="24"/>
              </w:rPr>
            </w:pPr>
          </w:p>
        </w:tc>
        <w:tc>
          <w:tcPr>
            <w:tcW w:w="117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361"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w:t>
            </w:r>
          </w:p>
        </w:tc>
      </w:tr>
      <w:tr w:rsidR="008312DB" w:rsidRPr="008312DB" w:rsidTr="008312DB">
        <w:tc>
          <w:tcPr>
            <w:tcW w:w="680" w:type="dxa"/>
            <w:vMerge/>
          </w:tcPr>
          <w:p w:rsidR="008312DB" w:rsidRPr="008312DB" w:rsidRDefault="008312DB" w:rsidP="008312DB">
            <w:pPr>
              <w:autoSpaceDE w:val="0"/>
              <w:autoSpaceDN w:val="0"/>
              <w:adjustRightInd w:val="0"/>
              <w:jc w:val="center"/>
              <w:rPr>
                <w:sz w:val="24"/>
                <w:szCs w:val="24"/>
              </w:rPr>
            </w:pPr>
          </w:p>
        </w:tc>
        <w:tc>
          <w:tcPr>
            <w:tcW w:w="6658" w:type="dxa"/>
          </w:tcPr>
          <w:p w:rsidR="008312DB" w:rsidRPr="008312DB" w:rsidRDefault="008312DB" w:rsidP="008312DB">
            <w:pPr>
              <w:autoSpaceDE w:val="0"/>
              <w:autoSpaceDN w:val="0"/>
              <w:adjustRightInd w:val="0"/>
              <w:rPr>
                <w:sz w:val="24"/>
                <w:szCs w:val="24"/>
              </w:rPr>
            </w:pPr>
            <w:r w:rsidRPr="008312DB">
              <w:rPr>
                <w:sz w:val="24"/>
                <w:szCs w:val="24"/>
              </w:rPr>
              <w:t>областного бюджета</w:t>
            </w:r>
          </w:p>
        </w:tc>
        <w:tc>
          <w:tcPr>
            <w:tcW w:w="2551" w:type="dxa"/>
            <w:vMerge/>
          </w:tcPr>
          <w:p w:rsidR="008312DB" w:rsidRPr="008312DB" w:rsidRDefault="008312DB" w:rsidP="008312DB">
            <w:pPr>
              <w:autoSpaceDE w:val="0"/>
              <w:autoSpaceDN w:val="0"/>
              <w:adjustRightInd w:val="0"/>
              <w:rPr>
                <w:sz w:val="24"/>
                <w:szCs w:val="24"/>
              </w:rPr>
            </w:pPr>
          </w:p>
        </w:tc>
        <w:tc>
          <w:tcPr>
            <w:tcW w:w="117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361"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w:t>
            </w:r>
          </w:p>
        </w:tc>
      </w:tr>
      <w:tr w:rsidR="008312DB" w:rsidRPr="008312DB" w:rsidTr="008312DB">
        <w:tc>
          <w:tcPr>
            <w:tcW w:w="680" w:type="dxa"/>
            <w:vMerge w:val="restart"/>
          </w:tcPr>
          <w:p w:rsidR="008312DB" w:rsidRPr="008312DB" w:rsidRDefault="008312DB" w:rsidP="008312DB">
            <w:pPr>
              <w:autoSpaceDE w:val="0"/>
              <w:autoSpaceDN w:val="0"/>
              <w:adjustRightInd w:val="0"/>
              <w:jc w:val="center"/>
              <w:rPr>
                <w:sz w:val="24"/>
                <w:szCs w:val="24"/>
              </w:rPr>
            </w:pPr>
            <w:r w:rsidRPr="008312DB">
              <w:rPr>
                <w:sz w:val="24"/>
                <w:szCs w:val="24"/>
              </w:rPr>
              <w:t>2.</w:t>
            </w:r>
          </w:p>
        </w:tc>
        <w:tc>
          <w:tcPr>
            <w:tcW w:w="6658" w:type="dxa"/>
          </w:tcPr>
          <w:p w:rsidR="008312DB" w:rsidRPr="008312DB" w:rsidRDefault="008312DB" w:rsidP="008312DB">
            <w:pPr>
              <w:autoSpaceDE w:val="0"/>
              <w:autoSpaceDN w:val="0"/>
              <w:adjustRightInd w:val="0"/>
              <w:rPr>
                <w:sz w:val="24"/>
                <w:szCs w:val="24"/>
              </w:rPr>
            </w:pPr>
            <w:r w:rsidRPr="008312DB">
              <w:rPr>
                <w:sz w:val="24"/>
                <w:szCs w:val="24"/>
              </w:rPr>
              <w:t xml:space="preserve">Мероприятие (результат) 1.1 </w:t>
            </w:r>
          </w:p>
          <w:p w:rsidR="008312DB" w:rsidRPr="008312DB" w:rsidRDefault="008312DB" w:rsidP="008312DB">
            <w:pPr>
              <w:autoSpaceDE w:val="0"/>
              <w:autoSpaceDN w:val="0"/>
              <w:adjustRightInd w:val="0"/>
              <w:rPr>
                <w:sz w:val="24"/>
                <w:szCs w:val="24"/>
              </w:rPr>
            </w:pPr>
            <w:r w:rsidRPr="008312DB">
              <w:rPr>
                <w:sz w:val="24"/>
                <w:szCs w:val="24"/>
              </w:rPr>
              <w:t xml:space="preserve">Выплата государственной пенсии за выслугу лет лицам, замещавшим муниципальные должности  и должности муниципальной службы в </w:t>
            </w:r>
            <w:proofErr w:type="spellStart"/>
            <w:r w:rsidRPr="008312DB">
              <w:rPr>
                <w:sz w:val="24"/>
                <w:szCs w:val="24"/>
              </w:rPr>
              <w:t>Киселевском</w:t>
            </w:r>
            <w:proofErr w:type="spellEnd"/>
            <w:r w:rsidRPr="008312DB">
              <w:rPr>
                <w:sz w:val="24"/>
                <w:szCs w:val="24"/>
              </w:rPr>
              <w:t xml:space="preserve"> сельском поселении</w:t>
            </w:r>
          </w:p>
        </w:tc>
        <w:tc>
          <w:tcPr>
            <w:tcW w:w="2551" w:type="dxa"/>
          </w:tcPr>
          <w:p w:rsidR="008312DB" w:rsidRPr="008312DB" w:rsidRDefault="008312DB" w:rsidP="008312DB">
            <w:pPr>
              <w:autoSpaceDE w:val="0"/>
              <w:autoSpaceDN w:val="0"/>
              <w:adjustRightInd w:val="0"/>
              <w:jc w:val="center"/>
              <w:rPr>
                <w:sz w:val="24"/>
                <w:szCs w:val="24"/>
              </w:rPr>
            </w:pPr>
            <w:r w:rsidRPr="008312DB">
              <w:rPr>
                <w:sz w:val="24"/>
                <w:szCs w:val="24"/>
              </w:rPr>
              <w:t>Х</w:t>
            </w:r>
          </w:p>
        </w:tc>
        <w:tc>
          <w:tcPr>
            <w:tcW w:w="1172" w:type="dxa"/>
          </w:tcPr>
          <w:p w:rsidR="008312DB" w:rsidRPr="008312DB" w:rsidRDefault="008312DB" w:rsidP="008312DB">
            <w:pPr>
              <w:autoSpaceDE w:val="0"/>
              <w:autoSpaceDN w:val="0"/>
              <w:adjustRightInd w:val="0"/>
              <w:jc w:val="center"/>
              <w:rPr>
                <w:sz w:val="24"/>
                <w:szCs w:val="24"/>
              </w:rPr>
            </w:pPr>
            <w:r w:rsidRPr="008312DB">
              <w:rPr>
                <w:sz w:val="24"/>
                <w:szCs w:val="24"/>
              </w:rPr>
              <w:t>104,0</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110,0</w:t>
            </w:r>
          </w:p>
        </w:tc>
        <w:tc>
          <w:tcPr>
            <w:tcW w:w="1361" w:type="dxa"/>
          </w:tcPr>
          <w:p w:rsidR="008312DB" w:rsidRPr="008312DB" w:rsidRDefault="008312DB" w:rsidP="008312DB">
            <w:pPr>
              <w:autoSpaceDE w:val="0"/>
              <w:autoSpaceDN w:val="0"/>
              <w:adjustRightInd w:val="0"/>
              <w:jc w:val="center"/>
              <w:rPr>
                <w:sz w:val="24"/>
                <w:szCs w:val="24"/>
              </w:rPr>
            </w:pPr>
            <w:r w:rsidRPr="008312DB">
              <w:rPr>
                <w:sz w:val="24"/>
                <w:szCs w:val="24"/>
              </w:rPr>
              <w:t>115,0</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329,0</w:t>
            </w:r>
          </w:p>
        </w:tc>
      </w:tr>
      <w:tr w:rsidR="008312DB" w:rsidRPr="008312DB" w:rsidTr="008312DB">
        <w:tc>
          <w:tcPr>
            <w:tcW w:w="680" w:type="dxa"/>
            <w:vMerge/>
          </w:tcPr>
          <w:p w:rsidR="008312DB" w:rsidRPr="008312DB" w:rsidRDefault="008312DB" w:rsidP="008312DB">
            <w:pPr>
              <w:autoSpaceDE w:val="0"/>
              <w:autoSpaceDN w:val="0"/>
              <w:adjustRightInd w:val="0"/>
              <w:jc w:val="center"/>
              <w:rPr>
                <w:sz w:val="24"/>
                <w:szCs w:val="24"/>
              </w:rPr>
            </w:pPr>
          </w:p>
        </w:tc>
        <w:tc>
          <w:tcPr>
            <w:tcW w:w="6658" w:type="dxa"/>
          </w:tcPr>
          <w:p w:rsidR="008312DB" w:rsidRPr="008312DB" w:rsidRDefault="008312DB" w:rsidP="008312DB">
            <w:pPr>
              <w:autoSpaceDE w:val="0"/>
              <w:autoSpaceDN w:val="0"/>
              <w:adjustRightInd w:val="0"/>
              <w:rPr>
                <w:sz w:val="24"/>
                <w:szCs w:val="24"/>
              </w:rPr>
            </w:pPr>
            <w:r w:rsidRPr="008312DB">
              <w:rPr>
                <w:sz w:val="24"/>
                <w:szCs w:val="24"/>
              </w:rPr>
              <w:t>бюджет поселения (всего), из них:</w:t>
            </w:r>
          </w:p>
        </w:tc>
        <w:tc>
          <w:tcPr>
            <w:tcW w:w="2551" w:type="dxa"/>
          </w:tcPr>
          <w:p w:rsidR="008312DB" w:rsidRPr="008312DB" w:rsidRDefault="008312DB" w:rsidP="008312DB">
            <w:pPr>
              <w:autoSpaceDE w:val="0"/>
              <w:autoSpaceDN w:val="0"/>
              <w:adjustRightInd w:val="0"/>
              <w:jc w:val="center"/>
              <w:rPr>
                <w:sz w:val="24"/>
                <w:szCs w:val="24"/>
              </w:rPr>
            </w:pPr>
            <w:r w:rsidRPr="008312DB">
              <w:rPr>
                <w:sz w:val="24"/>
                <w:szCs w:val="24"/>
              </w:rPr>
              <w:t>951 1001 1140126470 310</w:t>
            </w:r>
          </w:p>
        </w:tc>
        <w:tc>
          <w:tcPr>
            <w:tcW w:w="1172" w:type="dxa"/>
          </w:tcPr>
          <w:p w:rsidR="008312DB" w:rsidRPr="008312DB" w:rsidRDefault="008312DB" w:rsidP="008312DB">
            <w:pPr>
              <w:autoSpaceDE w:val="0"/>
              <w:autoSpaceDN w:val="0"/>
              <w:adjustRightInd w:val="0"/>
              <w:jc w:val="center"/>
              <w:rPr>
                <w:sz w:val="24"/>
                <w:szCs w:val="24"/>
              </w:rPr>
            </w:pPr>
            <w:r w:rsidRPr="008312DB">
              <w:rPr>
                <w:sz w:val="24"/>
                <w:szCs w:val="24"/>
              </w:rPr>
              <w:t>104,0</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110,0</w:t>
            </w:r>
          </w:p>
        </w:tc>
        <w:tc>
          <w:tcPr>
            <w:tcW w:w="1361" w:type="dxa"/>
          </w:tcPr>
          <w:p w:rsidR="008312DB" w:rsidRPr="008312DB" w:rsidRDefault="008312DB" w:rsidP="008312DB">
            <w:pPr>
              <w:autoSpaceDE w:val="0"/>
              <w:autoSpaceDN w:val="0"/>
              <w:adjustRightInd w:val="0"/>
              <w:jc w:val="center"/>
              <w:rPr>
                <w:sz w:val="24"/>
                <w:szCs w:val="24"/>
              </w:rPr>
            </w:pPr>
            <w:r w:rsidRPr="008312DB">
              <w:rPr>
                <w:sz w:val="24"/>
                <w:szCs w:val="24"/>
              </w:rPr>
              <w:t>115,0</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329,0</w:t>
            </w:r>
          </w:p>
        </w:tc>
      </w:tr>
      <w:tr w:rsidR="008312DB" w:rsidRPr="008312DB" w:rsidTr="008312DB">
        <w:tc>
          <w:tcPr>
            <w:tcW w:w="680" w:type="dxa"/>
            <w:vMerge/>
          </w:tcPr>
          <w:p w:rsidR="008312DB" w:rsidRPr="008312DB" w:rsidRDefault="008312DB" w:rsidP="008312DB">
            <w:pPr>
              <w:autoSpaceDE w:val="0"/>
              <w:autoSpaceDN w:val="0"/>
              <w:adjustRightInd w:val="0"/>
              <w:jc w:val="center"/>
              <w:rPr>
                <w:sz w:val="24"/>
                <w:szCs w:val="24"/>
              </w:rPr>
            </w:pPr>
          </w:p>
        </w:tc>
        <w:tc>
          <w:tcPr>
            <w:tcW w:w="6658" w:type="dxa"/>
          </w:tcPr>
          <w:p w:rsidR="008312DB" w:rsidRPr="008312DB" w:rsidRDefault="008312DB" w:rsidP="008312DB">
            <w:pPr>
              <w:autoSpaceDE w:val="0"/>
              <w:autoSpaceDN w:val="0"/>
              <w:adjustRightInd w:val="0"/>
              <w:rPr>
                <w:sz w:val="24"/>
                <w:szCs w:val="24"/>
              </w:rPr>
            </w:pPr>
            <w:r w:rsidRPr="008312DB">
              <w:rPr>
                <w:sz w:val="24"/>
                <w:szCs w:val="24"/>
              </w:rPr>
              <w:t>безвозмездные поступления в бюджет поселения, в том числе за счет средств:</w:t>
            </w:r>
          </w:p>
        </w:tc>
        <w:tc>
          <w:tcPr>
            <w:tcW w:w="2551"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17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361"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w:t>
            </w:r>
          </w:p>
        </w:tc>
      </w:tr>
      <w:tr w:rsidR="008312DB" w:rsidRPr="008312DB" w:rsidTr="008312DB">
        <w:tc>
          <w:tcPr>
            <w:tcW w:w="680" w:type="dxa"/>
            <w:vMerge/>
          </w:tcPr>
          <w:p w:rsidR="008312DB" w:rsidRPr="008312DB" w:rsidRDefault="008312DB" w:rsidP="008312DB">
            <w:pPr>
              <w:autoSpaceDE w:val="0"/>
              <w:autoSpaceDN w:val="0"/>
              <w:adjustRightInd w:val="0"/>
              <w:jc w:val="center"/>
              <w:rPr>
                <w:sz w:val="24"/>
                <w:szCs w:val="24"/>
              </w:rPr>
            </w:pPr>
          </w:p>
        </w:tc>
        <w:tc>
          <w:tcPr>
            <w:tcW w:w="6658" w:type="dxa"/>
          </w:tcPr>
          <w:p w:rsidR="008312DB" w:rsidRPr="008312DB" w:rsidRDefault="008312DB" w:rsidP="008312DB">
            <w:pPr>
              <w:autoSpaceDE w:val="0"/>
              <w:autoSpaceDN w:val="0"/>
              <w:adjustRightInd w:val="0"/>
              <w:rPr>
                <w:sz w:val="24"/>
                <w:szCs w:val="24"/>
              </w:rPr>
            </w:pPr>
            <w:r w:rsidRPr="008312DB">
              <w:rPr>
                <w:sz w:val="24"/>
                <w:szCs w:val="24"/>
              </w:rPr>
              <w:t>федерального бюджета</w:t>
            </w:r>
          </w:p>
        </w:tc>
        <w:tc>
          <w:tcPr>
            <w:tcW w:w="2551"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17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361"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w:t>
            </w:r>
          </w:p>
        </w:tc>
      </w:tr>
      <w:tr w:rsidR="008312DB" w:rsidRPr="008312DB" w:rsidTr="008312DB">
        <w:tc>
          <w:tcPr>
            <w:tcW w:w="680" w:type="dxa"/>
            <w:vMerge/>
          </w:tcPr>
          <w:p w:rsidR="008312DB" w:rsidRPr="008312DB" w:rsidRDefault="008312DB" w:rsidP="008312DB">
            <w:pPr>
              <w:autoSpaceDE w:val="0"/>
              <w:autoSpaceDN w:val="0"/>
              <w:adjustRightInd w:val="0"/>
              <w:jc w:val="center"/>
              <w:rPr>
                <w:sz w:val="24"/>
                <w:szCs w:val="24"/>
              </w:rPr>
            </w:pPr>
          </w:p>
        </w:tc>
        <w:tc>
          <w:tcPr>
            <w:tcW w:w="6658" w:type="dxa"/>
          </w:tcPr>
          <w:p w:rsidR="008312DB" w:rsidRPr="008312DB" w:rsidRDefault="008312DB" w:rsidP="008312DB">
            <w:pPr>
              <w:autoSpaceDE w:val="0"/>
              <w:autoSpaceDN w:val="0"/>
              <w:adjustRightInd w:val="0"/>
              <w:rPr>
                <w:sz w:val="24"/>
                <w:szCs w:val="24"/>
              </w:rPr>
            </w:pPr>
            <w:r w:rsidRPr="008312DB">
              <w:rPr>
                <w:sz w:val="24"/>
                <w:szCs w:val="24"/>
              </w:rPr>
              <w:t>областного бюджета</w:t>
            </w:r>
          </w:p>
        </w:tc>
        <w:tc>
          <w:tcPr>
            <w:tcW w:w="2551"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172"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361" w:type="dxa"/>
          </w:tcPr>
          <w:p w:rsidR="008312DB" w:rsidRPr="008312DB" w:rsidRDefault="008312DB" w:rsidP="008312DB">
            <w:pPr>
              <w:autoSpaceDE w:val="0"/>
              <w:autoSpaceDN w:val="0"/>
              <w:adjustRightInd w:val="0"/>
              <w:jc w:val="center"/>
              <w:rPr>
                <w:sz w:val="24"/>
                <w:szCs w:val="24"/>
              </w:rPr>
            </w:pPr>
            <w:r w:rsidRPr="008312DB">
              <w:rPr>
                <w:sz w:val="24"/>
                <w:szCs w:val="24"/>
              </w:rPr>
              <w:t>-</w:t>
            </w:r>
          </w:p>
        </w:tc>
        <w:tc>
          <w:tcPr>
            <w:tcW w:w="1360" w:type="dxa"/>
          </w:tcPr>
          <w:p w:rsidR="008312DB" w:rsidRPr="008312DB" w:rsidRDefault="008312DB" w:rsidP="008312DB">
            <w:pPr>
              <w:autoSpaceDE w:val="0"/>
              <w:autoSpaceDN w:val="0"/>
              <w:adjustRightInd w:val="0"/>
              <w:jc w:val="center"/>
              <w:rPr>
                <w:sz w:val="24"/>
                <w:szCs w:val="24"/>
              </w:rPr>
            </w:pPr>
            <w:r w:rsidRPr="008312DB">
              <w:rPr>
                <w:sz w:val="24"/>
                <w:szCs w:val="24"/>
              </w:rPr>
              <w:t xml:space="preserve">- </w:t>
            </w:r>
          </w:p>
        </w:tc>
      </w:tr>
    </w:tbl>
    <w:p w:rsidR="008312DB" w:rsidRPr="008312DB" w:rsidRDefault="008312DB" w:rsidP="008312DB">
      <w:pPr>
        <w:autoSpaceDE w:val="0"/>
        <w:autoSpaceDN w:val="0"/>
        <w:adjustRightInd w:val="0"/>
        <w:ind w:firstLine="539"/>
        <w:jc w:val="both"/>
        <w:rPr>
          <w:rFonts w:eastAsia="Calibri"/>
          <w:sz w:val="24"/>
          <w:szCs w:val="24"/>
          <w:lang w:eastAsia="en-US"/>
        </w:rPr>
      </w:pPr>
      <w:r w:rsidRPr="008312DB">
        <w:rPr>
          <w:rFonts w:eastAsia="Calibri"/>
          <w:sz w:val="24"/>
          <w:szCs w:val="24"/>
          <w:lang w:eastAsia="en-US"/>
        </w:rPr>
        <w:t>Примечание.</w:t>
      </w:r>
    </w:p>
    <w:p w:rsidR="008312DB" w:rsidRPr="008312DB" w:rsidRDefault="008312DB" w:rsidP="008312DB">
      <w:pPr>
        <w:autoSpaceDE w:val="0"/>
        <w:autoSpaceDN w:val="0"/>
        <w:adjustRightInd w:val="0"/>
        <w:ind w:firstLine="539"/>
        <w:jc w:val="both"/>
        <w:rPr>
          <w:rFonts w:eastAsia="Calibri"/>
          <w:sz w:val="24"/>
          <w:szCs w:val="24"/>
          <w:lang w:eastAsia="en-US"/>
        </w:rPr>
      </w:pPr>
      <w:r w:rsidRPr="008312DB">
        <w:rPr>
          <w:rFonts w:eastAsia="Calibri"/>
          <w:sz w:val="24"/>
          <w:szCs w:val="24"/>
          <w:lang w:eastAsia="en-US"/>
        </w:rPr>
        <w:t>Х - данные ячейки не заполняются</w:t>
      </w:r>
      <w:proofErr w:type="gramStart"/>
      <w:r w:rsidRPr="008312DB">
        <w:rPr>
          <w:rFonts w:eastAsia="Calibri"/>
          <w:sz w:val="24"/>
          <w:szCs w:val="24"/>
          <w:lang w:eastAsia="en-US"/>
        </w:rPr>
        <w:t>.».</w:t>
      </w:r>
      <w:proofErr w:type="gramEnd"/>
    </w:p>
    <w:p w:rsidR="008312DB" w:rsidRPr="008312DB" w:rsidRDefault="008312DB" w:rsidP="008312DB">
      <w:pPr>
        <w:autoSpaceDE w:val="0"/>
        <w:autoSpaceDN w:val="0"/>
        <w:adjustRightInd w:val="0"/>
        <w:ind w:firstLine="539"/>
        <w:jc w:val="both"/>
        <w:rPr>
          <w:sz w:val="24"/>
          <w:szCs w:val="24"/>
        </w:rPr>
      </w:pPr>
    </w:p>
    <w:p w:rsidR="008312DB" w:rsidRPr="008312DB" w:rsidRDefault="008312DB" w:rsidP="008312DB">
      <w:pPr>
        <w:autoSpaceDE w:val="0"/>
        <w:autoSpaceDN w:val="0"/>
        <w:adjustRightInd w:val="0"/>
        <w:ind w:firstLine="539"/>
        <w:jc w:val="both"/>
        <w:rPr>
          <w:sz w:val="24"/>
          <w:szCs w:val="24"/>
        </w:rPr>
      </w:pPr>
    </w:p>
    <w:p w:rsidR="008312DB" w:rsidRPr="008312DB" w:rsidRDefault="008312DB" w:rsidP="008312DB">
      <w:pPr>
        <w:autoSpaceDE w:val="0"/>
        <w:autoSpaceDN w:val="0"/>
        <w:adjustRightInd w:val="0"/>
        <w:ind w:firstLine="539"/>
        <w:jc w:val="both"/>
        <w:rPr>
          <w:rFonts w:eastAsia="Calibri"/>
          <w:sz w:val="24"/>
          <w:szCs w:val="24"/>
          <w:lang w:eastAsia="en-US"/>
        </w:rPr>
      </w:pPr>
      <w:r w:rsidRPr="008312DB">
        <w:rPr>
          <w:rFonts w:eastAsia="Calibri"/>
          <w:sz w:val="24"/>
          <w:szCs w:val="24"/>
          <w:lang w:eastAsia="en-US"/>
        </w:rPr>
        <w:t xml:space="preserve">                           </w:t>
      </w:r>
    </w:p>
    <w:p w:rsidR="008312DB" w:rsidRPr="008312DB" w:rsidRDefault="008312DB" w:rsidP="008312DB">
      <w:pPr>
        <w:autoSpaceDE w:val="0"/>
        <w:autoSpaceDN w:val="0"/>
        <w:adjustRightInd w:val="0"/>
        <w:ind w:firstLine="539"/>
        <w:jc w:val="both"/>
        <w:rPr>
          <w:rFonts w:eastAsia="Calibri"/>
          <w:sz w:val="24"/>
          <w:szCs w:val="24"/>
          <w:lang w:eastAsia="en-US"/>
        </w:rPr>
      </w:pPr>
      <w:r w:rsidRPr="008312DB">
        <w:rPr>
          <w:rFonts w:eastAsia="Calibri"/>
          <w:sz w:val="24"/>
          <w:szCs w:val="24"/>
          <w:lang w:eastAsia="en-US"/>
        </w:rPr>
        <w:t xml:space="preserve">Ведущий специалист </w:t>
      </w:r>
    </w:p>
    <w:p w:rsidR="008312DB" w:rsidRPr="008312DB" w:rsidRDefault="008312DB" w:rsidP="008312DB">
      <w:pPr>
        <w:autoSpaceDE w:val="0"/>
        <w:autoSpaceDN w:val="0"/>
        <w:adjustRightInd w:val="0"/>
        <w:ind w:firstLine="539"/>
        <w:jc w:val="both"/>
        <w:rPr>
          <w:rFonts w:eastAsia="Calibri"/>
          <w:sz w:val="24"/>
          <w:szCs w:val="24"/>
          <w:lang w:eastAsia="en-US"/>
        </w:rPr>
      </w:pPr>
      <w:r w:rsidRPr="008312DB">
        <w:rPr>
          <w:rFonts w:eastAsia="Calibri"/>
          <w:sz w:val="24"/>
          <w:szCs w:val="24"/>
          <w:lang w:eastAsia="en-US"/>
        </w:rPr>
        <w:t xml:space="preserve">по общим вопросам                                                               </w:t>
      </w:r>
      <w:proofErr w:type="spellStart"/>
      <w:r w:rsidRPr="008312DB">
        <w:rPr>
          <w:rFonts w:eastAsia="Calibri"/>
          <w:sz w:val="24"/>
          <w:szCs w:val="24"/>
          <w:lang w:eastAsia="en-US"/>
        </w:rPr>
        <w:t>Л.В.Костеренко</w:t>
      </w:r>
      <w:proofErr w:type="spellEnd"/>
    </w:p>
    <w:p w:rsidR="00243A2E" w:rsidRPr="008312DB" w:rsidRDefault="00243A2E" w:rsidP="008312DB">
      <w:pPr>
        <w:jc w:val="center"/>
        <w:rPr>
          <w:sz w:val="24"/>
          <w:szCs w:val="24"/>
        </w:rPr>
      </w:pPr>
    </w:p>
    <w:p w:rsidR="008312DB" w:rsidRPr="008312DB" w:rsidRDefault="008312DB" w:rsidP="00623D67">
      <w:pPr>
        <w:pStyle w:val="4"/>
        <w:spacing w:before="0" w:after="0"/>
        <w:jc w:val="center"/>
        <w:rPr>
          <w:sz w:val="24"/>
          <w:szCs w:val="24"/>
        </w:rPr>
      </w:pPr>
      <w:r w:rsidRPr="008312DB">
        <w:rPr>
          <w:sz w:val="24"/>
          <w:szCs w:val="24"/>
        </w:rPr>
        <w:t>Российская Федерация</w:t>
      </w:r>
    </w:p>
    <w:p w:rsidR="008312DB" w:rsidRPr="008312DB" w:rsidRDefault="008312DB" w:rsidP="00623D67">
      <w:pPr>
        <w:pStyle w:val="5"/>
        <w:spacing w:before="0" w:after="0"/>
        <w:jc w:val="center"/>
        <w:rPr>
          <w:sz w:val="24"/>
          <w:szCs w:val="24"/>
        </w:rPr>
      </w:pPr>
      <w:r w:rsidRPr="008312DB">
        <w:rPr>
          <w:sz w:val="24"/>
          <w:szCs w:val="24"/>
        </w:rPr>
        <w:t>Ростовская область</w:t>
      </w:r>
    </w:p>
    <w:p w:rsidR="008312DB" w:rsidRPr="008312DB" w:rsidRDefault="008312DB" w:rsidP="00623D67">
      <w:pPr>
        <w:pStyle w:val="5"/>
        <w:spacing w:before="0" w:after="0"/>
        <w:jc w:val="center"/>
        <w:rPr>
          <w:sz w:val="24"/>
          <w:szCs w:val="24"/>
        </w:rPr>
      </w:pPr>
      <w:r w:rsidRPr="008312DB">
        <w:rPr>
          <w:sz w:val="24"/>
          <w:szCs w:val="24"/>
        </w:rPr>
        <w:t>Заветинского района</w:t>
      </w:r>
    </w:p>
    <w:p w:rsidR="008312DB" w:rsidRPr="008312DB" w:rsidRDefault="008312DB" w:rsidP="008312DB">
      <w:pPr>
        <w:jc w:val="center"/>
        <w:rPr>
          <w:sz w:val="24"/>
          <w:szCs w:val="24"/>
        </w:rPr>
      </w:pPr>
      <w:r w:rsidRPr="008312DB">
        <w:rPr>
          <w:sz w:val="24"/>
          <w:szCs w:val="24"/>
        </w:rPr>
        <w:t>муниципальное образование «Киселевское сельское поселения»</w:t>
      </w:r>
    </w:p>
    <w:p w:rsidR="008312DB" w:rsidRPr="008312DB" w:rsidRDefault="008312DB" w:rsidP="008312DB">
      <w:pPr>
        <w:jc w:val="center"/>
        <w:rPr>
          <w:sz w:val="24"/>
          <w:szCs w:val="24"/>
        </w:rPr>
      </w:pPr>
      <w:r w:rsidRPr="008312DB">
        <w:rPr>
          <w:sz w:val="24"/>
          <w:szCs w:val="24"/>
        </w:rPr>
        <w:t>Администрация Киселевского сельского поселения</w:t>
      </w:r>
    </w:p>
    <w:p w:rsidR="008312DB" w:rsidRPr="008312DB" w:rsidRDefault="008312DB" w:rsidP="008312DB">
      <w:pPr>
        <w:jc w:val="center"/>
        <w:rPr>
          <w:b/>
          <w:sz w:val="24"/>
          <w:szCs w:val="24"/>
        </w:rPr>
      </w:pPr>
    </w:p>
    <w:p w:rsidR="008312DB" w:rsidRPr="008312DB" w:rsidRDefault="008312DB" w:rsidP="00623D67">
      <w:pPr>
        <w:pStyle w:val="6"/>
        <w:spacing w:before="0" w:after="0"/>
        <w:jc w:val="center"/>
        <w:rPr>
          <w:rFonts w:ascii="Times New Roman" w:hAnsi="Times New Roman"/>
          <w:sz w:val="24"/>
          <w:szCs w:val="24"/>
        </w:rPr>
      </w:pPr>
      <w:r w:rsidRPr="008312DB">
        <w:rPr>
          <w:rFonts w:ascii="Times New Roman" w:hAnsi="Times New Roman"/>
          <w:sz w:val="24"/>
          <w:szCs w:val="24"/>
        </w:rPr>
        <w:t>Постановление</w:t>
      </w:r>
    </w:p>
    <w:p w:rsidR="008312DB" w:rsidRPr="008312DB" w:rsidRDefault="008312DB" w:rsidP="008312DB">
      <w:pPr>
        <w:jc w:val="center"/>
        <w:rPr>
          <w:sz w:val="24"/>
          <w:szCs w:val="24"/>
        </w:rPr>
      </w:pPr>
    </w:p>
    <w:p w:rsidR="008312DB" w:rsidRPr="008312DB" w:rsidRDefault="008312DB" w:rsidP="008312DB">
      <w:pPr>
        <w:jc w:val="center"/>
        <w:rPr>
          <w:sz w:val="24"/>
          <w:szCs w:val="24"/>
        </w:rPr>
      </w:pPr>
      <w:r w:rsidRPr="008312DB">
        <w:rPr>
          <w:sz w:val="24"/>
          <w:szCs w:val="24"/>
        </w:rPr>
        <w:t>№ 14</w:t>
      </w:r>
    </w:p>
    <w:p w:rsidR="008312DB" w:rsidRPr="008312DB" w:rsidRDefault="008312DB" w:rsidP="008312DB">
      <w:pPr>
        <w:rPr>
          <w:sz w:val="24"/>
          <w:szCs w:val="24"/>
        </w:rPr>
      </w:pPr>
      <w:r w:rsidRPr="008312DB">
        <w:rPr>
          <w:sz w:val="24"/>
          <w:szCs w:val="24"/>
        </w:rPr>
        <w:t>17.03.2025</w:t>
      </w:r>
      <w:r w:rsidRPr="008312DB">
        <w:rPr>
          <w:sz w:val="24"/>
          <w:szCs w:val="24"/>
        </w:rPr>
        <w:tab/>
      </w:r>
      <w:r w:rsidRPr="008312DB">
        <w:rPr>
          <w:sz w:val="24"/>
          <w:szCs w:val="24"/>
        </w:rPr>
        <w:tab/>
      </w:r>
      <w:r w:rsidRPr="008312DB">
        <w:rPr>
          <w:sz w:val="24"/>
          <w:szCs w:val="24"/>
        </w:rPr>
        <w:tab/>
      </w:r>
      <w:r w:rsidRPr="008312DB">
        <w:rPr>
          <w:sz w:val="24"/>
          <w:szCs w:val="24"/>
        </w:rPr>
        <w:tab/>
      </w:r>
      <w:r w:rsidRPr="008312DB">
        <w:rPr>
          <w:sz w:val="24"/>
          <w:szCs w:val="24"/>
        </w:rPr>
        <w:tab/>
      </w:r>
      <w:r w:rsidRPr="008312DB">
        <w:rPr>
          <w:sz w:val="24"/>
          <w:szCs w:val="24"/>
        </w:rPr>
        <w:tab/>
        <w:t xml:space="preserve">                                              </w:t>
      </w:r>
      <w:proofErr w:type="spellStart"/>
      <w:r w:rsidRPr="008312DB">
        <w:rPr>
          <w:sz w:val="24"/>
          <w:szCs w:val="24"/>
        </w:rPr>
        <w:t>с</w:t>
      </w:r>
      <w:proofErr w:type="gramStart"/>
      <w:r w:rsidRPr="008312DB">
        <w:rPr>
          <w:sz w:val="24"/>
          <w:szCs w:val="24"/>
        </w:rPr>
        <w:t>.К</w:t>
      </w:r>
      <w:proofErr w:type="gramEnd"/>
      <w:r w:rsidRPr="008312DB">
        <w:rPr>
          <w:sz w:val="24"/>
          <w:szCs w:val="24"/>
        </w:rPr>
        <w:t>иселевка</w:t>
      </w:r>
      <w:proofErr w:type="spellEnd"/>
    </w:p>
    <w:p w:rsidR="008312DB" w:rsidRPr="008312DB" w:rsidRDefault="008312DB" w:rsidP="008312DB">
      <w:pPr>
        <w:jc w:val="both"/>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928"/>
      </w:tblGrid>
      <w:tr w:rsidR="008312DB" w:rsidRPr="008312DB" w:rsidTr="008312DB">
        <w:tc>
          <w:tcPr>
            <w:tcW w:w="4928" w:type="dxa"/>
            <w:tcBorders>
              <w:top w:val="nil"/>
              <w:left w:val="nil"/>
              <w:bottom w:val="nil"/>
              <w:right w:val="nil"/>
            </w:tcBorders>
          </w:tcPr>
          <w:p w:rsidR="008312DB" w:rsidRPr="008312DB" w:rsidRDefault="008312DB" w:rsidP="008312DB">
            <w:pPr>
              <w:rPr>
                <w:sz w:val="24"/>
                <w:szCs w:val="24"/>
              </w:rPr>
            </w:pPr>
            <w:r w:rsidRPr="008312DB">
              <w:rPr>
                <w:sz w:val="24"/>
                <w:szCs w:val="24"/>
              </w:rPr>
              <w:t xml:space="preserve">О внесении изменений в постановление </w:t>
            </w:r>
            <w:r w:rsidRPr="008312DB">
              <w:rPr>
                <w:sz w:val="24"/>
                <w:szCs w:val="24"/>
              </w:rPr>
              <w:lastRenderedPageBreak/>
              <w:t>Администрации Киселевского сельского поселения от 09.11.2018 № 117</w:t>
            </w:r>
          </w:p>
        </w:tc>
      </w:tr>
    </w:tbl>
    <w:p w:rsidR="008312DB" w:rsidRPr="008312DB" w:rsidRDefault="008312DB" w:rsidP="008312DB">
      <w:pPr>
        <w:pStyle w:val="text"/>
        <w:spacing w:before="0" w:beforeAutospacing="0" w:after="0" w:afterAutospacing="0"/>
        <w:ind w:firstLine="709"/>
      </w:pPr>
      <w:r w:rsidRPr="008312DB">
        <w:lastRenderedPageBreak/>
        <w:t>В соответствии с решением Собрания депутатов Киселевского сельского поселения от  26.12.2024 № 83  «О бюджете Киселевского сельского поселения Заветинского района на 2025 год и на плановый период 2026 и 2027 годов»,</w:t>
      </w:r>
    </w:p>
    <w:p w:rsidR="008312DB" w:rsidRPr="008312DB" w:rsidRDefault="008312DB" w:rsidP="008312DB">
      <w:pPr>
        <w:pStyle w:val="ConsPlusNormal"/>
        <w:widowControl/>
        <w:ind w:firstLine="540"/>
        <w:jc w:val="center"/>
        <w:rPr>
          <w:rFonts w:ascii="Times New Roman" w:hAnsi="Times New Roman" w:cs="Times New Roman"/>
          <w:sz w:val="24"/>
          <w:szCs w:val="24"/>
        </w:rPr>
      </w:pPr>
      <w:r w:rsidRPr="008312DB">
        <w:rPr>
          <w:rFonts w:ascii="Times New Roman" w:hAnsi="Times New Roman" w:cs="Times New Roman"/>
          <w:sz w:val="24"/>
          <w:szCs w:val="24"/>
        </w:rPr>
        <w:t>ПОСТАНОВЛЯЮ:</w:t>
      </w:r>
    </w:p>
    <w:p w:rsidR="008312DB" w:rsidRPr="008312DB" w:rsidRDefault="008312DB" w:rsidP="008312DB">
      <w:pPr>
        <w:pStyle w:val="ConsPlusNormal"/>
        <w:widowControl/>
        <w:ind w:firstLine="540"/>
        <w:jc w:val="center"/>
        <w:rPr>
          <w:rFonts w:ascii="Times New Roman" w:hAnsi="Times New Roman" w:cs="Times New Roman"/>
          <w:sz w:val="24"/>
          <w:szCs w:val="24"/>
        </w:rPr>
      </w:pPr>
    </w:p>
    <w:p w:rsidR="008312DB" w:rsidRPr="008312DB" w:rsidRDefault="008312DB" w:rsidP="008312DB">
      <w:pPr>
        <w:jc w:val="both"/>
        <w:rPr>
          <w:rStyle w:val="afff2"/>
          <w:b w:val="0"/>
          <w:sz w:val="24"/>
          <w:szCs w:val="24"/>
        </w:rPr>
      </w:pPr>
      <w:r w:rsidRPr="008312DB">
        <w:rPr>
          <w:rStyle w:val="articleseperator"/>
          <w:sz w:val="24"/>
          <w:szCs w:val="24"/>
        </w:rPr>
        <w:t xml:space="preserve">          1. </w:t>
      </w:r>
      <w:r w:rsidRPr="008312DB">
        <w:rPr>
          <w:rFonts w:eastAsiaTheme="minorHAnsi"/>
          <w:kern w:val="2"/>
          <w:sz w:val="24"/>
          <w:szCs w:val="24"/>
          <w:lang w:eastAsia="en-US"/>
        </w:rPr>
        <w:t>Внести в приложение № 1 к постановлению Администрации Киселевского сельского поселения</w:t>
      </w:r>
      <w:r w:rsidRPr="008312DB">
        <w:rPr>
          <w:rStyle w:val="articleseperator"/>
          <w:sz w:val="24"/>
          <w:szCs w:val="24"/>
        </w:rPr>
        <w:t xml:space="preserve"> от </w:t>
      </w:r>
      <w:r w:rsidRPr="008312DB">
        <w:rPr>
          <w:sz w:val="24"/>
          <w:szCs w:val="24"/>
        </w:rPr>
        <w:t>09.11.2018 № 117</w:t>
      </w:r>
      <w:r w:rsidRPr="008312DB">
        <w:rPr>
          <w:rStyle w:val="articleseperator"/>
          <w:sz w:val="24"/>
          <w:szCs w:val="24"/>
        </w:rPr>
        <w:t xml:space="preserve"> «Об утверждении  муниципальной программы</w:t>
      </w:r>
      <w:r w:rsidRPr="008312DB">
        <w:rPr>
          <w:rStyle w:val="FontStyle23"/>
          <w:sz w:val="24"/>
          <w:szCs w:val="24"/>
        </w:rPr>
        <w:t xml:space="preserve"> </w:t>
      </w:r>
      <w:r w:rsidRPr="008312DB">
        <w:rPr>
          <w:rStyle w:val="afff2"/>
          <w:sz w:val="24"/>
          <w:szCs w:val="24"/>
        </w:rPr>
        <w:t xml:space="preserve">Киселевского сельского поселения </w:t>
      </w:r>
      <w:r w:rsidRPr="008312DB">
        <w:rPr>
          <w:rStyle w:val="FontStyle23"/>
          <w:b/>
          <w:sz w:val="24"/>
          <w:szCs w:val="24"/>
        </w:rPr>
        <w:t xml:space="preserve"> </w:t>
      </w:r>
      <w:r w:rsidRPr="008312DB">
        <w:rPr>
          <w:rStyle w:val="afff2"/>
          <w:sz w:val="24"/>
          <w:szCs w:val="24"/>
        </w:rPr>
        <w:t>«</w:t>
      </w:r>
      <w:r w:rsidRPr="008312DB">
        <w:rPr>
          <w:color w:val="000000"/>
          <w:sz w:val="24"/>
          <w:szCs w:val="24"/>
        </w:rPr>
        <w:t>Муниципальная политика</w:t>
      </w:r>
      <w:r w:rsidRPr="008312DB">
        <w:rPr>
          <w:rStyle w:val="afff2"/>
          <w:sz w:val="24"/>
          <w:szCs w:val="24"/>
        </w:rPr>
        <w:t xml:space="preserve">» </w:t>
      </w:r>
      <w:r w:rsidRPr="008312DB">
        <w:rPr>
          <w:rFonts w:eastAsiaTheme="minorHAnsi"/>
          <w:kern w:val="2"/>
          <w:sz w:val="24"/>
          <w:szCs w:val="24"/>
          <w:lang w:eastAsia="en-US"/>
        </w:rPr>
        <w:t>изменения, изложив его в редакции, согласно приложению к настоящему постановлению</w:t>
      </w:r>
      <w:r w:rsidRPr="008312DB">
        <w:rPr>
          <w:rStyle w:val="afff2"/>
          <w:sz w:val="24"/>
          <w:szCs w:val="24"/>
        </w:rPr>
        <w:t>.</w:t>
      </w:r>
    </w:p>
    <w:p w:rsidR="008312DB" w:rsidRPr="008312DB" w:rsidRDefault="008312DB" w:rsidP="008312DB">
      <w:pPr>
        <w:jc w:val="both"/>
        <w:rPr>
          <w:iCs/>
          <w:sz w:val="24"/>
          <w:szCs w:val="24"/>
        </w:rPr>
      </w:pPr>
      <w:r w:rsidRPr="008312DB">
        <w:rPr>
          <w:rStyle w:val="afff2"/>
          <w:sz w:val="24"/>
          <w:szCs w:val="24"/>
        </w:rPr>
        <w:t xml:space="preserve">         </w:t>
      </w:r>
      <w:r w:rsidRPr="008312DB">
        <w:rPr>
          <w:spacing w:val="-4"/>
          <w:sz w:val="24"/>
          <w:szCs w:val="24"/>
        </w:rPr>
        <w:t>2. </w:t>
      </w:r>
      <w:r w:rsidRPr="008312DB">
        <w:rPr>
          <w:iCs/>
          <w:sz w:val="24"/>
          <w:szCs w:val="24"/>
        </w:rPr>
        <w:t>Настоящее постановление вступает в силу со дня его официального опубликования и распространяется на правоотношения, возникающие начиная с формирования муниципальных программ Киселевского сельского поселения для составления бюджета Киселевского сельского поселения Заветинского района на 2025 год и плановый период 2026 и 2027 годов.</w:t>
      </w:r>
    </w:p>
    <w:p w:rsidR="008312DB" w:rsidRPr="008312DB" w:rsidRDefault="008312DB" w:rsidP="008312DB">
      <w:pPr>
        <w:jc w:val="both"/>
        <w:rPr>
          <w:sz w:val="24"/>
          <w:szCs w:val="24"/>
        </w:rPr>
      </w:pPr>
      <w:r w:rsidRPr="008312DB">
        <w:rPr>
          <w:sz w:val="24"/>
          <w:szCs w:val="24"/>
        </w:rPr>
        <w:t xml:space="preserve">        3. </w:t>
      </w:r>
      <w:proofErr w:type="gramStart"/>
      <w:r w:rsidRPr="008312DB">
        <w:rPr>
          <w:color w:val="000000"/>
          <w:sz w:val="24"/>
          <w:szCs w:val="24"/>
        </w:rPr>
        <w:t>Контроль за</w:t>
      </w:r>
      <w:proofErr w:type="gramEnd"/>
      <w:r w:rsidRPr="008312DB">
        <w:rPr>
          <w:color w:val="000000"/>
          <w:sz w:val="24"/>
          <w:szCs w:val="24"/>
        </w:rPr>
        <w:t xml:space="preserve"> выполнением постановления оставляю за собой.</w:t>
      </w:r>
    </w:p>
    <w:p w:rsidR="008312DB" w:rsidRPr="008312DB" w:rsidRDefault="008312DB" w:rsidP="008312DB">
      <w:pPr>
        <w:jc w:val="both"/>
        <w:rPr>
          <w:sz w:val="24"/>
          <w:szCs w:val="24"/>
        </w:rPr>
      </w:pPr>
      <w:r w:rsidRPr="008312DB">
        <w:rPr>
          <w:sz w:val="24"/>
          <w:szCs w:val="24"/>
        </w:rPr>
        <w:t xml:space="preserve">         </w:t>
      </w:r>
    </w:p>
    <w:p w:rsidR="008312DB" w:rsidRPr="008312DB" w:rsidRDefault="008312DB" w:rsidP="008312DB">
      <w:pPr>
        <w:jc w:val="both"/>
        <w:rPr>
          <w:sz w:val="24"/>
          <w:szCs w:val="24"/>
        </w:rPr>
      </w:pPr>
    </w:p>
    <w:p w:rsidR="008312DB" w:rsidRPr="008312DB" w:rsidRDefault="008312DB" w:rsidP="008312DB">
      <w:pPr>
        <w:ind w:left="720" w:right="720"/>
        <w:jc w:val="both"/>
        <w:rPr>
          <w:sz w:val="24"/>
          <w:szCs w:val="24"/>
        </w:rPr>
      </w:pPr>
      <w:r w:rsidRPr="008312DB">
        <w:rPr>
          <w:sz w:val="24"/>
          <w:szCs w:val="24"/>
        </w:rPr>
        <w:t>Глава Администрации</w:t>
      </w:r>
    </w:p>
    <w:p w:rsidR="008312DB" w:rsidRPr="008312DB" w:rsidRDefault="008312DB" w:rsidP="008312DB">
      <w:pPr>
        <w:ind w:left="720" w:right="720"/>
        <w:rPr>
          <w:sz w:val="24"/>
          <w:szCs w:val="24"/>
        </w:rPr>
      </w:pPr>
      <w:r w:rsidRPr="008312DB">
        <w:rPr>
          <w:sz w:val="24"/>
          <w:szCs w:val="24"/>
        </w:rPr>
        <w:t xml:space="preserve">Киселевского сельского поселения                                </w:t>
      </w:r>
      <w:proofErr w:type="spellStart"/>
      <w:r w:rsidRPr="008312DB">
        <w:rPr>
          <w:sz w:val="24"/>
          <w:szCs w:val="24"/>
        </w:rPr>
        <w:t>Л.И.Параваева</w:t>
      </w:r>
      <w:proofErr w:type="spellEnd"/>
    </w:p>
    <w:p w:rsidR="008312DB" w:rsidRPr="008312DB" w:rsidRDefault="008312DB" w:rsidP="008312DB">
      <w:pPr>
        <w:jc w:val="both"/>
        <w:rPr>
          <w:sz w:val="24"/>
          <w:szCs w:val="24"/>
        </w:rPr>
      </w:pPr>
    </w:p>
    <w:p w:rsidR="008312DB" w:rsidRPr="008312DB" w:rsidRDefault="008312DB" w:rsidP="008312DB">
      <w:pPr>
        <w:jc w:val="both"/>
        <w:rPr>
          <w:sz w:val="24"/>
          <w:szCs w:val="24"/>
        </w:rPr>
      </w:pPr>
      <w:r w:rsidRPr="008312DB">
        <w:rPr>
          <w:sz w:val="24"/>
          <w:szCs w:val="24"/>
        </w:rPr>
        <w:t>Постановление вносит</w:t>
      </w:r>
    </w:p>
    <w:p w:rsidR="008312DB" w:rsidRPr="008312DB" w:rsidRDefault="008312DB" w:rsidP="008312DB">
      <w:pPr>
        <w:jc w:val="both"/>
        <w:rPr>
          <w:sz w:val="24"/>
          <w:szCs w:val="24"/>
        </w:rPr>
      </w:pPr>
      <w:r w:rsidRPr="008312DB">
        <w:rPr>
          <w:sz w:val="24"/>
          <w:szCs w:val="24"/>
        </w:rPr>
        <w:t>ведущий специалист по общим вопросам</w:t>
      </w:r>
    </w:p>
    <w:tbl>
      <w:tblPr>
        <w:tblW w:w="10420" w:type="dxa"/>
        <w:tblLook w:val="04A0"/>
      </w:tblPr>
      <w:tblGrid>
        <w:gridCol w:w="5209"/>
        <w:gridCol w:w="5211"/>
      </w:tblGrid>
      <w:tr w:rsidR="008312DB" w:rsidRPr="008312DB" w:rsidTr="008312DB">
        <w:trPr>
          <w:trHeight w:val="1418"/>
        </w:trPr>
        <w:tc>
          <w:tcPr>
            <w:tcW w:w="5209" w:type="dxa"/>
            <w:shd w:val="clear" w:color="auto" w:fill="auto"/>
          </w:tcPr>
          <w:p w:rsidR="008312DB" w:rsidRPr="008312DB" w:rsidRDefault="008312DB" w:rsidP="008312DB">
            <w:pPr>
              <w:jc w:val="center"/>
              <w:rPr>
                <w:sz w:val="24"/>
                <w:szCs w:val="24"/>
              </w:rPr>
            </w:pPr>
            <w:r w:rsidRPr="008312DB">
              <w:rPr>
                <w:sz w:val="24"/>
                <w:szCs w:val="24"/>
              </w:rPr>
              <w:tab/>
            </w:r>
          </w:p>
        </w:tc>
        <w:tc>
          <w:tcPr>
            <w:tcW w:w="5211" w:type="dxa"/>
            <w:shd w:val="clear" w:color="auto" w:fill="auto"/>
          </w:tcPr>
          <w:p w:rsidR="008312DB" w:rsidRPr="008312DB" w:rsidRDefault="008312DB" w:rsidP="008312DB">
            <w:pPr>
              <w:jc w:val="center"/>
              <w:rPr>
                <w:sz w:val="24"/>
                <w:szCs w:val="24"/>
              </w:rPr>
            </w:pPr>
            <w:r w:rsidRPr="008312DB">
              <w:rPr>
                <w:sz w:val="24"/>
                <w:szCs w:val="24"/>
              </w:rPr>
              <w:t xml:space="preserve">    Приложение                                                                                            к постановлению Администрации Киселевского сельского поселения                                                                                             от 17.03.2025 № 14</w:t>
            </w:r>
          </w:p>
        </w:tc>
      </w:tr>
    </w:tbl>
    <w:p w:rsidR="008312DB" w:rsidRPr="008312DB" w:rsidRDefault="008312DB" w:rsidP="008312DB">
      <w:pPr>
        <w:widowControl w:val="0"/>
        <w:autoSpaceDE w:val="0"/>
        <w:autoSpaceDN w:val="0"/>
        <w:adjustRightInd w:val="0"/>
        <w:jc w:val="center"/>
        <w:outlineLvl w:val="0"/>
        <w:rPr>
          <w:bCs/>
          <w:sz w:val="24"/>
          <w:szCs w:val="24"/>
        </w:rPr>
      </w:pPr>
    </w:p>
    <w:p w:rsidR="008312DB" w:rsidRPr="008312DB" w:rsidRDefault="008312DB" w:rsidP="008312DB">
      <w:pPr>
        <w:widowControl w:val="0"/>
        <w:autoSpaceDE w:val="0"/>
        <w:autoSpaceDN w:val="0"/>
        <w:adjustRightInd w:val="0"/>
        <w:jc w:val="center"/>
        <w:outlineLvl w:val="0"/>
        <w:rPr>
          <w:bCs/>
          <w:sz w:val="24"/>
          <w:szCs w:val="24"/>
        </w:rPr>
      </w:pPr>
      <w:r w:rsidRPr="008312DB">
        <w:rPr>
          <w:bCs/>
          <w:sz w:val="24"/>
          <w:szCs w:val="24"/>
        </w:rPr>
        <w:t>МУНИЦИПАЛЬНАЯ ПРОГРАММА</w:t>
      </w:r>
      <w:r w:rsidRPr="008312DB">
        <w:rPr>
          <w:bCs/>
          <w:sz w:val="24"/>
          <w:szCs w:val="24"/>
        </w:rPr>
        <w:br/>
        <w:t>Киселевского сельского поселения «Муниципальная политика»</w:t>
      </w:r>
    </w:p>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jc w:val="center"/>
        <w:outlineLvl w:val="0"/>
        <w:rPr>
          <w:bCs/>
          <w:sz w:val="24"/>
          <w:szCs w:val="24"/>
        </w:rPr>
      </w:pPr>
      <w:bookmarkStart w:id="1" w:name="sub_1001"/>
      <w:r w:rsidRPr="008312DB">
        <w:rPr>
          <w:bCs/>
          <w:sz w:val="24"/>
          <w:szCs w:val="24"/>
        </w:rPr>
        <w:t>I. Стратегические приоритеты в сфере реализации муниципальной программы Киселевского сельского поселения «Муниципальная политика»</w:t>
      </w:r>
    </w:p>
    <w:bookmarkEnd w:id="1"/>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jc w:val="center"/>
        <w:outlineLvl w:val="0"/>
        <w:rPr>
          <w:bCs/>
          <w:sz w:val="24"/>
          <w:szCs w:val="24"/>
        </w:rPr>
      </w:pPr>
      <w:bookmarkStart w:id="2" w:name="sub_354072"/>
      <w:r w:rsidRPr="008312DB">
        <w:rPr>
          <w:bCs/>
          <w:sz w:val="24"/>
          <w:szCs w:val="24"/>
        </w:rPr>
        <w:t>1. Оценка текущего состояния сферы реализации муниципальной программы Киселевского сельского поселения «Муниципальная политика»</w:t>
      </w:r>
    </w:p>
    <w:bookmarkEnd w:id="2"/>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Муниципальная программа Киселевского сельского поселения «Муниципальная политика» (далее также - муниципальная программа) определяет цели, задачи и основные направления реализации муниципальной политики, развития местного самоуправления и муниципальной службы, муниципальной информационной политики.</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В 2023 году доля граждан, позитивно оценивающих деятельность органа местного самоуправления Киселевского сельского поселения, составила 51,6 процента.</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Основными проблемами в сфере реализации муниципальной программы являются:</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снижение интереса жителей сельского поселения к традиционным источникам получения общественно-значимой информации;</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высокий уровень текучести кадров на муниципальной службе.</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 xml:space="preserve"> </w:t>
      </w:r>
    </w:p>
    <w:p w:rsidR="008312DB" w:rsidRPr="008312DB" w:rsidRDefault="008312DB" w:rsidP="008312DB">
      <w:pPr>
        <w:widowControl w:val="0"/>
        <w:autoSpaceDE w:val="0"/>
        <w:autoSpaceDN w:val="0"/>
        <w:adjustRightInd w:val="0"/>
        <w:jc w:val="center"/>
        <w:outlineLvl w:val="0"/>
        <w:rPr>
          <w:bCs/>
          <w:sz w:val="24"/>
          <w:szCs w:val="24"/>
        </w:rPr>
      </w:pPr>
      <w:bookmarkStart w:id="3" w:name="sub_354073"/>
      <w:r w:rsidRPr="008312DB">
        <w:rPr>
          <w:bCs/>
          <w:sz w:val="24"/>
          <w:szCs w:val="24"/>
        </w:rPr>
        <w:t>2. Описание приоритетов и целей муниципальной политики Киселевского сельского поселения в сфере реализации муниципальной программы</w:t>
      </w:r>
    </w:p>
    <w:bookmarkEnd w:id="3"/>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ind w:firstLine="720"/>
        <w:jc w:val="both"/>
        <w:rPr>
          <w:sz w:val="24"/>
          <w:szCs w:val="24"/>
        </w:rPr>
      </w:pPr>
      <w:proofErr w:type="gramStart"/>
      <w:r w:rsidRPr="008312DB">
        <w:rPr>
          <w:sz w:val="24"/>
          <w:szCs w:val="24"/>
        </w:rPr>
        <w:t>К приоритетным направлениям муниципальной политики Киселевского сельского поселения отнесены:</w:t>
      </w:r>
      <w:proofErr w:type="gramEnd"/>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оптимизация системы муниципального управления;</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совершенствование управления кадровым составом муниципальной службы Киселевского сельского поселения (далее - муниципальная служба) и повышение качества его формирования;</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совершенствование системы профессионального развития муниципальных служащих Киселевского сельского поселения (далее - муниципальные служащие), повышение их профессионализма и компетентности;</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повышение престижа муниципальной службы;</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организация официального опубликования правовых актов муниципального образования «Киселевское сельское поселение» и иной правовой информации;</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совершенствование муниципального управления на территории Киселевского сельского поселения при реализации государственной национальной политики Российской Федерации.</w:t>
      </w:r>
    </w:p>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jc w:val="center"/>
        <w:outlineLvl w:val="0"/>
        <w:rPr>
          <w:bCs/>
          <w:sz w:val="24"/>
          <w:szCs w:val="24"/>
        </w:rPr>
      </w:pPr>
      <w:bookmarkStart w:id="4" w:name="sub_354074"/>
      <w:r w:rsidRPr="008312DB">
        <w:rPr>
          <w:bCs/>
          <w:sz w:val="24"/>
          <w:szCs w:val="24"/>
        </w:rPr>
        <w:t xml:space="preserve">3. Сведения о взаимосвязи со стратегическими приоритетами, целями и показателями государственных программ Ростовской области </w:t>
      </w:r>
    </w:p>
    <w:p w:rsidR="008312DB" w:rsidRPr="008312DB" w:rsidRDefault="008312DB" w:rsidP="008312DB">
      <w:pPr>
        <w:widowControl w:val="0"/>
        <w:autoSpaceDE w:val="0"/>
        <w:autoSpaceDN w:val="0"/>
        <w:adjustRightInd w:val="0"/>
        <w:jc w:val="center"/>
        <w:outlineLvl w:val="0"/>
        <w:rPr>
          <w:bCs/>
          <w:sz w:val="24"/>
          <w:szCs w:val="24"/>
        </w:rPr>
      </w:pPr>
      <w:r w:rsidRPr="008312DB">
        <w:rPr>
          <w:bCs/>
          <w:sz w:val="24"/>
          <w:szCs w:val="24"/>
        </w:rPr>
        <w:t>и Российской Федерации</w:t>
      </w:r>
    </w:p>
    <w:bookmarkEnd w:id="4"/>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ind w:firstLine="720"/>
        <w:jc w:val="both"/>
        <w:rPr>
          <w:sz w:val="24"/>
          <w:szCs w:val="24"/>
        </w:rPr>
      </w:pPr>
      <w:proofErr w:type="gramStart"/>
      <w:r w:rsidRPr="008312DB">
        <w:rPr>
          <w:sz w:val="24"/>
          <w:szCs w:val="24"/>
        </w:rPr>
        <w:t xml:space="preserve">Муниципальная программа разработана в соответствии с положениями </w:t>
      </w:r>
      <w:hyperlink r:id="rId8" w:history="1">
        <w:r w:rsidRPr="008312DB">
          <w:rPr>
            <w:sz w:val="24"/>
            <w:szCs w:val="24"/>
          </w:rPr>
          <w:t>Стратегии</w:t>
        </w:r>
      </w:hyperlink>
      <w:r w:rsidRPr="008312DB">
        <w:rPr>
          <w:sz w:val="24"/>
          <w:szCs w:val="24"/>
        </w:rPr>
        <w:t xml:space="preserve"> социально-экономического развития Заветинского района на период до 2030 года, утвержденной решением Заветинского районного Собрания депутатов от 27.06.2023 № 83 (далее - Стратегия), </w:t>
      </w:r>
      <w:hyperlink r:id="rId9" w:history="1">
        <w:r w:rsidRPr="008312DB">
          <w:rPr>
            <w:sz w:val="24"/>
            <w:szCs w:val="24"/>
          </w:rPr>
          <w:t>Стратегии</w:t>
        </w:r>
      </w:hyperlink>
      <w:r w:rsidRPr="008312DB">
        <w:rPr>
          <w:sz w:val="24"/>
          <w:szCs w:val="24"/>
        </w:rPr>
        <w:t xml:space="preserve"> социально-экономического развития Ростовской области на период до 2030 года, утвержденной </w:t>
      </w:r>
      <w:hyperlink r:id="rId10" w:history="1">
        <w:r w:rsidRPr="008312DB">
          <w:rPr>
            <w:sz w:val="24"/>
            <w:szCs w:val="24"/>
          </w:rPr>
          <w:t>постановлением</w:t>
        </w:r>
      </w:hyperlink>
      <w:r w:rsidRPr="008312DB">
        <w:rPr>
          <w:sz w:val="24"/>
          <w:szCs w:val="24"/>
        </w:rPr>
        <w:t xml:space="preserve"> Правительства Ростовской области от 26.12.2018 № 864, которыми установлены приоритетные направления в развитии муниципальной политики Заветинского района и сельских поселений, входящих</w:t>
      </w:r>
      <w:proofErr w:type="gramEnd"/>
      <w:r w:rsidRPr="008312DB">
        <w:rPr>
          <w:sz w:val="24"/>
          <w:szCs w:val="24"/>
        </w:rPr>
        <w:t xml:space="preserve"> в его состав, государственной программы Ростовской области «Региональная политика», утвержденной постановлением Правительства Ростовской области от 17.10.2018 № 641. </w:t>
      </w:r>
    </w:p>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jc w:val="center"/>
        <w:outlineLvl w:val="0"/>
        <w:rPr>
          <w:bCs/>
          <w:sz w:val="24"/>
          <w:szCs w:val="24"/>
        </w:rPr>
      </w:pPr>
      <w:bookmarkStart w:id="5" w:name="sub_354075"/>
      <w:r w:rsidRPr="008312DB">
        <w:rPr>
          <w:bCs/>
          <w:sz w:val="24"/>
          <w:szCs w:val="24"/>
        </w:rPr>
        <w:t xml:space="preserve">4. Задачи муниципального управления, способы их эффективного решения </w:t>
      </w:r>
    </w:p>
    <w:p w:rsidR="008312DB" w:rsidRPr="008312DB" w:rsidRDefault="008312DB" w:rsidP="008312DB">
      <w:pPr>
        <w:widowControl w:val="0"/>
        <w:autoSpaceDE w:val="0"/>
        <w:autoSpaceDN w:val="0"/>
        <w:adjustRightInd w:val="0"/>
        <w:jc w:val="center"/>
        <w:outlineLvl w:val="0"/>
        <w:rPr>
          <w:bCs/>
          <w:sz w:val="24"/>
          <w:szCs w:val="24"/>
        </w:rPr>
      </w:pPr>
      <w:r w:rsidRPr="008312DB">
        <w:rPr>
          <w:bCs/>
          <w:sz w:val="24"/>
          <w:szCs w:val="24"/>
        </w:rPr>
        <w:t>в сфере реализации муниципальной программы</w:t>
      </w:r>
    </w:p>
    <w:bookmarkEnd w:id="5"/>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Основными задачами муниципальной программы являются:</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оптимизация взаимодействия органа местного самоуправления Киселевского сельского поселения с населением, формирование качественного профессионального состава муниципальной службы;</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создание условий для совершенствования управления кадровым составом муниципальной службы и системы профессионального развития муниципальных служащих;</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создание условий для информационного обеспечения системы прямой и обратной связи органа местного самоуправления и населения Киселевского сельского поселения.</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К концу реализации муниципальной программы планируется достижение следующих целей:</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увеличение доли муниципальных служащих, принявших участие в мероприятиях по профессиональному развитию, до 35,0 процента к 2030 году;</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увеличение доли граждан, удовлетворенных уровнем информированности о деятельности органа местного самоуправления, до 36,0 процента к 2030 году.</w:t>
      </w:r>
    </w:p>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jc w:val="center"/>
        <w:outlineLvl w:val="0"/>
        <w:rPr>
          <w:bCs/>
          <w:sz w:val="24"/>
          <w:szCs w:val="24"/>
        </w:rPr>
      </w:pPr>
      <w:bookmarkStart w:id="6" w:name="sub_1002"/>
      <w:r w:rsidRPr="008312DB">
        <w:rPr>
          <w:bCs/>
          <w:sz w:val="24"/>
          <w:szCs w:val="24"/>
        </w:rPr>
        <w:t xml:space="preserve">II. Паспорт муниципальной программы Киселевского сельского поселения </w:t>
      </w:r>
    </w:p>
    <w:p w:rsidR="008312DB" w:rsidRPr="008312DB" w:rsidRDefault="008312DB" w:rsidP="008312DB">
      <w:pPr>
        <w:widowControl w:val="0"/>
        <w:autoSpaceDE w:val="0"/>
        <w:autoSpaceDN w:val="0"/>
        <w:adjustRightInd w:val="0"/>
        <w:jc w:val="center"/>
        <w:outlineLvl w:val="0"/>
        <w:rPr>
          <w:bCs/>
          <w:sz w:val="24"/>
          <w:szCs w:val="24"/>
        </w:rPr>
      </w:pPr>
      <w:r w:rsidRPr="008312DB">
        <w:rPr>
          <w:bCs/>
          <w:sz w:val="24"/>
          <w:szCs w:val="24"/>
        </w:rPr>
        <w:t>«Муниципальная политика»</w:t>
      </w:r>
    </w:p>
    <w:bookmarkEnd w:id="6"/>
    <w:p w:rsidR="008312DB" w:rsidRPr="008312DB" w:rsidRDefault="008312DB" w:rsidP="008312DB">
      <w:pPr>
        <w:widowControl w:val="0"/>
        <w:autoSpaceDE w:val="0"/>
        <w:autoSpaceDN w:val="0"/>
        <w:adjustRightInd w:val="0"/>
        <w:jc w:val="center"/>
        <w:outlineLvl w:val="0"/>
        <w:rPr>
          <w:bCs/>
          <w:sz w:val="24"/>
          <w:szCs w:val="24"/>
        </w:rPr>
      </w:pPr>
    </w:p>
    <w:p w:rsidR="008312DB" w:rsidRPr="008312DB" w:rsidRDefault="008312DB" w:rsidP="008312DB">
      <w:pPr>
        <w:widowControl w:val="0"/>
        <w:autoSpaceDE w:val="0"/>
        <w:autoSpaceDN w:val="0"/>
        <w:adjustRightInd w:val="0"/>
        <w:jc w:val="center"/>
        <w:outlineLvl w:val="0"/>
        <w:rPr>
          <w:bCs/>
          <w:sz w:val="24"/>
          <w:szCs w:val="24"/>
        </w:rPr>
      </w:pPr>
      <w:r w:rsidRPr="008312DB">
        <w:rPr>
          <w:bCs/>
          <w:sz w:val="24"/>
          <w:szCs w:val="24"/>
        </w:rPr>
        <w:t>1. Основные положения</w:t>
      </w:r>
    </w:p>
    <w:tbl>
      <w:tblPr>
        <w:tblW w:w="14601"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544"/>
        <w:gridCol w:w="425"/>
        <w:gridCol w:w="9923"/>
      </w:tblGrid>
      <w:tr w:rsidR="008312DB" w:rsidRPr="008312DB" w:rsidTr="008312DB">
        <w:tc>
          <w:tcPr>
            <w:tcW w:w="709"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p>
        </w:tc>
        <w:tc>
          <w:tcPr>
            <w:tcW w:w="3544"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p>
        </w:tc>
        <w:tc>
          <w:tcPr>
            <w:tcW w:w="425"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p>
        </w:tc>
        <w:tc>
          <w:tcPr>
            <w:tcW w:w="9923"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p>
        </w:tc>
      </w:tr>
      <w:tr w:rsidR="008312DB" w:rsidRPr="008312DB" w:rsidTr="008312DB">
        <w:tc>
          <w:tcPr>
            <w:tcW w:w="709"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bookmarkStart w:id="7" w:name="sub_2112"/>
            <w:r w:rsidRPr="008312DB">
              <w:rPr>
                <w:rFonts w:eastAsiaTheme="minorEastAsia"/>
                <w:sz w:val="24"/>
                <w:szCs w:val="24"/>
              </w:rPr>
              <w:t>1.1.</w:t>
            </w:r>
            <w:bookmarkEnd w:id="7"/>
          </w:p>
        </w:tc>
        <w:tc>
          <w:tcPr>
            <w:tcW w:w="3544"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Ответственный исполнитель муниципальной программы</w:t>
            </w:r>
          </w:p>
        </w:tc>
        <w:tc>
          <w:tcPr>
            <w:tcW w:w="425"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c>
          <w:tcPr>
            <w:tcW w:w="9923"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Администрация Киселевского сельского поселения </w:t>
            </w:r>
          </w:p>
        </w:tc>
      </w:tr>
      <w:tr w:rsidR="008312DB" w:rsidRPr="008312DB" w:rsidTr="008312DB">
        <w:tc>
          <w:tcPr>
            <w:tcW w:w="709"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1.2.</w:t>
            </w:r>
          </w:p>
        </w:tc>
        <w:tc>
          <w:tcPr>
            <w:tcW w:w="3544"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Срок реализации муниципальной программы</w:t>
            </w:r>
          </w:p>
        </w:tc>
        <w:tc>
          <w:tcPr>
            <w:tcW w:w="425"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c>
          <w:tcPr>
            <w:tcW w:w="9923"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этап I: 2019-2024 годы;</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этап II: 2025-2030 годы</w:t>
            </w:r>
          </w:p>
        </w:tc>
      </w:tr>
      <w:tr w:rsidR="008312DB" w:rsidRPr="008312DB" w:rsidTr="008312DB">
        <w:tc>
          <w:tcPr>
            <w:tcW w:w="709"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1.3.</w:t>
            </w:r>
          </w:p>
        </w:tc>
        <w:tc>
          <w:tcPr>
            <w:tcW w:w="3544"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Цели муниципальной программы</w:t>
            </w:r>
          </w:p>
        </w:tc>
        <w:tc>
          <w:tcPr>
            <w:tcW w:w="425"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c>
          <w:tcPr>
            <w:tcW w:w="9923" w:type="dxa"/>
            <w:tcBorders>
              <w:top w:val="nil"/>
              <w:left w:val="nil"/>
              <w:bottom w:val="nil"/>
              <w:right w:val="nil"/>
            </w:tcBorders>
          </w:tcPr>
          <w:p w:rsidR="008312DB" w:rsidRPr="008312DB" w:rsidRDefault="008312DB" w:rsidP="008312DB">
            <w:pPr>
              <w:widowControl w:val="0"/>
              <w:autoSpaceDE w:val="0"/>
              <w:autoSpaceDN w:val="0"/>
              <w:adjustRightInd w:val="0"/>
              <w:jc w:val="both"/>
              <w:rPr>
                <w:rFonts w:eastAsiaTheme="minorEastAsia"/>
                <w:sz w:val="24"/>
                <w:szCs w:val="24"/>
              </w:rPr>
            </w:pPr>
            <w:r w:rsidRPr="008312DB">
              <w:rPr>
                <w:rFonts w:eastAsiaTheme="minorEastAsia"/>
                <w:bCs/>
                <w:kern w:val="2"/>
                <w:sz w:val="24"/>
                <w:szCs w:val="24"/>
              </w:rPr>
              <w:t>Повышение качества муниципального управления</w:t>
            </w:r>
          </w:p>
        </w:tc>
      </w:tr>
      <w:tr w:rsidR="008312DB" w:rsidRPr="008312DB" w:rsidTr="008312DB">
        <w:tc>
          <w:tcPr>
            <w:tcW w:w="709"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bookmarkStart w:id="8" w:name="sub_2115"/>
            <w:r w:rsidRPr="008312DB">
              <w:rPr>
                <w:rFonts w:eastAsiaTheme="minorEastAsia"/>
                <w:sz w:val="24"/>
                <w:szCs w:val="24"/>
              </w:rPr>
              <w:t>1.4.</w:t>
            </w:r>
            <w:bookmarkEnd w:id="8"/>
          </w:p>
        </w:tc>
        <w:tc>
          <w:tcPr>
            <w:tcW w:w="3544"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Параметры финансового обеспечения государственной программы</w:t>
            </w:r>
          </w:p>
        </w:tc>
        <w:tc>
          <w:tcPr>
            <w:tcW w:w="425"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c>
          <w:tcPr>
            <w:tcW w:w="9923"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всего: 48600,3 тыс. рублей,</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из них:</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этап I: 36471,8 тыс. рублей;</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этап II: 12128,5 тыс. рублей</w:t>
            </w:r>
          </w:p>
        </w:tc>
      </w:tr>
      <w:tr w:rsidR="008312DB" w:rsidRPr="008312DB" w:rsidTr="008312DB">
        <w:tc>
          <w:tcPr>
            <w:tcW w:w="709"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1.5.</w:t>
            </w:r>
          </w:p>
        </w:tc>
        <w:tc>
          <w:tcPr>
            <w:tcW w:w="3544"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Связь с национальными целями развития Ростовской области, </w:t>
            </w:r>
            <w:r w:rsidRPr="008312DB">
              <w:rPr>
                <w:rFonts w:eastAsiaTheme="minorEastAsia"/>
                <w:sz w:val="24"/>
                <w:szCs w:val="24"/>
              </w:rPr>
              <w:lastRenderedPageBreak/>
              <w:t>государственными программами Российской Федерации, Ростовской области</w:t>
            </w:r>
          </w:p>
        </w:tc>
        <w:tc>
          <w:tcPr>
            <w:tcW w:w="425"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w:t>
            </w:r>
          </w:p>
        </w:tc>
        <w:tc>
          <w:tcPr>
            <w:tcW w:w="9923" w:type="dxa"/>
            <w:tcBorders>
              <w:top w:val="nil"/>
              <w:left w:val="nil"/>
              <w:bottom w:val="nil"/>
              <w:right w:val="nil"/>
            </w:tcBorders>
          </w:tcPr>
          <w:p w:rsidR="008312DB" w:rsidRPr="008312DB" w:rsidRDefault="008312DB" w:rsidP="008312DB">
            <w:pPr>
              <w:widowControl w:val="0"/>
              <w:autoSpaceDE w:val="0"/>
              <w:autoSpaceDN w:val="0"/>
              <w:adjustRightInd w:val="0"/>
              <w:jc w:val="both"/>
              <w:rPr>
                <w:rFonts w:eastAsiaTheme="minorEastAsia"/>
                <w:sz w:val="24"/>
                <w:szCs w:val="24"/>
              </w:rPr>
            </w:pPr>
            <w:r w:rsidRPr="008312DB">
              <w:rPr>
                <w:rFonts w:eastAsiaTheme="minorEastAsia"/>
                <w:sz w:val="24"/>
                <w:szCs w:val="24"/>
              </w:rPr>
              <w:t>государственная программа Ростовской области «Региональная политика», утвержденная постановлением Правительства Ростовской области от 17.10.2018 № 641.</w:t>
            </w:r>
          </w:p>
        </w:tc>
      </w:tr>
    </w:tbl>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623D67" w:rsidP="008312DB">
      <w:pPr>
        <w:widowControl w:val="0"/>
        <w:autoSpaceDE w:val="0"/>
        <w:autoSpaceDN w:val="0"/>
        <w:adjustRightInd w:val="0"/>
        <w:jc w:val="center"/>
        <w:outlineLvl w:val="0"/>
        <w:rPr>
          <w:bCs/>
          <w:sz w:val="24"/>
          <w:szCs w:val="24"/>
        </w:rPr>
      </w:pPr>
      <w:bookmarkStart w:id="9" w:name="sub_354077"/>
      <w:r>
        <w:rPr>
          <w:bCs/>
          <w:sz w:val="24"/>
          <w:szCs w:val="24"/>
        </w:rPr>
        <w:t>2</w:t>
      </w:r>
      <w:r w:rsidR="008312DB" w:rsidRPr="008312DB">
        <w:rPr>
          <w:bCs/>
          <w:sz w:val="24"/>
          <w:szCs w:val="24"/>
        </w:rPr>
        <w:t>. Показатели муниципальной программы</w:t>
      </w:r>
    </w:p>
    <w:p w:rsidR="008312DB" w:rsidRPr="008312DB" w:rsidRDefault="008312DB" w:rsidP="008312DB">
      <w:pPr>
        <w:widowControl w:val="0"/>
        <w:autoSpaceDE w:val="0"/>
        <w:autoSpaceDN w:val="0"/>
        <w:adjustRightInd w:val="0"/>
        <w:ind w:firstLine="720"/>
        <w:jc w:val="both"/>
        <w:rPr>
          <w:sz w:val="24"/>
          <w:szCs w:val="24"/>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26"/>
        <w:gridCol w:w="1088"/>
        <w:gridCol w:w="709"/>
        <w:gridCol w:w="851"/>
        <w:gridCol w:w="708"/>
        <w:gridCol w:w="851"/>
        <w:gridCol w:w="613"/>
        <w:gridCol w:w="613"/>
        <w:gridCol w:w="613"/>
        <w:gridCol w:w="613"/>
        <w:gridCol w:w="613"/>
        <w:gridCol w:w="620"/>
        <w:gridCol w:w="3164"/>
        <w:gridCol w:w="1556"/>
        <w:gridCol w:w="850"/>
        <w:gridCol w:w="992"/>
      </w:tblGrid>
      <w:tr w:rsidR="008312DB" w:rsidRPr="008312DB" w:rsidTr="00623D67">
        <w:tc>
          <w:tcPr>
            <w:tcW w:w="426" w:type="dxa"/>
            <w:vMerge w:val="restart"/>
            <w:tcBorders>
              <w:top w:val="single" w:sz="4" w:space="0" w:color="auto"/>
              <w:bottom w:val="single" w:sz="4" w:space="0" w:color="auto"/>
              <w:right w:val="single" w:sz="4" w:space="0" w:color="auto"/>
            </w:tcBorders>
          </w:tcPr>
          <w:bookmarkEnd w:id="9"/>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 xml:space="preserve">№ </w:t>
            </w:r>
            <w:proofErr w:type="spellStart"/>
            <w:proofErr w:type="gramStart"/>
            <w:r w:rsidRPr="008312DB">
              <w:rPr>
                <w:rFonts w:eastAsiaTheme="minorEastAsia"/>
                <w:sz w:val="24"/>
                <w:szCs w:val="24"/>
              </w:rPr>
              <w:t>п</w:t>
            </w:r>
            <w:proofErr w:type="spellEnd"/>
            <w:proofErr w:type="gramEnd"/>
            <w:r w:rsidRPr="008312DB">
              <w:rPr>
                <w:rFonts w:eastAsiaTheme="minorEastAsia"/>
                <w:sz w:val="24"/>
                <w:szCs w:val="24"/>
              </w:rPr>
              <w:t>/</w:t>
            </w:r>
            <w:proofErr w:type="spellStart"/>
            <w:r w:rsidRPr="008312DB">
              <w:rPr>
                <w:rFonts w:eastAsiaTheme="minorEastAsia"/>
                <w:sz w:val="24"/>
                <w:szCs w:val="24"/>
              </w:rPr>
              <w:t>п</w:t>
            </w:r>
            <w:proofErr w:type="spellEnd"/>
          </w:p>
        </w:tc>
        <w:tc>
          <w:tcPr>
            <w:tcW w:w="1088"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49"/>
              <w:jc w:val="center"/>
              <w:rPr>
                <w:rFonts w:eastAsiaTheme="minorEastAsia"/>
                <w:sz w:val="24"/>
                <w:szCs w:val="24"/>
              </w:rPr>
            </w:pPr>
            <w:r w:rsidRPr="008312DB">
              <w:rPr>
                <w:rFonts w:eastAsiaTheme="minorEastAsia"/>
                <w:sz w:val="24"/>
                <w:szCs w:val="24"/>
              </w:rPr>
              <w:t>Наименование показателя</w:t>
            </w:r>
          </w:p>
        </w:tc>
        <w:tc>
          <w:tcPr>
            <w:tcW w:w="709"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8" w:right="-49"/>
              <w:jc w:val="center"/>
              <w:rPr>
                <w:rFonts w:eastAsiaTheme="minorEastAsia"/>
                <w:sz w:val="24"/>
                <w:szCs w:val="24"/>
              </w:rPr>
            </w:pPr>
            <w:r w:rsidRPr="008312DB">
              <w:rPr>
                <w:rFonts w:eastAsiaTheme="minorEastAsia"/>
                <w:sz w:val="24"/>
                <w:szCs w:val="24"/>
              </w:rPr>
              <w:t xml:space="preserve">Уровень </w:t>
            </w:r>
            <w:proofErr w:type="spellStart"/>
            <w:proofErr w:type="gramStart"/>
            <w:r w:rsidRPr="008312DB">
              <w:rPr>
                <w:rFonts w:eastAsiaTheme="minorEastAsia"/>
                <w:sz w:val="24"/>
                <w:szCs w:val="24"/>
              </w:rPr>
              <w:t>показа-теля</w:t>
            </w:r>
            <w:proofErr w:type="spellEnd"/>
            <w:proofErr w:type="gramEnd"/>
          </w:p>
        </w:tc>
        <w:tc>
          <w:tcPr>
            <w:tcW w:w="851"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55" w:right="-49"/>
              <w:jc w:val="center"/>
              <w:rPr>
                <w:rFonts w:eastAsiaTheme="minorEastAsia"/>
                <w:sz w:val="24"/>
                <w:szCs w:val="24"/>
              </w:rPr>
            </w:pPr>
            <w:r w:rsidRPr="008312DB">
              <w:rPr>
                <w:rFonts w:eastAsiaTheme="minorEastAsia"/>
                <w:sz w:val="24"/>
                <w:szCs w:val="24"/>
              </w:rPr>
              <w:t xml:space="preserve">Признак </w:t>
            </w:r>
            <w:proofErr w:type="spellStart"/>
            <w:proofErr w:type="gramStart"/>
            <w:r w:rsidRPr="008312DB">
              <w:rPr>
                <w:rFonts w:eastAsiaTheme="minorEastAsia"/>
                <w:sz w:val="24"/>
                <w:szCs w:val="24"/>
              </w:rPr>
              <w:t>возраста-ния</w:t>
            </w:r>
            <w:proofErr w:type="spellEnd"/>
            <w:proofErr w:type="gramEnd"/>
            <w:r w:rsidRPr="008312DB">
              <w:rPr>
                <w:rFonts w:eastAsiaTheme="minorEastAsia"/>
                <w:sz w:val="24"/>
                <w:szCs w:val="24"/>
              </w:rPr>
              <w:t>/</w:t>
            </w:r>
          </w:p>
          <w:p w:rsidR="008312DB" w:rsidRPr="008312DB" w:rsidRDefault="008312DB" w:rsidP="008312DB">
            <w:pPr>
              <w:widowControl w:val="0"/>
              <w:autoSpaceDE w:val="0"/>
              <w:autoSpaceDN w:val="0"/>
              <w:adjustRightInd w:val="0"/>
              <w:ind w:left="-55" w:right="-49"/>
              <w:jc w:val="center"/>
              <w:rPr>
                <w:rFonts w:eastAsiaTheme="minorEastAsia"/>
                <w:sz w:val="24"/>
                <w:szCs w:val="24"/>
              </w:rPr>
            </w:pPr>
            <w:r w:rsidRPr="008312DB">
              <w:rPr>
                <w:rFonts w:eastAsiaTheme="minorEastAsia"/>
                <w:sz w:val="24"/>
                <w:szCs w:val="24"/>
              </w:rPr>
              <w:t>убывания</w:t>
            </w:r>
          </w:p>
        </w:tc>
        <w:tc>
          <w:tcPr>
            <w:tcW w:w="708"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87" w:right="-49"/>
              <w:jc w:val="center"/>
              <w:rPr>
                <w:rFonts w:eastAsiaTheme="minorEastAsia"/>
                <w:sz w:val="24"/>
                <w:szCs w:val="24"/>
              </w:rPr>
            </w:pPr>
            <w:r w:rsidRPr="008312DB">
              <w:rPr>
                <w:rFonts w:eastAsiaTheme="minorEastAsia"/>
                <w:sz w:val="24"/>
                <w:szCs w:val="24"/>
              </w:rPr>
              <w:t xml:space="preserve">Единица измерения (по </w:t>
            </w:r>
            <w:hyperlink r:id="rId11" w:history="1">
              <w:r w:rsidRPr="008312DB">
                <w:rPr>
                  <w:rFonts w:eastAsiaTheme="minorEastAsia"/>
                  <w:sz w:val="24"/>
                  <w:szCs w:val="24"/>
                </w:rPr>
                <w:t>ОКЕИ</w:t>
              </w:r>
            </w:hyperlink>
            <w:r w:rsidRPr="008312DB">
              <w:rPr>
                <w:rFonts w:eastAsiaTheme="minorEastAsia"/>
                <w:sz w:val="24"/>
                <w:szCs w:val="24"/>
              </w:rPr>
              <w:t>)</w:t>
            </w:r>
          </w:p>
        </w:tc>
        <w:tc>
          <w:tcPr>
            <w:tcW w:w="851"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75" w:right="-49"/>
              <w:jc w:val="center"/>
              <w:rPr>
                <w:rFonts w:eastAsiaTheme="minorEastAsia"/>
                <w:sz w:val="24"/>
                <w:szCs w:val="24"/>
              </w:rPr>
            </w:pPr>
            <w:r w:rsidRPr="008312DB">
              <w:rPr>
                <w:rFonts w:eastAsiaTheme="minorEastAsia"/>
                <w:sz w:val="24"/>
                <w:szCs w:val="24"/>
              </w:rPr>
              <w:t>Вид показателя</w:t>
            </w:r>
          </w:p>
        </w:tc>
        <w:tc>
          <w:tcPr>
            <w:tcW w:w="1226"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Базовое значение показателя</w:t>
            </w:r>
          </w:p>
        </w:tc>
        <w:tc>
          <w:tcPr>
            <w:tcW w:w="2459" w:type="dxa"/>
            <w:gridSpan w:val="4"/>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Значения показателей</w:t>
            </w:r>
          </w:p>
        </w:tc>
        <w:tc>
          <w:tcPr>
            <w:tcW w:w="3164"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55" w:right="-49"/>
              <w:jc w:val="center"/>
              <w:rPr>
                <w:rFonts w:eastAsiaTheme="minorEastAsia"/>
                <w:sz w:val="24"/>
                <w:szCs w:val="24"/>
              </w:rPr>
            </w:pPr>
            <w:r w:rsidRPr="008312DB">
              <w:rPr>
                <w:rFonts w:eastAsiaTheme="minorEastAsia"/>
                <w:sz w:val="24"/>
                <w:szCs w:val="24"/>
              </w:rPr>
              <w:t>Документ</w:t>
            </w:r>
          </w:p>
        </w:tc>
        <w:tc>
          <w:tcPr>
            <w:tcW w:w="1556"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1" w:right="-49"/>
              <w:jc w:val="center"/>
              <w:rPr>
                <w:rFonts w:eastAsiaTheme="minorEastAsia"/>
                <w:sz w:val="24"/>
                <w:szCs w:val="24"/>
              </w:rPr>
            </w:pPr>
            <w:proofErr w:type="spellStart"/>
            <w:proofErr w:type="gramStart"/>
            <w:r w:rsidRPr="008312DB">
              <w:rPr>
                <w:rFonts w:eastAsiaTheme="minorEastAsia"/>
                <w:sz w:val="24"/>
                <w:szCs w:val="24"/>
              </w:rPr>
              <w:t>Ответствен-ный</w:t>
            </w:r>
            <w:proofErr w:type="spellEnd"/>
            <w:proofErr w:type="gramEnd"/>
            <w:r w:rsidRPr="008312DB">
              <w:rPr>
                <w:rFonts w:eastAsiaTheme="minorEastAsia"/>
                <w:sz w:val="24"/>
                <w:szCs w:val="24"/>
              </w:rPr>
              <w:t xml:space="preserve"> за достижение показателя</w:t>
            </w:r>
          </w:p>
        </w:tc>
        <w:tc>
          <w:tcPr>
            <w:tcW w:w="850"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8" w:right="-49"/>
              <w:jc w:val="center"/>
              <w:rPr>
                <w:rFonts w:eastAsiaTheme="minorEastAsia"/>
                <w:sz w:val="24"/>
                <w:szCs w:val="24"/>
              </w:rPr>
            </w:pPr>
            <w:r w:rsidRPr="008312DB">
              <w:rPr>
                <w:rFonts w:eastAsiaTheme="minorEastAsia"/>
                <w:sz w:val="24"/>
                <w:szCs w:val="24"/>
              </w:rPr>
              <w:t xml:space="preserve">Связь с </w:t>
            </w:r>
            <w:proofErr w:type="spellStart"/>
            <w:proofErr w:type="gramStart"/>
            <w:r w:rsidRPr="008312DB">
              <w:rPr>
                <w:rFonts w:eastAsiaTheme="minorEastAsia"/>
                <w:sz w:val="24"/>
                <w:szCs w:val="24"/>
              </w:rPr>
              <w:t>показа-телями</w:t>
            </w:r>
            <w:proofErr w:type="spellEnd"/>
            <w:proofErr w:type="gramEnd"/>
            <w:r w:rsidRPr="008312DB">
              <w:rPr>
                <w:rFonts w:eastAsiaTheme="minorEastAsia"/>
                <w:sz w:val="24"/>
                <w:szCs w:val="24"/>
              </w:rPr>
              <w:t xml:space="preserve"> </w:t>
            </w:r>
            <w:proofErr w:type="spellStart"/>
            <w:r w:rsidRPr="008312DB">
              <w:rPr>
                <w:rFonts w:eastAsiaTheme="minorEastAsia"/>
                <w:sz w:val="24"/>
                <w:szCs w:val="24"/>
              </w:rPr>
              <w:t>нацио-нальных</w:t>
            </w:r>
            <w:proofErr w:type="spellEnd"/>
            <w:r w:rsidRPr="008312DB">
              <w:rPr>
                <w:rFonts w:eastAsiaTheme="minorEastAsia"/>
                <w:sz w:val="24"/>
                <w:szCs w:val="24"/>
              </w:rPr>
              <w:t xml:space="preserve"> целей</w:t>
            </w:r>
          </w:p>
        </w:tc>
        <w:tc>
          <w:tcPr>
            <w:tcW w:w="992" w:type="dxa"/>
            <w:vMerge w:val="restart"/>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ind w:left="-108" w:right="-49"/>
              <w:jc w:val="center"/>
              <w:rPr>
                <w:rFonts w:eastAsiaTheme="minorEastAsia"/>
                <w:sz w:val="24"/>
                <w:szCs w:val="24"/>
              </w:rPr>
            </w:pPr>
            <w:proofErr w:type="spellStart"/>
            <w:proofErr w:type="gramStart"/>
            <w:r w:rsidRPr="008312DB">
              <w:rPr>
                <w:rFonts w:eastAsiaTheme="minorEastAsia"/>
                <w:sz w:val="24"/>
                <w:szCs w:val="24"/>
              </w:rPr>
              <w:t>Информа-ционная</w:t>
            </w:r>
            <w:proofErr w:type="spellEnd"/>
            <w:proofErr w:type="gramEnd"/>
            <w:r w:rsidRPr="008312DB">
              <w:rPr>
                <w:rFonts w:eastAsiaTheme="minorEastAsia"/>
                <w:sz w:val="24"/>
                <w:szCs w:val="24"/>
              </w:rPr>
              <w:t xml:space="preserve"> система</w:t>
            </w:r>
          </w:p>
        </w:tc>
      </w:tr>
      <w:tr w:rsidR="008312DB" w:rsidRPr="008312DB" w:rsidTr="00623D67">
        <w:tc>
          <w:tcPr>
            <w:tcW w:w="426" w:type="dxa"/>
            <w:vMerge/>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1088"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49"/>
              <w:jc w:val="both"/>
              <w:rPr>
                <w:rFonts w:eastAsiaTheme="minorEastAsia"/>
                <w:sz w:val="24"/>
                <w:szCs w:val="24"/>
              </w:rPr>
            </w:pPr>
          </w:p>
        </w:tc>
        <w:tc>
          <w:tcPr>
            <w:tcW w:w="709"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49"/>
              <w:jc w:val="both"/>
              <w:rPr>
                <w:rFonts w:eastAsiaTheme="minorEastAsia"/>
                <w:sz w:val="24"/>
                <w:szCs w:val="24"/>
              </w:rPr>
            </w:pPr>
          </w:p>
        </w:tc>
        <w:tc>
          <w:tcPr>
            <w:tcW w:w="851"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55" w:right="-49"/>
              <w:jc w:val="both"/>
              <w:rPr>
                <w:rFonts w:eastAsiaTheme="minorEastAsia"/>
                <w:sz w:val="24"/>
                <w:szCs w:val="24"/>
              </w:rPr>
            </w:pPr>
          </w:p>
        </w:tc>
        <w:tc>
          <w:tcPr>
            <w:tcW w:w="708"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87" w:right="-49"/>
              <w:jc w:val="both"/>
              <w:rPr>
                <w:rFonts w:eastAsiaTheme="minorEastAsia"/>
                <w:sz w:val="24"/>
                <w:szCs w:val="24"/>
              </w:rPr>
            </w:pPr>
          </w:p>
        </w:tc>
        <w:tc>
          <w:tcPr>
            <w:tcW w:w="851"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75" w:right="-49"/>
              <w:jc w:val="both"/>
              <w:rPr>
                <w:rFonts w:eastAsiaTheme="minorEastAsia"/>
                <w:sz w:val="24"/>
                <w:szCs w:val="24"/>
              </w:rPr>
            </w:pP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proofErr w:type="spellStart"/>
            <w:proofErr w:type="gramStart"/>
            <w:r w:rsidRPr="008312DB">
              <w:rPr>
                <w:rFonts w:eastAsiaTheme="minorEastAsia"/>
                <w:sz w:val="24"/>
                <w:szCs w:val="24"/>
              </w:rPr>
              <w:t>значе-ние</w:t>
            </w:r>
            <w:proofErr w:type="spellEnd"/>
            <w:proofErr w:type="gramEnd"/>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год</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2025 год</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2026 год</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2027 год</w:t>
            </w:r>
          </w:p>
        </w:tc>
        <w:tc>
          <w:tcPr>
            <w:tcW w:w="62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2030 год (</w:t>
            </w:r>
            <w:proofErr w:type="spellStart"/>
            <w:r w:rsidRPr="008312DB">
              <w:rPr>
                <w:rFonts w:eastAsiaTheme="minorEastAsia"/>
                <w:sz w:val="24"/>
                <w:szCs w:val="24"/>
              </w:rPr>
              <w:t>спра-вочно</w:t>
            </w:r>
            <w:proofErr w:type="spellEnd"/>
            <w:r w:rsidRPr="008312DB">
              <w:rPr>
                <w:rFonts w:eastAsiaTheme="minorEastAsia"/>
                <w:sz w:val="24"/>
                <w:szCs w:val="24"/>
              </w:rPr>
              <w:t>)</w:t>
            </w:r>
          </w:p>
        </w:tc>
        <w:tc>
          <w:tcPr>
            <w:tcW w:w="3164"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55" w:right="-49"/>
              <w:jc w:val="center"/>
              <w:rPr>
                <w:rFonts w:eastAsiaTheme="minorEastAsia"/>
                <w:sz w:val="24"/>
                <w:szCs w:val="24"/>
              </w:rPr>
            </w:pPr>
          </w:p>
        </w:tc>
        <w:tc>
          <w:tcPr>
            <w:tcW w:w="1556"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1" w:right="-49"/>
              <w:jc w:val="center"/>
              <w:rPr>
                <w:rFonts w:eastAsiaTheme="minorEastAsia"/>
                <w:sz w:val="24"/>
                <w:szCs w:val="24"/>
              </w:rPr>
            </w:pPr>
          </w:p>
        </w:tc>
        <w:tc>
          <w:tcPr>
            <w:tcW w:w="850"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49"/>
              <w:jc w:val="center"/>
              <w:rPr>
                <w:rFonts w:eastAsiaTheme="minorEastAsia"/>
                <w:sz w:val="24"/>
                <w:szCs w:val="24"/>
              </w:rPr>
            </w:pPr>
          </w:p>
        </w:tc>
        <w:tc>
          <w:tcPr>
            <w:tcW w:w="992" w:type="dxa"/>
            <w:vMerge/>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ind w:right="-49"/>
              <w:jc w:val="center"/>
              <w:rPr>
                <w:rFonts w:eastAsiaTheme="minorEastAsia"/>
                <w:sz w:val="24"/>
                <w:szCs w:val="24"/>
              </w:rPr>
            </w:pPr>
          </w:p>
        </w:tc>
      </w:tr>
    </w:tbl>
    <w:p w:rsidR="008312DB" w:rsidRPr="008312DB" w:rsidRDefault="008312DB" w:rsidP="008312DB">
      <w:pPr>
        <w:widowControl w:val="0"/>
        <w:autoSpaceDE w:val="0"/>
        <w:autoSpaceDN w:val="0"/>
        <w:adjustRightInd w:val="0"/>
        <w:ind w:firstLine="720"/>
        <w:jc w:val="both"/>
        <w:rPr>
          <w:sz w:val="24"/>
          <w:szCs w:val="24"/>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26"/>
        <w:gridCol w:w="992"/>
        <w:gridCol w:w="709"/>
        <w:gridCol w:w="851"/>
        <w:gridCol w:w="708"/>
        <w:gridCol w:w="851"/>
        <w:gridCol w:w="613"/>
        <w:gridCol w:w="613"/>
        <w:gridCol w:w="613"/>
        <w:gridCol w:w="613"/>
        <w:gridCol w:w="613"/>
        <w:gridCol w:w="620"/>
        <w:gridCol w:w="3260"/>
        <w:gridCol w:w="1556"/>
        <w:gridCol w:w="850"/>
        <w:gridCol w:w="992"/>
      </w:tblGrid>
      <w:tr w:rsidR="008312DB" w:rsidRPr="008312DB" w:rsidTr="00623D67">
        <w:trPr>
          <w:tblHeader/>
        </w:trPr>
        <w:tc>
          <w:tcPr>
            <w:tcW w:w="426"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99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49"/>
              <w:jc w:val="center"/>
              <w:rPr>
                <w:rFonts w:eastAsiaTheme="minorEastAsia"/>
                <w:sz w:val="24"/>
                <w:szCs w:val="24"/>
              </w:rPr>
            </w:pPr>
            <w:r w:rsidRPr="008312DB">
              <w:rPr>
                <w:rFonts w:eastAsiaTheme="minorEastAsia"/>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49"/>
              <w:jc w:val="center"/>
              <w:rPr>
                <w:rFonts w:eastAsiaTheme="minorEastAsia"/>
                <w:sz w:val="24"/>
                <w:szCs w:val="24"/>
              </w:rPr>
            </w:pPr>
            <w:r w:rsidRPr="008312DB">
              <w:rPr>
                <w:rFonts w:eastAsiaTheme="minorEastAsia"/>
                <w:sz w:val="24"/>
                <w:szCs w:val="24"/>
              </w:rPr>
              <w:t>3</w:t>
            </w:r>
          </w:p>
        </w:tc>
        <w:tc>
          <w:tcPr>
            <w:tcW w:w="85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55" w:right="-49"/>
              <w:jc w:val="center"/>
              <w:rPr>
                <w:rFonts w:eastAsiaTheme="minorEastAsia"/>
                <w:sz w:val="24"/>
                <w:szCs w:val="24"/>
              </w:rPr>
            </w:pPr>
            <w:r w:rsidRPr="008312DB">
              <w:rPr>
                <w:rFonts w:eastAsiaTheme="minorEastAsia"/>
                <w:sz w:val="24"/>
                <w:szCs w:val="24"/>
              </w:rPr>
              <w:t>4</w:t>
            </w:r>
          </w:p>
        </w:tc>
        <w:tc>
          <w:tcPr>
            <w:tcW w:w="70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87" w:right="-49"/>
              <w:jc w:val="center"/>
              <w:rPr>
                <w:rFonts w:eastAsiaTheme="minorEastAsia"/>
                <w:sz w:val="24"/>
                <w:szCs w:val="24"/>
              </w:rPr>
            </w:pPr>
            <w:r w:rsidRPr="008312DB">
              <w:rPr>
                <w:rFonts w:eastAsiaTheme="minorEastAsia"/>
                <w:sz w:val="24"/>
                <w:szCs w:val="24"/>
              </w:rPr>
              <w:t>5</w:t>
            </w:r>
          </w:p>
        </w:tc>
        <w:tc>
          <w:tcPr>
            <w:tcW w:w="85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75" w:right="-49"/>
              <w:jc w:val="center"/>
              <w:rPr>
                <w:rFonts w:eastAsiaTheme="minorEastAsia"/>
                <w:sz w:val="24"/>
                <w:szCs w:val="24"/>
              </w:rPr>
            </w:pPr>
            <w:r w:rsidRPr="008312DB">
              <w:rPr>
                <w:rFonts w:eastAsiaTheme="minorEastAsia"/>
                <w:sz w:val="24"/>
                <w:szCs w:val="24"/>
              </w:rPr>
              <w:t>6</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7</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8</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9</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10</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11</w:t>
            </w:r>
          </w:p>
        </w:tc>
        <w:tc>
          <w:tcPr>
            <w:tcW w:w="62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12</w:t>
            </w:r>
          </w:p>
        </w:tc>
        <w:tc>
          <w:tcPr>
            <w:tcW w:w="326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55" w:right="-49"/>
              <w:jc w:val="center"/>
              <w:rPr>
                <w:rFonts w:eastAsiaTheme="minorEastAsia"/>
                <w:sz w:val="24"/>
                <w:szCs w:val="24"/>
              </w:rPr>
            </w:pPr>
            <w:r w:rsidRPr="008312DB">
              <w:rPr>
                <w:rFonts w:eastAsiaTheme="minorEastAsia"/>
                <w:sz w:val="24"/>
                <w:szCs w:val="24"/>
              </w:rPr>
              <w:t>13</w:t>
            </w:r>
          </w:p>
        </w:tc>
        <w:tc>
          <w:tcPr>
            <w:tcW w:w="155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1" w:right="-49"/>
              <w:jc w:val="center"/>
              <w:rPr>
                <w:rFonts w:eastAsiaTheme="minorEastAsia"/>
                <w:sz w:val="24"/>
                <w:szCs w:val="24"/>
              </w:rPr>
            </w:pPr>
            <w:r w:rsidRPr="008312DB">
              <w:rPr>
                <w:rFonts w:eastAsiaTheme="minorEastAsia"/>
                <w:sz w:val="24"/>
                <w:szCs w:val="24"/>
              </w:rPr>
              <w:t>14</w:t>
            </w:r>
          </w:p>
        </w:tc>
        <w:tc>
          <w:tcPr>
            <w:tcW w:w="85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49"/>
              <w:jc w:val="center"/>
              <w:rPr>
                <w:rFonts w:eastAsiaTheme="minorEastAsia"/>
                <w:sz w:val="24"/>
                <w:szCs w:val="24"/>
              </w:rPr>
            </w:pPr>
            <w:r w:rsidRPr="008312DB">
              <w:rPr>
                <w:rFonts w:eastAsiaTheme="minorEastAsia"/>
                <w:sz w:val="24"/>
                <w:szCs w:val="24"/>
              </w:rPr>
              <w:t>15</w:t>
            </w:r>
          </w:p>
        </w:tc>
        <w:tc>
          <w:tcPr>
            <w:tcW w:w="992"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ind w:right="-49"/>
              <w:jc w:val="center"/>
              <w:rPr>
                <w:rFonts w:eastAsiaTheme="minorEastAsia"/>
                <w:sz w:val="24"/>
                <w:szCs w:val="24"/>
              </w:rPr>
            </w:pPr>
            <w:r w:rsidRPr="008312DB">
              <w:rPr>
                <w:rFonts w:eastAsiaTheme="minorEastAsia"/>
                <w:sz w:val="24"/>
                <w:szCs w:val="24"/>
              </w:rPr>
              <w:t>16</w:t>
            </w:r>
          </w:p>
        </w:tc>
      </w:tr>
      <w:tr w:rsidR="008312DB" w:rsidRPr="008312DB" w:rsidTr="00623D67">
        <w:tc>
          <w:tcPr>
            <w:tcW w:w="14880" w:type="dxa"/>
            <w:gridSpan w:val="16"/>
            <w:tcBorders>
              <w:top w:val="single" w:sz="4" w:space="0" w:color="auto"/>
              <w:bottom w:val="single" w:sz="4" w:space="0" w:color="auto"/>
            </w:tcBorders>
          </w:tcPr>
          <w:p w:rsidR="008312DB" w:rsidRPr="008312DB" w:rsidRDefault="008312DB" w:rsidP="008312DB">
            <w:pPr>
              <w:widowControl w:val="0"/>
              <w:autoSpaceDE w:val="0"/>
              <w:autoSpaceDN w:val="0"/>
              <w:adjustRightInd w:val="0"/>
              <w:ind w:left="-102" w:right="-49"/>
              <w:jc w:val="center"/>
              <w:outlineLvl w:val="0"/>
              <w:rPr>
                <w:rFonts w:eastAsiaTheme="minorEastAsia"/>
                <w:bCs/>
                <w:sz w:val="24"/>
                <w:szCs w:val="24"/>
              </w:rPr>
            </w:pPr>
            <w:r w:rsidRPr="008312DB">
              <w:rPr>
                <w:rFonts w:eastAsiaTheme="minorEastAsia"/>
                <w:bCs/>
                <w:sz w:val="24"/>
                <w:szCs w:val="24"/>
              </w:rPr>
              <w:t>1. Цель муниципальной программы «Повышение качества муниципального управления»</w:t>
            </w:r>
          </w:p>
        </w:tc>
      </w:tr>
      <w:tr w:rsidR="008312DB" w:rsidRPr="008312DB" w:rsidTr="00623D67">
        <w:tc>
          <w:tcPr>
            <w:tcW w:w="426"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1.1.</w:t>
            </w:r>
          </w:p>
        </w:tc>
        <w:tc>
          <w:tcPr>
            <w:tcW w:w="99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49"/>
              <w:rPr>
                <w:rFonts w:eastAsiaTheme="minorEastAsia"/>
                <w:sz w:val="24"/>
                <w:szCs w:val="24"/>
              </w:rPr>
            </w:pPr>
            <w:r w:rsidRPr="008312DB">
              <w:rPr>
                <w:rFonts w:eastAsiaTheme="minorEastAsia"/>
                <w:sz w:val="24"/>
                <w:szCs w:val="24"/>
              </w:rPr>
              <w:t xml:space="preserve">Доля граждан, позитивно оценивающих деятельность органа местного </w:t>
            </w:r>
            <w:proofErr w:type="spellStart"/>
            <w:proofErr w:type="gramStart"/>
            <w:r w:rsidRPr="008312DB">
              <w:rPr>
                <w:rFonts w:eastAsiaTheme="minorEastAsia"/>
                <w:sz w:val="24"/>
                <w:szCs w:val="24"/>
              </w:rPr>
              <w:t>само-управления</w:t>
            </w:r>
            <w:proofErr w:type="spellEnd"/>
            <w:proofErr w:type="gramEnd"/>
          </w:p>
        </w:tc>
        <w:tc>
          <w:tcPr>
            <w:tcW w:w="70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49"/>
              <w:jc w:val="center"/>
              <w:rPr>
                <w:rFonts w:eastAsiaTheme="minorEastAsia"/>
                <w:sz w:val="24"/>
                <w:szCs w:val="24"/>
              </w:rPr>
            </w:pPr>
            <w:r w:rsidRPr="008312DB">
              <w:rPr>
                <w:rFonts w:eastAsiaTheme="minorEastAsia"/>
                <w:sz w:val="24"/>
                <w:szCs w:val="24"/>
              </w:rPr>
              <w:t>МП</w:t>
            </w:r>
          </w:p>
        </w:tc>
        <w:tc>
          <w:tcPr>
            <w:tcW w:w="85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55" w:right="-49"/>
              <w:jc w:val="center"/>
              <w:rPr>
                <w:rFonts w:eastAsiaTheme="minorEastAsia"/>
                <w:sz w:val="24"/>
                <w:szCs w:val="24"/>
              </w:rPr>
            </w:pPr>
            <w:r w:rsidRPr="008312DB">
              <w:rPr>
                <w:rFonts w:eastAsiaTheme="minorEastAsia"/>
                <w:sz w:val="24"/>
                <w:szCs w:val="24"/>
              </w:rPr>
              <w:t>возрастающий</w:t>
            </w:r>
          </w:p>
        </w:tc>
        <w:tc>
          <w:tcPr>
            <w:tcW w:w="70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87" w:right="-49"/>
              <w:jc w:val="center"/>
              <w:rPr>
                <w:rFonts w:eastAsiaTheme="minorEastAsia"/>
                <w:sz w:val="24"/>
                <w:szCs w:val="24"/>
              </w:rPr>
            </w:pPr>
            <w:r w:rsidRPr="008312DB">
              <w:rPr>
                <w:rFonts w:eastAsiaTheme="minorEastAsia"/>
                <w:sz w:val="24"/>
                <w:szCs w:val="24"/>
              </w:rPr>
              <w:t>процентов</w:t>
            </w:r>
          </w:p>
        </w:tc>
        <w:tc>
          <w:tcPr>
            <w:tcW w:w="85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75" w:right="-49"/>
              <w:jc w:val="center"/>
              <w:rPr>
                <w:rFonts w:eastAsiaTheme="minorEastAsia"/>
                <w:sz w:val="24"/>
                <w:szCs w:val="24"/>
              </w:rPr>
            </w:pPr>
            <w:r w:rsidRPr="008312DB">
              <w:rPr>
                <w:rFonts w:eastAsiaTheme="minorEastAsia"/>
                <w:sz w:val="24"/>
                <w:szCs w:val="24"/>
              </w:rPr>
              <w:t>ведомственный</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51,6</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2023</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51,6</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51,7</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51,8</w:t>
            </w:r>
          </w:p>
        </w:tc>
        <w:tc>
          <w:tcPr>
            <w:tcW w:w="62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52,0</w:t>
            </w:r>
          </w:p>
        </w:tc>
        <w:tc>
          <w:tcPr>
            <w:tcW w:w="326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55" w:right="-49"/>
              <w:jc w:val="center"/>
              <w:rPr>
                <w:rFonts w:eastAsiaTheme="minorEastAsia"/>
                <w:sz w:val="24"/>
                <w:szCs w:val="24"/>
              </w:rPr>
            </w:pPr>
            <w:r w:rsidRPr="008312DB">
              <w:rPr>
                <w:rFonts w:eastAsiaTheme="minorEastAsia"/>
                <w:sz w:val="24"/>
                <w:szCs w:val="24"/>
              </w:rPr>
              <w:t>Постановление Администрации Киселевского сельского поселения от 09.11.2018 № 117 «Об утверждении муниципальной программы Киселевского сельского поселения «Муниципальная политика»</w:t>
            </w:r>
          </w:p>
        </w:tc>
        <w:tc>
          <w:tcPr>
            <w:tcW w:w="155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1" w:right="-49"/>
              <w:jc w:val="center"/>
              <w:rPr>
                <w:rFonts w:eastAsiaTheme="minorEastAsia"/>
                <w:sz w:val="24"/>
                <w:szCs w:val="24"/>
              </w:rPr>
            </w:pPr>
            <w:r w:rsidRPr="008312DB">
              <w:rPr>
                <w:rFonts w:eastAsiaTheme="minorEastAsia"/>
                <w:sz w:val="24"/>
                <w:szCs w:val="24"/>
              </w:rPr>
              <w:t xml:space="preserve">Ведущий специалист по общим вопросам </w:t>
            </w:r>
          </w:p>
        </w:tc>
        <w:tc>
          <w:tcPr>
            <w:tcW w:w="85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49"/>
              <w:jc w:val="center"/>
              <w:rPr>
                <w:rFonts w:eastAsiaTheme="minorEastAsia"/>
                <w:sz w:val="24"/>
                <w:szCs w:val="24"/>
              </w:rPr>
            </w:pPr>
            <w:r w:rsidRPr="008312DB">
              <w:rPr>
                <w:rFonts w:eastAsiaTheme="minorEastAsia"/>
                <w:sz w:val="24"/>
                <w:szCs w:val="24"/>
              </w:rPr>
              <w:t>-</w:t>
            </w:r>
          </w:p>
        </w:tc>
        <w:tc>
          <w:tcPr>
            <w:tcW w:w="992"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ind w:right="-49"/>
              <w:jc w:val="center"/>
              <w:rPr>
                <w:rFonts w:eastAsiaTheme="minorEastAsia"/>
                <w:sz w:val="24"/>
                <w:szCs w:val="24"/>
              </w:rPr>
            </w:pPr>
            <w:r w:rsidRPr="008312DB">
              <w:rPr>
                <w:rFonts w:eastAsiaTheme="minorEastAsia"/>
                <w:sz w:val="24"/>
                <w:szCs w:val="24"/>
              </w:rPr>
              <w:t>-</w:t>
            </w:r>
          </w:p>
        </w:tc>
      </w:tr>
      <w:tr w:rsidR="008312DB" w:rsidRPr="008312DB" w:rsidTr="00623D67">
        <w:tc>
          <w:tcPr>
            <w:tcW w:w="426"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1.2.</w:t>
            </w:r>
          </w:p>
        </w:tc>
        <w:tc>
          <w:tcPr>
            <w:tcW w:w="99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49"/>
              <w:rPr>
                <w:rFonts w:eastAsiaTheme="minorEastAsia"/>
                <w:sz w:val="24"/>
                <w:szCs w:val="24"/>
              </w:rPr>
            </w:pPr>
            <w:r w:rsidRPr="008312DB">
              <w:rPr>
                <w:rFonts w:eastAsiaTheme="minorEastAsia"/>
                <w:sz w:val="24"/>
                <w:szCs w:val="24"/>
              </w:rPr>
              <w:t xml:space="preserve">Доля </w:t>
            </w:r>
            <w:proofErr w:type="spellStart"/>
            <w:proofErr w:type="gramStart"/>
            <w:r w:rsidRPr="008312DB">
              <w:rPr>
                <w:rFonts w:eastAsiaTheme="minorEastAsia"/>
                <w:sz w:val="24"/>
                <w:szCs w:val="24"/>
              </w:rPr>
              <w:t>муни-</w:t>
            </w:r>
            <w:r w:rsidRPr="008312DB">
              <w:rPr>
                <w:rFonts w:eastAsiaTheme="minorEastAsia"/>
                <w:sz w:val="24"/>
                <w:szCs w:val="24"/>
              </w:rPr>
              <w:lastRenderedPageBreak/>
              <w:t>ципальных</w:t>
            </w:r>
            <w:proofErr w:type="spellEnd"/>
            <w:proofErr w:type="gramEnd"/>
            <w:r w:rsidRPr="008312DB">
              <w:rPr>
                <w:rFonts w:eastAsiaTheme="minorEastAsia"/>
                <w:sz w:val="24"/>
                <w:szCs w:val="24"/>
              </w:rPr>
              <w:t xml:space="preserve"> служащих, принявших участие в мероприятиях по </w:t>
            </w:r>
            <w:proofErr w:type="spellStart"/>
            <w:r w:rsidRPr="008312DB">
              <w:rPr>
                <w:rFonts w:eastAsiaTheme="minorEastAsia"/>
                <w:sz w:val="24"/>
                <w:szCs w:val="24"/>
              </w:rPr>
              <w:t>профес-сиональному</w:t>
            </w:r>
            <w:proofErr w:type="spellEnd"/>
            <w:r w:rsidRPr="008312DB">
              <w:rPr>
                <w:rFonts w:eastAsiaTheme="minorEastAsia"/>
                <w:sz w:val="24"/>
                <w:szCs w:val="24"/>
              </w:rPr>
              <w:t xml:space="preserve"> развитию</w:t>
            </w:r>
          </w:p>
        </w:tc>
        <w:tc>
          <w:tcPr>
            <w:tcW w:w="70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49"/>
              <w:jc w:val="center"/>
              <w:rPr>
                <w:rFonts w:eastAsiaTheme="minorEastAsia"/>
                <w:sz w:val="24"/>
                <w:szCs w:val="24"/>
              </w:rPr>
            </w:pPr>
            <w:r w:rsidRPr="008312DB">
              <w:rPr>
                <w:rFonts w:eastAsiaTheme="minorEastAsia"/>
                <w:sz w:val="24"/>
                <w:szCs w:val="24"/>
              </w:rPr>
              <w:lastRenderedPageBreak/>
              <w:t>МП</w:t>
            </w:r>
          </w:p>
        </w:tc>
        <w:tc>
          <w:tcPr>
            <w:tcW w:w="85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55" w:right="-49"/>
              <w:jc w:val="center"/>
              <w:rPr>
                <w:rFonts w:eastAsiaTheme="minorEastAsia"/>
                <w:sz w:val="24"/>
                <w:szCs w:val="24"/>
              </w:rPr>
            </w:pPr>
            <w:r w:rsidRPr="008312DB">
              <w:rPr>
                <w:rFonts w:eastAsiaTheme="minorEastAsia"/>
                <w:sz w:val="24"/>
                <w:szCs w:val="24"/>
              </w:rPr>
              <w:t>возрастающи</w:t>
            </w:r>
            <w:r w:rsidRPr="008312DB">
              <w:rPr>
                <w:rFonts w:eastAsiaTheme="minorEastAsia"/>
                <w:sz w:val="24"/>
                <w:szCs w:val="24"/>
              </w:rPr>
              <w:lastRenderedPageBreak/>
              <w:t>й</w:t>
            </w:r>
          </w:p>
        </w:tc>
        <w:tc>
          <w:tcPr>
            <w:tcW w:w="70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87" w:right="-49"/>
              <w:jc w:val="center"/>
              <w:rPr>
                <w:rFonts w:eastAsiaTheme="minorEastAsia"/>
                <w:sz w:val="24"/>
                <w:szCs w:val="24"/>
              </w:rPr>
            </w:pPr>
            <w:r w:rsidRPr="008312DB">
              <w:rPr>
                <w:rFonts w:eastAsiaTheme="minorEastAsia"/>
                <w:sz w:val="24"/>
                <w:szCs w:val="24"/>
              </w:rPr>
              <w:lastRenderedPageBreak/>
              <w:t>процентов</w:t>
            </w:r>
          </w:p>
        </w:tc>
        <w:tc>
          <w:tcPr>
            <w:tcW w:w="85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75" w:right="-49"/>
              <w:jc w:val="center"/>
              <w:rPr>
                <w:rFonts w:eastAsiaTheme="minorEastAsia"/>
                <w:sz w:val="24"/>
                <w:szCs w:val="24"/>
              </w:rPr>
            </w:pPr>
            <w:r w:rsidRPr="008312DB">
              <w:rPr>
                <w:rFonts w:eastAsiaTheme="minorEastAsia"/>
                <w:sz w:val="24"/>
                <w:szCs w:val="24"/>
              </w:rPr>
              <w:t>ведомственны</w:t>
            </w:r>
            <w:r w:rsidRPr="008312DB">
              <w:rPr>
                <w:rFonts w:eastAsiaTheme="minorEastAsia"/>
                <w:sz w:val="24"/>
                <w:szCs w:val="24"/>
              </w:rPr>
              <w:lastRenderedPageBreak/>
              <w:t>й</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lastRenderedPageBreak/>
              <w:t>29,0</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2023</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31,0</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32,0</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32,0</w:t>
            </w:r>
          </w:p>
        </w:tc>
        <w:tc>
          <w:tcPr>
            <w:tcW w:w="62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35,0</w:t>
            </w:r>
          </w:p>
        </w:tc>
        <w:tc>
          <w:tcPr>
            <w:tcW w:w="326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55" w:right="-49"/>
              <w:jc w:val="center"/>
              <w:rPr>
                <w:rFonts w:eastAsiaTheme="minorEastAsia"/>
                <w:sz w:val="24"/>
                <w:szCs w:val="24"/>
              </w:rPr>
            </w:pPr>
            <w:r w:rsidRPr="008312DB">
              <w:rPr>
                <w:rFonts w:eastAsiaTheme="minorEastAsia"/>
                <w:sz w:val="24"/>
                <w:szCs w:val="24"/>
              </w:rPr>
              <w:t xml:space="preserve">Постановление Администрации Киселевского </w:t>
            </w:r>
            <w:r w:rsidRPr="008312DB">
              <w:rPr>
                <w:rFonts w:eastAsiaTheme="minorEastAsia"/>
                <w:sz w:val="24"/>
                <w:szCs w:val="24"/>
              </w:rPr>
              <w:lastRenderedPageBreak/>
              <w:t>сельского поселения от 09.11.2018 № 117 «Об утверждении муниципальной программы Киселевского сельского поселения «Муниципальная политика</w:t>
            </w:r>
          </w:p>
        </w:tc>
        <w:tc>
          <w:tcPr>
            <w:tcW w:w="155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1" w:right="-49"/>
              <w:jc w:val="center"/>
              <w:rPr>
                <w:rFonts w:eastAsiaTheme="minorEastAsia"/>
                <w:sz w:val="24"/>
                <w:szCs w:val="24"/>
              </w:rPr>
            </w:pPr>
            <w:r w:rsidRPr="008312DB">
              <w:rPr>
                <w:rFonts w:eastAsiaTheme="minorEastAsia"/>
                <w:sz w:val="24"/>
                <w:szCs w:val="24"/>
              </w:rPr>
              <w:lastRenderedPageBreak/>
              <w:t xml:space="preserve">Ведущий специалист по </w:t>
            </w:r>
            <w:r w:rsidRPr="008312DB">
              <w:rPr>
                <w:rFonts w:eastAsiaTheme="minorEastAsia"/>
                <w:sz w:val="24"/>
                <w:szCs w:val="24"/>
              </w:rPr>
              <w:lastRenderedPageBreak/>
              <w:t>общим вопросам</w:t>
            </w:r>
          </w:p>
        </w:tc>
        <w:tc>
          <w:tcPr>
            <w:tcW w:w="85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49"/>
              <w:jc w:val="center"/>
              <w:rPr>
                <w:rFonts w:eastAsiaTheme="minorEastAsia"/>
                <w:sz w:val="24"/>
                <w:szCs w:val="24"/>
              </w:rPr>
            </w:pPr>
            <w:r w:rsidRPr="008312DB">
              <w:rPr>
                <w:rFonts w:eastAsiaTheme="minorEastAsia"/>
                <w:sz w:val="24"/>
                <w:szCs w:val="24"/>
              </w:rPr>
              <w:lastRenderedPageBreak/>
              <w:t>-</w:t>
            </w:r>
          </w:p>
        </w:tc>
        <w:tc>
          <w:tcPr>
            <w:tcW w:w="992"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ind w:right="-49"/>
              <w:jc w:val="center"/>
              <w:rPr>
                <w:rFonts w:eastAsiaTheme="minorEastAsia"/>
                <w:sz w:val="24"/>
                <w:szCs w:val="24"/>
              </w:rPr>
            </w:pPr>
            <w:r w:rsidRPr="008312DB">
              <w:rPr>
                <w:rFonts w:eastAsiaTheme="minorEastAsia"/>
                <w:sz w:val="24"/>
                <w:szCs w:val="24"/>
              </w:rPr>
              <w:t>-</w:t>
            </w:r>
          </w:p>
        </w:tc>
      </w:tr>
      <w:tr w:rsidR="008312DB" w:rsidRPr="008312DB" w:rsidTr="00623D67">
        <w:tc>
          <w:tcPr>
            <w:tcW w:w="426"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1.3.</w:t>
            </w:r>
          </w:p>
        </w:tc>
        <w:tc>
          <w:tcPr>
            <w:tcW w:w="99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49"/>
              <w:rPr>
                <w:rFonts w:eastAsiaTheme="minorEastAsia"/>
                <w:sz w:val="24"/>
                <w:szCs w:val="24"/>
              </w:rPr>
            </w:pPr>
            <w:r w:rsidRPr="008312DB">
              <w:rPr>
                <w:rFonts w:eastAsiaTheme="minorEastAsia"/>
                <w:sz w:val="24"/>
                <w:szCs w:val="24"/>
              </w:rPr>
              <w:t xml:space="preserve">Доля граждан, удовлетворенных уровнем информированности о деятельности органа местного </w:t>
            </w:r>
            <w:proofErr w:type="spellStart"/>
            <w:proofErr w:type="gramStart"/>
            <w:r w:rsidRPr="008312DB">
              <w:rPr>
                <w:rFonts w:eastAsiaTheme="minorEastAsia"/>
                <w:sz w:val="24"/>
                <w:szCs w:val="24"/>
              </w:rPr>
              <w:t>само-управле</w:t>
            </w:r>
            <w:r w:rsidRPr="008312DB">
              <w:rPr>
                <w:rFonts w:eastAsiaTheme="minorEastAsia"/>
                <w:sz w:val="24"/>
                <w:szCs w:val="24"/>
              </w:rPr>
              <w:lastRenderedPageBreak/>
              <w:t>ния</w:t>
            </w:r>
            <w:proofErr w:type="spellEnd"/>
            <w:proofErr w:type="gramEnd"/>
          </w:p>
        </w:tc>
        <w:tc>
          <w:tcPr>
            <w:tcW w:w="70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49"/>
              <w:jc w:val="center"/>
              <w:rPr>
                <w:rFonts w:eastAsiaTheme="minorEastAsia"/>
                <w:sz w:val="24"/>
                <w:szCs w:val="24"/>
              </w:rPr>
            </w:pPr>
            <w:r w:rsidRPr="008312DB">
              <w:rPr>
                <w:rFonts w:eastAsiaTheme="minorEastAsia"/>
                <w:sz w:val="24"/>
                <w:szCs w:val="24"/>
              </w:rPr>
              <w:lastRenderedPageBreak/>
              <w:t>МП</w:t>
            </w:r>
          </w:p>
        </w:tc>
        <w:tc>
          <w:tcPr>
            <w:tcW w:w="85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55" w:right="-49"/>
              <w:jc w:val="center"/>
              <w:rPr>
                <w:rFonts w:eastAsiaTheme="minorEastAsia"/>
                <w:sz w:val="24"/>
                <w:szCs w:val="24"/>
              </w:rPr>
            </w:pPr>
            <w:r w:rsidRPr="008312DB">
              <w:rPr>
                <w:rFonts w:eastAsiaTheme="minorEastAsia"/>
                <w:sz w:val="24"/>
                <w:szCs w:val="24"/>
              </w:rPr>
              <w:t>возрастающий</w:t>
            </w:r>
          </w:p>
        </w:tc>
        <w:tc>
          <w:tcPr>
            <w:tcW w:w="70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87" w:right="-49"/>
              <w:jc w:val="center"/>
              <w:rPr>
                <w:rFonts w:eastAsiaTheme="minorEastAsia"/>
                <w:sz w:val="24"/>
                <w:szCs w:val="24"/>
              </w:rPr>
            </w:pPr>
            <w:r w:rsidRPr="008312DB">
              <w:rPr>
                <w:rFonts w:eastAsiaTheme="minorEastAsia"/>
                <w:sz w:val="24"/>
                <w:szCs w:val="24"/>
              </w:rPr>
              <w:t>процентов</w:t>
            </w:r>
          </w:p>
        </w:tc>
        <w:tc>
          <w:tcPr>
            <w:tcW w:w="85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75" w:right="-49"/>
              <w:jc w:val="center"/>
              <w:rPr>
                <w:rFonts w:eastAsiaTheme="minorEastAsia"/>
                <w:sz w:val="24"/>
                <w:szCs w:val="24"/>
              </w:rPr>
            </w:pPr>
            <w:r w:rsidRPr="008312DB">
              <w:rPr>
                <w:rFonts w:eastAsiaTheme="minorEastAsia"/>
                <w:sz w:val="24"/>
                <w:szCs w:val="24"/>
              </w:rPr>
              <w:t>ведомственный</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34</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2023</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35,6</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35,7</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35,7</w:t>
            </w:r>
          </w:p>
        </w:tc>
        <w:tc>
          <w:tcPr>
            <w:tcW w:w="62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36,0</w:t>
            </w:r>
          </w:p>
        </w:tc>
        <w:tc>
          <w:tcPr>
            <w:tcW w:w="326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55" w:right="-49"/>
              <w:jc w:val="center"/>
              <w:rPr>
                <w:rFonts w:eastAsiaTheme="minorEastAsia"/>
                <w:sz w:val="24"/>
                <w:szCs w:val="24"/>
              </w:rPr>
            </w:pPr>
            <w:r w:rsidRPr="008312DB">
              <w:rPr>
                <w:rFonts w:eastAsiaTheme="minorEastAsia"/>
                <w:sz w:val="24"/>
                <w:szCs w:val="24"/>
              </w:rPr>
              <w:t>Постановление Администрации Киселевского сельского поселения от 09.11.2018 № 117 «Об утверждении муниципальной программы Киселевского сельского поселения «Муниципальная политика</w:t>
            </w:r>
          </w:p>
        </w:tc>
        <w:tc>
          <w:tcPr>
            <w:tcW w:w="155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1" w:right="-49"/>
              <w:jc w:val="center"/>
              <w:rPr>
                <w:rFonts w:eastAsiaTheme="minorEastAsia"/>
                <w:sz w:val="24"/>
                <w:szCs w:val="24"/>
              </w:rPr>
            </w:pPr>
            <w:r w:rsidRPr="008312DB">
              <w:rPr>
                <w:rFonts w:eastAsiaTheme="minorEastAsia"/>
                <w:sz w:val="24"/>
                <w:szCs w:val="24"/>
              </w:rPr>
              <w:t>Ведущий специалист по общим вопросам</w:t>
            </w:r>
          </w:p>
        </w:tc>
        <w:tc>
          <w:tcPr>
            <w:tcW w:w="85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49"/>
              <w:jc w:val="center"/>
              <w:rPr>
                <w:rFonts w:eastAsiaTheme="minorEastAsia"/>
                <w:sz w:val="24"/>
                <w:szCs w:val="24"/>
              </w:rPr>
            </w:pPr>
            <w:r w:rsidRPr="008312DB">
              <w:rPr>
                <w:rFonts w:eastAsiaTheme="minorEastAsia"/>
                <w:sz w:val="24"/>
                <w:szCs w:val="24"/>
              </w:rPr>
              <w:t>-</w:t>
            </w:r>
          </w:p>
        </w:tc>
        <w:tc>
          <w:tcPr>
            <w:tcW w:w="992"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ind w:right="-49"/>
              <w:jc w:val="center"/>
              <w:rPr>
                <w:rFonts w:eastAsiaTheme="minorEastAsia"/>
                <w:sz w:val="24"/>
                <w:szCs w:val="24"/>
              </w:rPr>
            </w:pPr>
            <w:r w:rsidRPr="008312DB">
              <w:rPr>
                <w:rFonts w:eastAsiaTheme="minorEastAsia"/>
                <w:sz w:val="24"/>
                <w:szCs w:val="24"/>
              </w:rPr>
              <w:t>-</w:t>
            </w:r>
          </w:p>
        </w:tc>
      </w:tr>
      <w:tr w:rsidR="008312DB" w:rsidRPr="008312DB" w:rsidTr="00623D67">
        <w:tc>
          <w:tcPr>
            <w:tcW w:w="426"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1.4.</w:t>
            </w:r>
          </w:p>
        </w:tc>
        <w:tc>
          <w:tcPr>
            <w:tcW w:w="99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49"/>
              <w:rPr>
                <w:rFonts w:eastAsiaTheme="minorEastAsia"/>
                <w:sz w:val="24"/>
                <w:szCs w:val="24"/>
              </w:rPr>
            </w:pPr>
            <w:r w:rsidRPr="008312DB">
              <w:rPr>
                <w:color w:val="000000"/>
                <w:sz w:val="24"/>
                <w:szCs w:val="24"/>
              </w:rPr>
              <w:t>Финансовое обеспечение аппарата Администрации Киселевского сельского поселения</w:t>
            </w:r>
          </w:p>
        </w:tc>
        <w:tc>
          <w:tcPr>
            <w:tcW w:w="70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49"/>
              <w:jc w:val="center"/>
              <w:rPr>
                <w:rFonts w:eastAsiaTheme="minorEastAsia"/>
                <w:sz w:val="24"/>
                <w:szCs w:val="24"/>
              </w:rPr>
            </w:pPr>
            <w:r w:rsidRPr="008312DB">
              <w:rPr>
                <w:rFonts w:eastAsiaTheme="minorEastAsia"/>
                <w:sz w:val="24"/>
                <w:szCs w:val="24"/>
              </w:rPr>
              <w:t>МП</w:t>
            </w:r>
          </w:p>
        </w:tc>
        <w:tc>
          <w:tcPr>
            <w:tcW w:w="85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55" w:right="-49"/>
              <w:jc w:val="center"/>
              <w:rPr>
                <w:rFonts w:eastAsiaTheme="minorEastAsia"/>
                <w:sz w:val="24"/>
                <w:szCs w:val="24"/>
              </w:rPr>
            </w:pPr>
            <w:r w:rsidRPr="008312DB">
              <w:rPr>
                <w:rFonts w:eastAsiaTheme="minorEastAsia"/>
                <w:sz w:val="24"/>
                <w:szCs w:val="24"/>
              </w:rPr>
              <w:t>возрастающий</w:t>
            </w:r>
          </w:p>
        </w:tc>
        <w:tc>
          <w:tcPr>
            <w:tcW w:w="70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87" w:right="-49"/>
              <w:jc w:val="center"/>
              <w:rPr>
                <w:rFonts w:eastAsiaTheme="minorEastAsia"/>
                <w:sz w:val="24"/>
                <w:szCs w:val="24"/>
              </w:rPr>
            </w:pPr>
            <w:r w:rsidRPr="008312DB">
              <w:rPr>
                <w:rFonts w:eastAsiaTheme="minorEastAsia"/>
                <w:sz w:val="24"/>
                <w:szCs w:val="24"/>
              </w:rPr>
              <w:t>процентов</w:t>
            </w:r>
          </w:p>
        </w:tc>
        <w:tc>
          <w:tcPr>
            <w:tcW w:w="85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75" w:right="-49"/>
              <w:jc w:val="center"/>
              <w:rPr>
                <w:rFonts w:eastAsiaTheme="minorEastAsia"/>
                <w:sz w:val="24"/>
                <w:szCs w:val="24"/>
              </w:rPr>
            </w:pPr>
            <w:r w:rsidRPr="008312DB">
              <w:rPr>
                <w:rFonts w:eastAsiaTheme="minorEastAsia"/>
                <w:sz w:val="24"/>
                <w:szCs w:val="24"/>
              </w:rPr>
              <w:t>ведомственный</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100</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2023</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100</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100</w:t>
            </w:r>
          </w:p>
        </w:tc>
        <w:tc>
          <w:tcPr>
            <w:tcW w:w="61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100</w:t>
            </w:r>
          </w:p>
        </w:tc>
        <w:tc>
          <w:tcPr>
            <w:tcW w:w="62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5" w:right="-49"/>
              <w:jc w:val="center"/>
              <w:rPr>
                <w:rFonts w:eastAsiaTheme="minorEastAsia"/>
                <w:sz w:val="24"/>
                <w:szCs w:val="24"/>
              </w:rPr>
            </w:pPr>
            <w:r w:rsidRPr="008312DB">
              <w:rPr>
                <w:rFonts w:eastAsiaTheme="minorEastAsia"/>
                <w:sz w:val="24"/>
                <w:szCs w:val="24"/>
              </w:rPr>
              <w:t>100</w:t>
            </w:r>
          </w:p>
        </w:tc>
        <w:tc>
          <w:tcPr>
            <w:tcW w:w="326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55" w:right="-49"/>
              <w:jc w:val="center"/>
              <w:rPr>
                <w:rFonts w:eastAsiaTheme="minorEastAsia"/>
                <w:sz w:val="24"/>
                <w:szCs w:val="24"/>
              </w:rPr>
            </w:pPr>
            <w:r w:rsidRPr="008312DB">
              <w:rPr>
                <w:rFonts w:eastAsiaTheme="minorEastAsia"/>
                <w:sz w:val="24"/>
                <w:szCs w:val="24"/>
              </w:rPr>
              <w:t>Постановление Администрации Киселевского сельского поселения от 09.11.2018 № 117 «Об утверждении муниципальной программы Киселевского сельского поселения «Муниципальная политика</w:t>
            </w:r>
          </w:p>
        </w:tc>
        <w:tc>
          <w:tcPr>
            <w:tcW w:w="155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1" w:right="-49"/>
              <w:jc w:val="center"/>
              <w:rPr>
                <w:rFonts w:eastAsiaTheme="minorEastAsia"/>
                <w:sz w:val="24"/>
                <w:szCs w:val="24"/>
              </w:rPr>
            </w:pPr>
            <w:r w:rsidRPr="008312DB">
              <w:rPr>
                <w:rFonts w:eastAsiaTheme="minorEastAsia"/>
                <w:sz w:val="24"/>
                <w:szCs w:val="24"/>
              </w:rPr>
              <w:t>Заведующий сектором экономики и финансов</w:t>
            </w:r>
          </w:p>
        </w:tc>
        <w:tc>
          <w:tcPr>
            <w:tcW w:w="85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49"/>
              <w:jc w:val="center"/>
              <w:rPr>
                <w:rFonts w:eastAsiaTheme="minorEastAsia"/>
                <w:sz w:val="24"/>
                <w:szCs w:val="24"/>
              </w:rPr>
            </w:pPr>
            <w:r w:rsidRPr="008312DB">
              <w:rPr>
                <w:rFonts w:eastAsiaTheme="minorEastAsia"/>
                <w:sz w:val="24"/>
                <w:szCs w:val="24"/>
              </w:rPr>
              <w:t>-</w:t>
            </w:r>
          </w:p>
        </w:tc>
        <w:tc>
          <w:tcPr>
            <w:tcW w:w="992"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ind w:right="-49"/>
              <w:jc w:val="center"/>
              <w:rPr>
                <w:rFonts w:eastAsiaTheme="minorEastAsia"/>
                <w:sz w:val="24"/>
                <w:szCs w:val="24"/>
              </w:rPr>
            </w:pPr>
            <w:r w:rsidRPr="008312DB">
              <w:rPr>
                <w:rFonts w:eastAsiaTheme="minorEastAsia"/>
                <w:sz w:val="24"/>
                <w:szCs w:val="24"/>
              </w:rPr>
              <w:t>-</w:t>
            </w:r>
          </w:p>
        </w:tc>
      </w:tr>
    </w:tbl>
    <w:p w:rsidR="008312DB" w:rsidRPr="008312DB" w:rsidRDefault="008312DB" w:rsidP="008312DB">
      <w:pPr>
        <w:widowControl w:val="0"/>
        <w:autoSpaceDE w:val="0"/>
        <w:autoSpaceDN w:val="0"/>
        <w:adjustRightInd w:val="0"/>
        <w:ind w:firstLine="720"/>
        <w:jc w:val="both"/>
        <w:rPr>
          <w:sz w:val="24"/>
          <w:szCs w:val="24"/>
        </w:rPr>
      </w:pPr>
      <w:r w:rsidRPr="008312DB">
        <w:rPr>
          <w:bCs/>
          <w:color w:val="26282F"/>
          <w:sz w:val="24"/>
          <w:szCs w:val="24"/>
        </w:rPr>
        <w:t>Примечание.</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Используемые сокращения:</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МП - муниципальная программа;</w:t>
      </w:r>
    </w:p>
    <w:p w:rsidR="008312DB" w:rsidRPr="008312DB" w:rsidRDefault="008312DB" w:rsidP="008312DB">
      <w:pPr>
        <w:widowControl w:val="0"/>
        <w:autoSpaceDE w:val="0"/>
        <w:autoSpaceDN w:val="0"/>
        <w:adjustRightInd w:val="0"/>
        <w:ind w:firstLine="720"/>
        <w:jc w:val="both"/>
        <w:rPr>
          <w:sz w:val="24"/>
          <w:szCs w:val="24"/>
        </w:rPr>
      </w:pPr>
      <w:hyperlink r:id="rId12" w:history="1">
        <w:r w:rsidRPr="008312DB">
          <w:rPr>
            <w:sz w:val="24"/>
            <w:szCs w:val="24"/>
          </w:rPr>
          <w:t>ОКЕИ</w:t>
        </w:r>
      </w:hyperlink>
      <w:r w:rsidRPr="008312DB">
        <w:rPr>
          <w:sz w:val="24"/>
          <w:szCs w:val="24"/>
        </w:rPr>
        <w:t xml:space="preserve"> - Общероссийский классификатор единиц измерения.</w:t>
      </w:r>
    </w:p>
    <w:p w:rsidR="008312DB" w:rsidRPr="008312DB" w:rsidRDefault="008312DB" w:rsidP="008312DB">
      <w:pPr>
        <w:widowControl w:val="0"/>
        <w:autoSpaceDE w:val="0"/>
        <w:autoSpaceDN w:val="0"/>
        <w:adjustRightInd w:val="0"/>
        <w:jc w:val="center"/>
        <w:outlineLvl w:val="0"/>
        <w:rPr>
          <w:bCs/>
          <w:sz w:val="24"/>
          <w:szCs w:val="24"/>
        </w:rPr>
      </w:pPr>
      <w:bookmarkStart w:id="10" w:name="sub_354078"/>
    </w:p>
    <w:p w:rsidR="008312DB" w:rsidRPr="008312DB" w:rsidRDefault="008312DB" w:rsidP="008312DB">
      <w:pPr>
        <w:widowControl w:val="0"/>
        <w:autoSpaceDE w:val="0"/>
        <w:autoSpaceDN w:val="0"/>
        <w:adjustRightInd w:val="0"/>
        <w:jc w:val="center"/>
        <w:outlineLvl w:val="0"/>
        <w:rPr>
          <w:bCs/>
          <w:sz w:val="24"/>
          <w:szCs w:val="24"/>
        </w:rPr>
      </w:pPr>
      <w:r w:rsidRPr="008312DB">
        <w:rPr>
          <w:bCs/>
          <w:sz w:val="24"/>
          <w:szCs w:val="24"/>
        </w:rPr>
        <w:t>3. Перечень структурных элементов муниципальной программы</w:t>
      </w:r>
    </w:p>
    <w:bookmarkEnd w:id="10"/>
    <w:p w:rsidR="008312DB" w:rsidRPr="008312DB" w:rsidRDefault="008312DB" w:rsidP="008312DB">
      <w:pPr>
        <w:widowControl w:val="0"/>
        <w:autoSpaceDE w:val="0"/>
        <w:autoSpaceDN w:val="0"/>
        <w:adjustRightInd w:val="0"/>
        <w:ind w:firstLine="709"/>
        <w:jc w:val="right"/>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631"/>
        <w:gridCol w:w="5441"/>
        <w:gridCol w:w="4961"/>
      </w:tblGrid>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 xml:space="preserve">№ </w:t>
            </w:r>
            <w:proofErr w:type="spellStart"/>
            <w:proofErr w:type="gramStart"/>
            <w:r w:rsidRPr="008312DB">
              <w:rPr>
                <w:rFonts w:eastAsiaTheme="minorEastAsia"/>
                <w:sz w:val="24"/>
                <w:szCs w:val="24"/>
              </w:rPr>
              <w:t>п</w:t>
            </w:r>
            <w:proofErr w:type="spellEnd"/>
            <w:proofErr w:type="gramEnd"/>
            <w:r w:rsidRPr="008312DB">
              <w:rPr>
                <w:rFonts w:eastAsiaTheme="minorEastAsia"/>
                <w:sz w:val="24"/>
                <w:szCs w:val="24"/>
              </w:rPr>
              <w:t>/</w:t>
            </w:r>
            <w:proofErr w:type="spellStart"/>
            <w:r w:rsidRPr="008312DB">
              <w:rPr>
                <w:rFonts w:eastAsiaTheme="minorEastAsia"/>
                <w:sz w:val="24"/>
                <w:szCs w:val="24"/>
              </w:rPr>
              <w:t>п</w:t>
            </w:r>
            <w:proofErr w:type="spellEnd"/>
          </w:p>
        </w:tc>
        <w:tc>
          <w:tcPr>
            <w:tcW w:w="363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Задача структурного элемента</w:t>
            </w:r>
          </w:p>
        </w:tc>
        <w:tc>
          <w:tcPr>
            <w:tcW w:w="544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Краткое описание ожидаемых эффектов от реализации задачи структурного элемента</w:t>
            </w:r>
          </w:p>
        </w:tc>
        <w:tc>
          <w:tcPr>
            <w:tcW w:w="4961"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Связь с показателями</w:t>
            </w:r>
          </w:p>
        </w:tc>
      </w:tr>
    </w:tbl>
    <w:p w:rsidR="008312DB" w:rsidRPr="008312DB" w:rsidRDefault="008312DB" w:rsidP="008312DB">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631"/>
        <w:gridCol w:w="5441"/>
        <w:gridCol w:w="4961"/>
      </w:tblGrid>
      <w:tr w:rsidR="008312DB" w:rsidRPr="008312DB" w:rsidTr="008312DB">
        <w:trPr>
          <w:tblHeader/>
        </w:trPr>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363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w:t>
            </w:r>
          </w:p>
        </w:tc>
        <w:tc>
          <w:tcPr>
            <w:tcW w:w="544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w:t>
            </w:r>
          </w:p>
        </w:tc>
        <w:tc>
          <w:tcPr>
            <w:tcW w:w="4961"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4</w:t>
            </w:r>
          </w:p>
        </w:tc>
      </w:tr>
      <w:tr w:rsidR="008312DB" w:rsidRPr="008312DB" w:rsidTr="008312DB">
        <w:trPr>
          <w:trHeight w:val="116"/>
        </w:trPr>
        <w:tc>
          <w:tcPr>
            <w:tcW w:w="14742" w:type="dxa"/>
            <w:gridSpan w:val="4"/>
            <w:tcBorders>
              <w:top w:val="single" w:sz="4" w:space="0" w:color="auto"/>
              <w:bottom w:val="nil"/>
            </w:tcBorders>
          </w:tcPr>
          <w:p w:rsidR="008312DB" w:rsidRPr="008312DB" w:rsidRDefault="008312DB" w:rsidP="008312DB">
            <w:pPr>
              <w:widowControl w:val="0"/>
              <w:autoSpaceDE w:val="0"/>
              <w:autoSpaceDN w:val="0"/>
              <w:adjustRightInd w:val="0"/>
              <w:jc w:val="center"/>
              <w:outlineLvl w:val="0"/>
              <w:rPr>
                <w:rFonts w:eastAsiaTheme="minorEastAsia"/>
                <w:bCs/>
                <w:sz w:val="24"/>
                <w:szCs w:val="24"/>
              </w:rPr>
            </w:pPr>
            <w:r w:rsidRPr="008312DB">
              <w:rPr>
                <w:rFonts w:eastAsiaTheme="minorEastAsia"/>
                <w:bCs/>
                <w:sz w:val="24"/>
                <w:szCs w:val="24"/>
              </w:rPr>
              <w:t>1. Комплексы процессных мероприятий</w:t>
            </w:r>
          </w:p>
        </w:tc>
      </w:tr>
      <w:tr w:rsidR="008312DB" w:rsidRPr="008312DB" w:rsidTr="008312DB">
        <w:tc>
          <w:tcPr>
            <w:tcW w:w="14742" w:type="dxa"/>
            <w:gridSpan w:val="4"/>
            <w:tcBorders>
              <w:top w:val="nil"/>
              <w:bottom w:val="nil"/>
            </w:tcBorders>
          </w:tcPr>
          <w:p w:rsidR="008312DB" w:rsidRPr="008312DB" w:rsidRDefault="008312DB" w:rsidP="008312DB">
            <w:pPr>
              <w:widowControl w:val="0"/>
              <w:autoSpaceDE w:val="0"/>
              <w:autoSpaceDN w:val="0"/>
              <w:adjustRightInd w:val="0"/>
              <w:jc w:val="center"/>
              <w:outlineLvl w:val="0"/>
              <w:rPr>
                <w:rFonts w:eastAsiaTheme="minorEastAsia"/>
                <w:bCs/>
                <w:sz w:val="24"/>
                <w:szCs w:val="24"/>
              </w:rPr>
            </w:pPr>
            <w:r w:rsidRPr="008312DB">
              <w:rPr>
                <w:rFonts w:eastAsiaTheme="minorEastAsia"/>
                <w:bCs/>
                <w:sz w:val="24"/>
                <w:szCs w:val="24"/>
              </w:rPr>
              <w:t xml:space="preserve">1.1. Комплекс процессных мероприятий «Развитие муниципального управления и муниципальной службы в </w:t>
            </w:r>
            <w:proofErr w:type="spellStart"/>
            <w:r w:rsidRPr="008312DB">
              <w:rPr>
                <w:rFonts w:eastAsiaTheme="minorEastAsia"/>
                <w:bCs/>
                <w:sz w:val="24"/>
                <w:szCs w:val="24"/>
              </w:rPr>
              <w:t>Киселевском</w:t>
            </w:r>
            <w:proofErr w:type="spellEnd"/>
            <w:r w:rsidRPr="008312DB">
              <w:rPr>
                <w:rFonts w:eastAsiaTheme="minorEastAsia"/>
                <w:bCs/>
                <w:sz w:val="24"/>
                <w:szCs w:val="24"/>
              </w:rPr>
              <w:t xml:space="preserve"> сельском поселении, профессиональное развитие лиц, занятых в системе местного самоуправления» </w:t>
            </w:r>
          </w:p>
        </w:tc>
      </w:tr>
      <w:tr w:rsidR="008312DB" w:rsidRPr="008312DB" w:rsidTr="008312DB">
        <w:tc>
          <w:tcPr>
            <w:tcW w:w="14742" w:type="dxa"/>
            <w:gridSpan w:val="4"/>
            <w:tcBorders>
              <w:top w:val="nil"/>
              <w:bottom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proofErr w:type="gramStart"/>
            <w:r w:rsidRPr="008312DB">
              <w:rPr>
                <w:rFonts w:eastAsiaTheme="minorEastAsia"/>
                <w:sz w:val="24"/>
                <w:szCs w:val="24"/>
              </w:rPr>
              <w:t>Ответственный</w:t>
            </w:r>
            <w:proofErr w:type="gramEnd"/>
            <w:r w:rsidRPr="008312DB">
              <w:rPr>
                <w:rFonts w:eastAsiaTheme="minorEastAsia"/>
                <w:sz w:val="24"/>
                <w:szCs w:val="24"/>
              </w:rPr>
              <w:t xml:space="preserve"> за реализацию: Ведущий специалист по общим вопросам.</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Срок реализации: 1 января 2025 г. - 31 декабря 2030 г.</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1.1.1</w:t>
            </w:r>
            <w:r w:rsidRPr="008312DB">
              <w:rPr>
                <w:rFonts w:eastAsiaTheme="minorEastAsia"/>
                <w:sz w:val="24"/>
                <w:szCs w:val="24"/>
              </w:rPr>
              <w:lastRenderedPageBreak/>
              <w:t>.</w:t>
            </w:r>
          </w:p>
        </w:tc>
        <w:tc>
          <w:tcPr>
            <w:tcW w:w="363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lastRenderedPageBreak/>
              <w:t xml:space="preserve">Реализован единый подход к </w:t>
            </w:r>
            <w:r w:rsidRPr="008312DB">
              <w:rPr>
                <w:rFonts w:eastAsiaTheme="minorEastAsia"/>
                <w:sz w:val="24"/>
                <w:szCs w:val="24"/>
              </w:rPr>
              <w:lastRenderedPageBreak/>
              <w:t>кадровой работе на муниципальной службе в органе местного самоуправления муниципального образования «Киселевское сельское поселение»</w:t>
            </w:r>
          </w:p>
        </w:tc>
        <w:tc>
          <w:tcPr>
            <w:tcW w:w="544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lastRenderedPageBreak/>
              <w:t xml:space="preserve">применение современных кадровых технологий </w:t>
            </w:r>
            <w:r w:rsidRPr="008312DB">
              <w:rPr>
                <w:rFonts w:eastAsiaTheme="minorEastAsia"/>
                <w:sz w:val="24"/>
                <w:szCs w:val="24"/>
              </w:rPr>
              <w:lastRenderedPageBreak/>
              <w:t>при поступлении на муниципальную службу и ее прохождении;</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получение оперативной информации о количественном и качественном составе муниципальных служащих, а также показателях развития муниципальной службы;</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стабилизация численности муниципальных служащих, сдерживание ее неконтролируемого роста;</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формирование качественного профессионального управленческого состава местной администрации;</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выявление и поощрение лучших муниципальных служащих, повышение престижа муниципальной службы</w:t>
            </w:r>
          </w:p>
        </w:tc>
        <w:tc>
          <w:tcPr>
            <w:tcW w:w="4961"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lastRenderedPageBreak/>
              <w:t xml:space="preserve">доля граждан, позитивно оценивающих </w:t>
            </w:r>
            <w:r w:rsidRPr="008312DB">
              <w:rPr>
                <w:rFonts w:eastAsiaTheme="minorEastAsia"/>
                <w:sz w:val="24"/>
                <w:szCs w:val="24"/>
              </w:rPr>
              <w:lastRenderedPageBreak/>
              <w:t>деятельность органов местного самоуправления</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1.1.2</w:t>
            </w:r>
          </w:p>
        </w:tc>
        <w:tc>
          <w:tcPr>
            <w:tcW w:w="363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Обеспечено профессиональное развитие муниципальных служащих и иных лиц, занятых в системе местного самоуправления в </w:t>
            </w:r>
            <w:proofErr w:type="spellStart"/>
            <w:r w:rsidRPr="008312DB">
              <w:rPr>
                <w:rFonts w:eastAsiaTheme="minorEastAsia"/>
                <w:sz w:val="24"/>
                <w:szCs w:val="24"/>
              </w:rPr>
              <w:t>Киселевском</w:t>
            </w:r>
            <w:proofErr w:type="spellEnd"/>
            <w:r w:rsidRPr="008312DB">
              <w:rPr>
                <w:rFonts w:eastAsiaTheme="minorEastAsia"/>
                <w:sz w:val="24"/>
                <w:szCs w:val="24"/>
              </w:rPr>
              <w:t xml:space="preserve"> сельском поселении</w:t>
            </w:r>
          </w:p>
        </w:tc>
        <w:tc>
          <w:tcPr>
            <w:tcW w:w="544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повышение уровня профессионального развития муниципальных служащих и иных лиц, занятых в системе местного самоуправления в </w:t>
            </w:r>
            <w:proofErr w:type="spellStart"/>
            <w:r w:rsidRPr="008312DB">
              <w:rPr>
                <w:rFonts w:eastAsiaTheme="minorEastAsia"/>
                <w:sz w:val="24"/>
                <w:szCs w:val="24"/>
              </w:rPr>
              <w:t>Киселевском</w:t>
            </w:r>
            <w:proofErr w:type="spellEnd"/>
            <w:r w:rsidRPr="008312DB">
              <w:rPr>
                <w:rFonts w:eastAsiaTheme="minorEastAsia"/>
                <w:sz w:val="24"/>
                <w:szCs w:val="24"/>
              </w:rPr>
              <w:t xml:space="preserve"> сельском поселении</w:t>
            </w:r>
          </w:p>
        </w:tc>
        <w:tc>
          <w:tcPr>
            <w:tcW w:w="4961" w:type="dxa"/>
            <w:tcBorders>
              <w:top w:val="single" w:sz="4" w:space="0" w:color="auto"/>
              <w:left w:val="single" w:sz="4" w:space="0" w:color="auto"/>
              <w:bottom w:val="single" w:sz="4" w:space="0" w:color="auto"/>
            </w:tcBorders>
          </w:tcPr>
          <w:p w:rsidR="008312DB" w:rsidRPr="008312DB" w:rsidRDefault="008312DB" w:rsidP="008312DB">
            <w:pPr>
              <w:rPr>
                <w:rFonts w:eastAsiaTheme="minorEastAsia"/>
                <w:sz w:val="24"/>
                <w:szCs w:val="24"/>
              </w:rPr>
            </w:pPr>
            <w:r w:rsidRPr="008312DB">
              <w:rPr>
                <w:rFonts w:eastAsiaTheme="minorEastAsia"/>
                <w:sz w:val="24"/>
                <w:szCs w:val="24"/>
              </w:rPr>
              <w:t>доля муниципальных служащих, принявших участие в мероприятиях по профессиональному развитию</w:t>
            </w:r>
          </w:p>
        </w:tc>
      </w:tr>
      <w:tr w:rsidR="008312DB" w:rsidRPr="008312DB" w:rsidTr="008312DB">
        <w:tc>
          <w:tcPr>
            <w:tcW w:w="14742" w:type="dxa"/>
            <w:gridSpan w:val="4"/>
            <w:tcBorders>
              <w:top w:val="single" w:sz="4" w:space="0" w:color="auto"/>
              <w:bottom w:val="nil"/>
            </w:tcBorders>
          </w:tcPr>
          <w:p w:rsidR="008312DB" w:rsidRPr="008312DB" w:rsidRDefault="008312DB" w:rsidP="008312DB">
            <w:pPr>
              <w:widowControl w:val="0"/>
              <w:autoSpaceDE w:val="0"/>
              <w:autoSpaceDN w:val="0"/>
              <w:adjustRightInd w:val="0"/>
              <w:jc w:val="center"/>
              <w:outlineLvl w:val="0"/>
              <w:rPr>
                <w:rFonts w:eastAsiaTheme="minorEastAsia"/>
                <w:bCs/>
                <w:sz w:val="24"/>
                <w:szCs w:val="24"/>
              </w:rPr>
            </w:pPr>
            <w:r w:rsidRPr="008312DB">
              <w:rPr>
                <w:rFonts w:eastAsiaTheme="minorEastAsia"/>
                <w:bCs/>
                <w:sz w:val="24"/>
                <w:szCs w:val="24"/>
              </w:rPr>
              <w:t>1.2. Комплекс процессных мероприятий «</w:t>
            </w:r>
            <w:r w:rsidRPr="008312DB">
              <w:rPr>
                <w:rFonts w:eastAsiaTheme="minorEastAsia"/>
                <w:bCs/>
                <w:kern w:val="2"/>
                <w:sz w:val="24"/>
                <w:szCs w:val="24"/>
              </w:rPr>
              <w:t>Реализация муниципальной информационной политики</w:t>
            </w:r>
            <w:r w:rsidRPr="008312DB">
              <w:rPr>
                <w:rFonts w:eastAsiaTheme="minorEastAsia"/>
                <w:bCs/>
                <w:sz w:val="24"/>
                <w:szCs w:val="24"/>
              </w:rPr>
              <w:t>»</w:t>
            </w:r>
          </w:p>
        </w:tc>
      </w:tr>
      <w:tr w:rsidR="008312DB" w:rsidRPr="008312DB" w:rsidTr="008312DB">
        <w:tc>
          <w:tcPr>
            <w:tcW w:w="14742" w:type="dxa"/>
            <w:gridSpan w:val="4"/>
            <w:tcBorders>
              <w:top w:val="nil"/>
              <w:bottom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proofErr w:type="gramStart"/>
            <w:r w:rsidRPr="008312DB">
              <w:rPr>
                <w:rFonts w:eastAsiaTheme="minorEastAsia"/>
                <w:sz w:val="24"/>
                <w:szCs w:val="24"/>
              </w:rPr>
              <w:t>Ответственный</w:t>
            </w:r>
            <w:proofErr w:type="gramEnd"/>
            <w:r w:rsidRPr="008312DB">
              <w:rPr>
                <w:rFonts w:eastAsiaTheme="minorEastAsia"/>
                <w:sz w:val="24"/>
                <w:szCs w:val="24"/>
              </w:rPr>
              <w:t xml:space="preserve"> за реализацию: Ведущий специалист по общим вопросам.</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Срок реализации: 1 января 2025 г. - 31 декабря 2030 г.</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1.2.1</w:t>
            </w:r>
          </w:p>
        </w:tc>
        <w:tc>
          <w:tcPr>
            <w:tcW w:w="363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Обеспечена официальная публикация нормативно-правовых актов Киселевского сельского поселения </w:t>
            </w:r>
            <w:r w:rsidRPr="008312DB">
              <w:rPr>
                <w:rFonts w:eastAsiaTheme="minorEastAsia"/>
                <w:kern w:val="2"/>
                <w:sz w:val="24"/>
                <w:szCs w:val="24"/>
              </w:rPr>
              <w:t>в</w:t>
            </w:r>
            <w:r w:rsidRPr="008312DB">
              <w:rPr>
                <w:rFonts w:eastAsiaTheme="minorEastAsia"/>
                <w:sz w:val="24"/>
                <w:szCs w:val="24"/>
              </w:rPr>
              <w:t xml:space="preserve"> периодическом печатном издании - информационный бюллетень Киселевского сельского поселения, распространяемого в </w:t>
            </w:r>
            <w:proofErr w:type="spellStart"/>
            <w:r w:rsidRPr="008312DB">
              <w:rPr>
                <w:rFonts w:eastAsiaTheme="minorEastAsia"/>
                <w:sz w:val="24"/>
                <w:szCs w:val="24"/>
              </w:rPr>
              <w:t>Киселевском</w:t>
            </w:r>
            <w:proofErr w:type="spellEnd"/>
            <w:r w:rsidRPr="008312DB">
              <w:rPr>
                <w:rFonts w:eastAsiaTheme="minorEastAsia"/>
                <w:sz w:val="24"/>
                <w:szCs w:val="24"/>
              </w:rPr>
              <w:t xml:space="preserve"> сельском </w:t>
            </w:r>
            <w:r w:rsidRPr="008312DB">
              <w:rPr>
                <w:rFonts w:eastAsiaTheme="minorEastAsia"/>
                <w:sz w:val="24"/>
                <w:szCs w:val="24"/>
              </w:rPr>
              <w:lastRenderedPageBreak/>
              <w:t>поселении</w:t>
            </w:r>
          </w:p>
        </w:tc>
        <w:tc>
          <w:tcPr>
            <w:tcW w:w="544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lastRenderedPageBreak/>
              <w:t>соблюдение норм федерального и областного законодательства, регулирующего вопросы обнародования (опубликования) правовых актов;</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соблюдение </w:t>
            </w:r>
            <w:hyperlink r:id="rId13" w:history="1">
              <w:r w:rsidRPr="008312DB">
                <w:rPr>
                  <w:rFonts w:eastAsiaTheme="minorEastAsia"/>
                  <w:sz w:val="24"/>
                  <w:szCs w:val="24"/>
                </w:rPr>
                <w:t>Федерального закона</w:t>
              </w:r>
            </w:hyperlink>
            <w:r w:rsidRPr="008312DB">
              <w:rPr>
                <w:rFonts w:eastAsiaTheme="minorEastAsia"/>
                <w:sz w:val="24"/>
                <w:szCs w:val="24"/>
              </w:rPr>
              <w:t xml:space="preserve"> от 12.05.2009 № 95-ФЗ «О гарантиях равенства парламентских партий при освещении их деятельности государственными общедоступными телеканалами и радиоканалами»</w:t>
            </w:r>
          </w:p>
        </w:tc>
        <w:tc>
          <w:tcPr>
            <w:tcW w:w="4961"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доля граждан, удовлетворенных уровнем информированности о деятельности органа местного самоуправления</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1.2.2</w:t>
            </w:r>
          </w:p>
        </w:tc>
        <w:tc>
          <w:tcPr>
            <w:tcW w:w="363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kern w:val="2"/>
                <w:sz w:val="24"/>
                <w:szCs w:val="24"/>
              </w:rPr>
            </w:pPr>
            <w:proofErr w:type="gramStart"/>
            <w:r w:rsidRPr="008312DB">
              <w:rPr>
                <w:sz w:val="24"/>
                <w:szCs w:val="24"/>
              </w:rPr>
              <w:t xml:space="preserve">Осуществлена информационная поддержка и сопровождение официальных </w:t>
            </w:r>
            <w:proofErr w:type="spellStart"/>
            <w:r w:rsidRPr="008312DB">
              <w:rPr>
                <w:sz w:val="24"/>
                <w:szCs w:val="24"/>
              </w:rPr>
              <w:t>аккаунтов</w:t>
            </w:r>
            <w:proofErr w:type="spellEnd"/>
            <w:r w:rsidRPr="008312DB">
              <w:rPr>
                <w:sz w:val="24"/>
                <w:szCs w:val="24"/>
              </w:rPr>
              <w:t xml:space="preserve"> Администрации Киселевского сельского поселения в социальных сетях</w:t>
            </w:r>
            <w:proofErr w:type="gramEnd"/>
          </w:p>
        </w:tc>
        <w:tc>
          <w:tcPr>
            <w:tcW w:w="544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Информированность граждан о деятельности органа местного самоуправления</w:t>
            </w:r>
          </w:p>
        </w:tc>
        <w:tc>
          <w:tcPr>
            <w:tcW w:w="4961"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доля граждан, удовлетворенных уровнем информированности о деятельности органа местного самоуправления</w:t>
            </w:r>
          </w:p>
        </w:tc>
      </w:tr>
      <w:tr w:rsidR="008312DB" w:rsidRPr="008312DB" w:rsidTr="008312DB">
        <w:tc>
          <w:tcPr>
            <w:tcW w:w="14742" w:type="dxa"/>
            <w:gridSpan w:val="4"/>
            <w:tcBorders>
              <w:top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bCs/>
                <w:sz w:val="24"/>
                <w:szCs w:val="24"/>
              </w:rPr>
              <w:t>1.3. Комплекс процессных мероприятий «</w:t>
            </w:r>
            <w:r w:rsidRPr="008312DB">
              <w:rPr>
                <w:color w:val="000000"/>
                <w:sz w:val="24"/>
                <w:szCs w:val="24"/>
              </w:rPr>
              <w:t>Обеспечение реализации муниципальной программы Киселевского сельского поселения «Муниципальная политика»»</w:t>
            </w:r>
          </w:p>
        </w:tc>
      </w:tr>
      <w:tr w:rsidR="008312DB" w:rsidRPr="008312DB" w:rsidTr="008312DB">
        <w:tc>
          <w:tcPr>
            <w:tcW w:w="14742" w:type="dxa"/>
            <w:gridSpan w:val="4"/>
            <w:tcBorders>
              <w:top w:val="single" w:sz="4" w:space="0" w:color="auto"/>
              <w:bottom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proofErr w:type="gramStart"/>
            <w:r w:rsidRPr="008312DB">
              <w:rPr>
                <w:rFonts w:eastAsiaTheme="minorEastAsia"/>
                <w:sz w:val="24"/>
                <w:szCs w:val="24"/>
              </w:rPr>
              <w:t>Ответственный</w:t>
            </w:r>
            <w:proofErr w:type="gramEnd"/>
            <w:r w:rsidRPr="008312DB">
              <w:rPr>
                <w:rFonts w:eastAsiaTheme="minorEastAsia"/>
                <w:sz w:val="24"/>
                <w:szCs w:val="24"/>
              </w:rPr>
              <w:t xml:space="preserve"> за реализацию: Заведующий сектором экономики и финансов</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Срок реализации: 1 января 2025 г. - 31 декабря 2030 г.</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1.3.1</w:t>
            </w:r>
          </w:p>
        </w:tc>
        <w:tc>
          <w:tcPr>
            <w:tcW w:w="363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sz w:val="24"/>
                <w:szCs w:val="24"/>
              </w:rPr>
            </w:pPr>
            <w:r w:rsidRPr="008312DB">
              <w:rPr>
                <w:color w:val="000000"/>
                <w:sz w:val="24"/>
                <w:szCs w:val="24"/>
              </w:rPr>
              <w:t>Обеспечено повышение эффективности и результативности бюджетных расходов в сфере реализации муниципальной программы</w:t>
            </w:r>
          </w:p>
        </w:tc>
        <w:tc>
          <w:tcPr>
            <w:tcW w:w="544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повышена эффективность и результативность бюджетных расходов в сфере реализации муниципальной программы</w:t>
            </w:r>
          </w:p>
        </w:tc>
        <w:tc>
          <w:tcPr>
            <w:tcW w:w="4961"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Финансовое обеспечение аппарата Администрации Киселевского сельского поселения</w:t>
            </w:r>
          </w:p>
        </w:tc>
      </w:tr>
    </w:tbl>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jc w:val="center"/>
        <w:outlineLvl w:val="0"/>
        <w:rPr>
          <w:sz w:val="24"/>
          <w:szCs w:val="24"/>
        </w:rPr>
      </w:pPr>
      <w:r w:rsidRPr="008312DB">
        <w:rPr>
          <w:bCs/>
          <w:sz w:val="24"/>
          <w:szCs w:val="24"/>
        </w:rPr>
        <w:t>4. Параметры финансового обеспечения муниципальной программы</w:t>
      </w: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
        <w:gridCol w:w="8789"/>
        <w:gridCol w:w="1346"/>
        <w:gridCol w:w="1347"/>
        <w:gridCol w:w="1346"/>
        <w:gridCol w:w="1347"/>
      </w:tblGrid>
      <w:tr w:rsidR="008312DB" w:rsidRPr="008312DB" w:rsidTr="008312DB">
        <w:tc>
          <w:tcPr>
            <w:tcW w:w="567" w:type="dxa"/>
            <w:vMerge w:val="restart"/>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 xml:space="preserve">№ </w:t>
            </w:r>
            <w:proofErr w:type="spellStart"/>
            <w:proofErr w:type="gramStart"/>
            <w:r w:rsidRPr="008312DB">
              <w:rPr>
                <w:rFonts w:eastAsiaTheme="minorEastAsia"/>
                <w:sz w:val="24"/>
                <w:szCs w:val="24"/>
              </w:rPr>
              <w:t>п</w:t>
            </w:r>
            <w:proofErr w:type="spellEnd"/>
            <w:proofErr w:type="gramEnd"/>
            <w:r w:rsidRPr="008312DB">
              <w:rPr>
                <w:rFonts w:eastAsiaTheme="minorEastAsia"/>
                <w:sz w:val="24"/>
                <w:szCs w:val="24"/>
              </w:rPr>
              <w:t>/</w:t>
            </w:r>
            <w:proofErr w:type="spellStart"/>
            <w:r w:rsidRPr="008312DB">
              <w:rPr>
                <w:rFonts w:eastAsiaTheme="minorEastAsia"/>
                <w:sz w:val="24"/>
                <w:szCs w:val="24"/>
              </w:rPr>
              <w:t>п</w:t>
            </w:r>
            <w:proofErr w:type="spellEnd"/>
          </w:p>
        </w:tc>
        <w:tc>
          <w:tcPr>
            <w:tcW w:w="8789"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Наименование муниципальной программы, структурного элемента, источник финансового обеспечения</w:t>
            </w:r>
          </w:p>
        </w:tc>
        <w:tc>
          <w:tcPr>
            <w:tcW w:w="5386" w:type="dxa"/>
            <w:gridSpan w:val="4"/>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Объем расходов по годам реализации (тыс. рублей)</w:t>
            </w:r>
          </w:p>
        </w:tc>
      </w:tr>
      <w:tr w:rsidR="008312DB" w:rsidRPr="008312DB" w:rsidTr="008312DB">
        <w:tc>
          <w:tcPr>
            <w:tcW w:w="567" w:type="dxa"/>
            <w:vMerge/>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8789"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134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2025</w:t>
            </w:r>
          </w:p>
        </w:tc>
        <w:tc>
          <w:tcPr>
            <w:tcW w:w="13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2026</w:t>
            </w:r>
          </w:p>
        </w:tc>
        <w:tc>
          <w:tcPr>
            <w:tcW w:w="134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2027</w:t>
            </w:r>
          </w:p>
        </w:tc>
        <w:tc>
          <w:tcPr>
            <w:tcW w:w="134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Всего</w:t>
            </w:r>
          </w:p>
        </w:tc>
      </w:tr>
      <w:tr w:rsidR="008312DB" w:rsidRPr="008312DB" w:rsidTr="008312DB">
        <w:tc>
          <w:tcPr>
            <w:tcW w:w="567"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878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w:t>
            </w:r>
          </w:p>
        </w:tc>
        <w:tc>
          <w:tcPr>
            <w:tcW w:w="134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w:t>
            </w:r>
          </w:p>
        </w:tc>
        <w:tc>
          <w:tcPr>
            <w:tcW w:w="13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4</w:t>
            </w:r>
          </w:p>
        </w:tc>
        <w:tc>
          <w:tcPr>
            <w:tcW w:w="134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5</w:t>
            </w:r>
          </w:p>
        </w:tc>
        <w:tc>
          <w:tcPr>
            <w:tcW w:w="134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6</w:t>
            </w:r>
          </w:p>
        </w:tc>
      </w:tr>
      <w:tr w:rsidR="008312DB" w:rsidRPr="008312DB" w:rsidTr="008312DB">
        <w:tc>
          <w:tcPr>
            <w:tcW w:w="567" w:type="dxa"/>
            <w:vMerge w:val="restart"/>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878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Муниципальная программа Киселевского сельского поселения «Муниципальная политика» (всего), в том числе:</w:t>
            </w:r>
          </w:p>
        </w:tc>
        <w:tc>
          <w:tcPr>
            <w:tcW w:w="1346" w:type="dxa"/>
            <w:tcBorders>
              <w:top w:val="single" w:sz="4" w:space="0" w:color="auto"/>
              <w:left w:val="single" w:sz="4" w:space="0" w:color="auto"/>
              <w:bottom w:val="single" w:sz="4" w:space="0" w:color="auto"/>
              <w:right w:val="single" w:sz="4" w:space="0" w:color="auto"/>
            </w:tcBorders>
            <w:shd w:val="clear" w:color="auto" w:fill="auto"/>
          </w:tcPr>
          <w:p w:rsidR="008312DB" w:rsidRPr="008312DB" w:rsidRDefault="008312DB" w:rsidP="008312DB">
            <w:pPr>
              <w:widowControl w:val="0"/>
              <w:autoSpaceDE w:val="0"/>
              <w:autoSpaceDN w:val="0"/>
              <w:adjustRightInd w:val="0"/>
              <w:jc w:val="center"/>
              <w:rPr>
                <w:rFonts w:eastAsiaTheme="minorEastAsia"/>
                <w:color w:val="FF0000"/>
                <w:sz w:val="24"/>
                <w:szCs w:val="24"/>
              </w:rPr>
            </w:pPr>
            <w:r w:rsidRPr="008312DB">
              <w:rPr>
                <w:kern w:val="2"/>
                <w:sz w:val="24"/>
                <w:szCs w:val="24"/>
              </w:rPr>
              <w:t>6229,7</w:t>
            </w:r>
          </w:p>
        </w:tc>
        <w:tc>
          <w:tcPr>
            <w:tcW w:w="1347" w:type="dxa"/>
            <w:tcBorders>
              <w:top w:val="single" w:sz="4" w:space="0" w:color="auto"/>
              <w:left w:val="single" w:sz="4" w:space="0" w:color="auto"/>
              <w:bottom w:val="single" w:sz="4" w:space="0" w:color="auto"/>
              <w:right w:val="single" w:sz="4" w:space="0" w:color="auto"/>
            </w:tcBorders>
            <w:shd w:val="clear" w:color="auto" w:fill="auto"/>
          </w:tcPr>
          <w:p w:rsidR="008312DB" w:rsidRPr="008312DB" w:rsidRDefault="008312DB" w:rsidP="008312DB">
            <w:pPr>
              <w:widowControl w:val="0"/>
              <w:autoSpaceDE w:val="0"/>
              <w:autoSpaceDN w:val="0"/>
              <w:adjustRightInd w:val="0"/>
              <w:ind w:left="-108" w:right="-121"/>
              <w:jc w:val="both"/>
              <w:rPr>
                <w:sz w:val="24"/>
                <w:szCs w:val="24"/>
              </w:rPr>
            </w:pPr>
            <w:r w:rsidRPr="008312DB">
              <w:rPr>
                <w:kern w:val="2"/>
                <w:sz w:val="24"/>
                <w:szCs w:val="24"/>
              </w:rPr>
              <w:t xml:space="preserve">     3994,2</w:t>
            </w:r>
          </w:p>
        </w:tc>
        <w:tc>
          <w:tcPr>
            <w:tcW w:w="1346" w:type="dxa"/>
            <w:tcBorders>
              <w:top w:val="single" w:sz="4" w:space="0" w:color="auto"/>
              <w:left w:val="single" w:sz="4" w:space="0" w:color="auto"/>
              <w:bottom w:val="single" w:sz="4" w:space="0" w:color="auto"/>
              <w:right w:val="single" w:sz="4" w:space="0" w:color="auto"/>
            </w:tcBorders>
            <w:shd w:val="clear" w:color="auto" w:fill="auto"/>
          </w:tcPr>
          <w:p w:rsidR="008312DB" w:rsidRPr="008312DB" w:rsidRDefault="008312DB" w:rsidP="008312DB">
            <w:pPr>
              <w:widowControl w:val="0"/>
              <w:autoSpaceDE w:val="0"/>
              <w:autoSpaceDN w:val="0"/>
              <w:adjustRightInd w:val="0"/>
              <w:jc w:val="center"/>
              <w:rPr>
                <w:rFonts w:eastAsiaTheme="minorEastAsia"/>
                <w:color w:val="FF0000"/>
                <w:sz w:val="24"/>
                <w:szCs w:val="24"/>
              </w:rPr>
            </w:pPr>
            <w:r w:rsidRPr="008312DB">
              <w:rPr>
                <w:kern w:val="2"/>
                <w:sz w:val="24"/>
                <w:szCs w:val="24"/>
              </w:rPr>
              <w:t>1904,6</w:t>
            </w:r>
          </w:p>
        </w:tc>
        <w:tc>
          <w:tcPr>
            <w:tcW w:w="1347" w:type="dxa"/>
            <w:tcBorders>
              <w:top w:val="single" w:sz="4" w:space="0" w:color="auto"/>
              <w:left w:val="single" w:sz="4" w:space="0" w:color="auto"/>
              <w:bottom w:val="single" w:sz="4" w:space="0" w:color="auto"/>
            </w:tcBorders>
            <w:shd w:val="clear" w:color="auto" w:fill="auto"/>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12128,5</w:t>
            </w:r>
          </w:p>
        </w:tc>
      </w:tr>
      <w:tr w:rsidR="008312DB" w:rsidRPr="008312DB" w:rsidTr="008312DB">
        <w:tc>
          <w:tcPr>
            <w:tcW w:w="567" w:type="dxa"/>
            <w:vMerge/>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878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местный бюджет </w:t>
            </w:r>
          </w:p>
        </w:tc>
        <w:tc>
          <w:tcPr>
            <w:tcW w:w="1346" w:type="dxa"/>
            <w:tcBorders>
              <w:top w:val="single" w:sz="4" w:space="0" w:color="auto"/>
              <w:left w:val="single" w:sz="4" w:space="0" w:color="auto"/>
              <w:bottom w:val="single" w:sz="4" w:space="0" w:color="auto"/>
              <w:right w:val="single" w:sz="4" w:space="0" w:color="auto"/>
            </w:tcBorders>
            <w:shd w:val="clear" w:color="auto" w:fill="auto"/>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6229,7</w:t>
            </w:r>
          </w:p>
        </w:tc>
        <w:tc>
          <w:tcPr>
            <w:tcW w:w="1347" w:type="dxa"/>
            <w:tcBorders>
              <w:top w:val="single" w:sz="4" w:space="0" w:color="auto"/>
              <w:left w:val="single" w:sz="4" w:space="0" w:color="auto"/>
              <w:bottom w:val="single" w:sz="4" w:space="0" w:color="auto"/>
              <w:right w:val="single" w:sz="4" w:space="0" w:color="auto"/>
            </w:tcBorders>
            <w:shd w:val="clear" w:color="auto" w:fill="auto"/>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3994,2</w:t>
            </w:r>
          </w:p>
        </w:tc>
        <w:tc>
          <w:tcPr>
            <w:tcW w:w="1346" w:type="dxa"/>
            <w:tcBorders>
              <w:top w:val="single" w:sz="4" w:space="0" w:color="auto"/>
              <w:left w:val="single" w:sz="4" w:space="0" w:color="auto"/>
              <w:bottom w:val="single" w:sz="4" w:space="0" w:color="auto"/>
              <w:right w:val="single" w:sz="4" w:space="0" w:color="auto"/>
            </w:tcBorders>
            <w:shd w:val="clear" w:color="auto" w:fill="auto"/>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1904,6</w:t>
            </w:r>
          </w:p>
        </w:tc>
        <w:tc>
          <w:tcPr>
            <w:tcW w:w="1347" w:type="dxa"/>
            <w:tcBorders>
              <w:top w:val="single" w:sz="4" w:space="0" w:color="auto"/>
              <w:left w:val="single" w:sz="4" w:space="0" w:color="auto"/>
              <w:bottom w:val="single" w:sz="4" w:space="0" w:color="auto"/>
            </w:tcBorders>
            <w:shd w:val="clear" w:color="auto" w:fill="auto"/>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12128,5</w:t>
            </w:r>
          </w:p>
        </w:tc>
      </w:tr>
      <w:tr w:rsidR="008312DB" w:rsidRPr="008312DB" w:rsidTr="008312DB">
        <w:tc>
          <w:tcPr>
            <w:tcW w:w="567" w:type="dxa"/>
            <w:vMerge/>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878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областного бюджета</w:t>
            </w:r>
          </w:p>
        </w:tc>
        <w:tc>
          <w:tcPr>
            <w:tcW w:w="1346" w:type="dxa"/>
            <w:tcBorders>
              <w:top w:val="single" w:sz="4" w:space="0" w:color="auto"/>
              <w:left w:val="single" w:sz="4" w:space="0" w:color="auto"/>
              <w:bottom w:val="single" w:sz="4" w:space="0" w:color="auto"/>
              <w:right w:val="single" w:sz="4" w:space="0" w:color="auto"/>
            </w:tcBorders>
            <w:shd w:val="clear" w:color="auto" w:fill="auto"/>
          </w:tcPr>
          <w:p w:rsidR="008312DB" w:rsidRPr="008312DB" w:rsidRDefault="008312DB" w:rsidP="008312DB">
            <w:pPr>
              <w:widowControl w:val="0"/>
              <w:autoSpaceDE w:val="0"/>
              <w:autoSpaceDN w:val="0"/>
              <w:adjustRightInd w:val="0"/>
              <w:jc w:val="center"/>
              <w:rPr>
                <w:rFonts w:eastAsiaTheme="minorEastAsia"/>
                <w:color w:val="FF0000"/>
                <w:sz w:val="24"/>
                <w:szCs w:val="24"/>
              </w:rPr>
            </w:pPr>
            <w:r w:rsidRPr="008312DB">
              <w:rPr>
                <w:rFonts w:eastAsiaTheme="minorEastAsia"/>
                <w:sz w:val="24"/>
                <w:szCs w:val="24"/>
              </w:rPr>
              <w:t>-</w:t>
            </w:r>
          </w:p>
        </w:tc>
        <w:tc>
          <w:tcPr>
            <w:tcW w:w="1347" w:type="dxa"/>
            <w:tcBorders>
              <w:top w:val="single" w:sz="4" w:space="0" w:color="auto"/>
              <w:left w:val="single" w:sz="4" w:space="0" w:color="auto"/>
              <w:bottom w:val="single" w:sz="4" w:space="0" w:color="auto"/>
              <w:right w:val="single" w:sz="4" w:space="0" w:color="auto"/>
            </w:tcBorders>
            <w:shd w:val="clear" w:color="auto" w:fill="auto"/>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c>
          <w:tcPr>
            <w:tcW w:w="1346" w:type="dxa"/>
            <w:tcBorders>
              <w:top w:val="single" w:sz="4" w:space="0" w:color="auto"/>
              <w:left w:val="single" w:sz="4" w:space="0" w:color="auto"/>
              <w:bottom w:val="single" w:sz="4" w:space="0" w:color="auto"/>
              <w:right w:val="single" w:sz="4" w:space="0" w:color="auto"/>
            </w:tcBorders>
            <w:shd w:val="clear" w:color="auto" w:fill="auto"/>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c>
          <w:tcPr>
            <w:tcW w:w="1347" w:type="dxa"/>
            <w:tcBorders>
              <w:top w:val="single" w:sz="4" w:space="0" w:color="auto"/>
              <w:left w:val="single" w:sz="4" w:space="0" w:color="auto"/>
              <w:bottom w:val="single" w:sz="4" w:space="0" w:color="auto"/>
            </w:tcBorders>
            <w:shd w:val="clear" w:color="auto" w:fill="auto"/>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r>
      <w:tr w:rsidR="008312DB" w:rsidRPr="008312DB" w:rsidTr="008312DB">
        <w:tc>
          <w:tcPr>
            <w:tcW w:w="567" w:type="dxa"/>
            <w:vMerge w:val="restart"/>
            <w:tcBorders>
              <w:top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w:t>
            </w:r>
          </w:p>
        </w:tc>
        <w:tc>
          <w:tcPr>
            <w:tcW w:w="878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Комплекс процессных мероприятий «Развитие муниципального управления и муниципальной службы в </w:t>
            </w:r>
            <w:proofErr w:type="spellStart"/>
            <w:r w:rsidRPr="008312DB">
              <w:rPr>
                <w:rFonts w:eastAsiaTheme="minorEastAsia"/>
                <w:sz w:val="24"/>
                <w:szCs w:val="24"/>
              </w:rPr>
              <w:t>Киселевском</w:t>
            </w:r>
            <w:proofErr w:type="spellEnd"/>
            <w:r w:rsidRPr="008312DB">
              <w:rPr>
                <w:rFonts w:eastAsiaTheme="minorEastAsia"/>
                <w:sz w:val="24"/>
                <w:szCs w:val="24"/>
              </w:rPr>
              <w:t xml:space="preserve"> сельском поселении, профессиональное развитие лиц, занятых в системе местного самоуправления», в том числе:</w:t>
            </w:r>
          </w:p>
        </w:tc>
        <w:tc>
          <w:tcPr>
            <w:tcW w:w="134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color w:val="FF0000"/>
                <w:sz w:val="24"/>
                <w:szCs w:val="24"/>
              </w:rPr>
            </w:pPr>
            <w:r w:rsidRPr="008312DB">
              <w:rPr>
                <w:kern w:val="2"/>
                <w:sz w:val="24"/>
                <w:szCs w:val="24"/>
              </w:rPr>
              <w:t>20,0</w:t>
            </w:r>
          </w:p>
        </w:tc>
        <w:tc>
          <w:tcPr>
            <w:tcW w:w="13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color w:val="FF0000"/>
                <w:sz w:val="24"/>
                <w:szCs w:val="24"/>
              </w:rPr>
            </w:pPr>
            <w:r w:rsidRPr="008312DB">
              <w:rPr>
                <w:kern w:val="2"/>
                <w:sz w:val="24"/>
                <w:szCs w:val="24"/>
              </w:rPr>
              <w:t>10,0</w:t>
            </w:r>
          </w:p>
        </w:tc>
        <w:tc>
          <w:tcPr>
            <w:tcW w:w="134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color w:val="FF0000"/>
                <w:sz w:val="24"/>
                <w:szCs w:val="24"/>
              </w:rPr>
            </w:pPr>
            <w:r w:rsidRPr="008312DB">
              <w:rPr>
                <w:kern w:val="2"/>
                <w:sz w:val="24"/>
                <w:szCs w:val="24"/>
              </w:rPr>
              <w:t>10,0</w:t>
            </w:r>
          </w:p>
        </w:tc>
        <w:tc>
          <w:tcPr>
            <w:tcW w:w="134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40,0</w:t>
            </w:r>
          </w:p>
        </w:tc>
      </w:tr>
      <w:tr w:rsidR="008312DB" w:rsidRPr="008312DB" w:rsidTr="008312DB">
        <w:tc>
          <w:tcPr>
            <w:tcW w:w="567" w:type="dxa"/>
            <w:vMerge/>
            <w:tcBorders>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878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местный бюджет</w:t>
            </w:r>
          </w:p>
        </w:tc>
        <w:tc>
          <w:tcPr>
            <w:tcW w:w="134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20,0</w:t>
            </w:r>
          </w:p>
          <w:p w:rsidR="008312DB" w:rsidRPr="008312DB" w:rsidRDefault="008312DB" w:rsidP="008312DB">
            <w:pPr>
              <w:widowControl w:val="0"/>
              <w:autoSpaceDE w:val="0"/>
              <w:autoSpaceDN w:val="0"/>
              <w:adjustRightInd w:val="0"/>
              <w:jc w:val="center"/>
              <w:rPr>
                <w:rFonts w:eastAsiaTheme="minorEastAsia"/>
                <w:sz w:val="24"/>
                <w:szCs w:val="24"/>
              </w:rPr>
            </w:pPr>
          </w:p>
        </w:tc>
        <w:tc>
          <w:tcPr>
            <w:tcW w:w="13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p w:rsidR="008312DB" w:rsidRPr="008312DB" w:rsidRDefault="008312DB" w:rsidP="008312DB">
            <w:pPr>
              <w:widowControl w:val="0"/>
              <w:autoSpaceDE w:val="0"/>
              <w:autoSpaceDN w:val="0"/>
              <w:adjustRightInd w:val="0"/>
              <w:jc w:val="center"/>
              <w:rPr>
                <w:rFonts w:eastAsiaTheme="minorEastAsia"/>
                <w:sz w:val="24"/>
                <w:szCs w:val="24"/>
              </w:rPr>
            </w:pPr>
          </w:p>
        </w:tc>
        <w:tc>
          <w:tcPr>
            <w:tcW w:w="134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p w:rsidR="008312DB" w:rsidRPr="008312DB" w:rsidRDefault="008312DB" w:rsidP="008312DB">
            <w:pPr>
              <w:widowControl w:val="0"/>
              <w:autoSpaceDE w:val="0"/>
              <w:autoSpaceDN w:val="0"/>
              <w:adjustRightInd w:val="0"/>
              <w:jc w:val="center"/>
              <w:rPr>
                <w:rFonts w:eastAsiaTheme="minorEastAsia"/>
                <w:color w:val="FF0000"/>
                <w:sz w:val="24"/>
                <w:szCs w:val="24"/>
              </w:rPr>
            </w:pPr>
          </w:p>
        </w:tc>
        <w:tc>
          <w:tcPr>
            <w:tcW w:w="134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40,0</w:t>
            </w:r>
          </w:p>
          <w:p w:rsidR="008312DB" w:rsidRPr="008312DB" w:rsidRDefault="008312DB" w:rsidP="008312DB">
            <w:pPr>
              <w:widowControl w:val="0"/>
              <w:autoSpaceDE w:val="0"/>
              <w:autoSpaceDN w:val="0"/>
              <w:adjustRightInd w:val="0"/>
              <w:jc w:val="center"/>
              <w:rPr>
                <w:rFonts w:eastAsiaTheme="minorEastAsia"/>
                <w:sz w:val="24"/>
                <w:szCs w:val="24"/>
              </w:rPr>
            </w:pPr>
          </w:p>
        </w:tc>
      </w:tr>
      <w:tr w:rsidR="008312DB" w:rsidRPr="008312DB" w:rsidTr="008312DB">
        <w:tc>
          <w:tcPr>
            <w:tcW w:w="567" w:type="dxa"/>
            <w:vMerge/>
            <w:tcBorders>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878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областной бюджет</w:t>
            </w:r>
          </w:p>
        </w:tc>
        <w:tc>
          <w:tcPr>
            <w:tcW w:w="134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c>
          <w:tcPr>
            <w:tcW w:w="13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c>
          <w:tcPr>
            <w:tcW w:w="134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c>
          <w:tcPr>
            <w:tcW w:w="134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r>
      <w:tr w:rsidR="008312DB" w:rsidRPr="008312DB" w:rsidTr="008312DB">
        <w:tc>
          <w:tcPr>
            <w:tcW w:w="567" w:type="dxa"/>
            <w:vMerge w:val="restart"/>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w:t>
            </w:r>
          </w:p>
        </w:tc>
        <w:tc>
          <w:tcPr>
            <w:tcW w:w="878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Комплекс процессных мероприятий «</w:t>
            </w:r>
            <w:r w:rsidRPr="008312DB">
              <w:rPr>
                <w:rFonts w:eastAsiaTheme="minorEastAsia"/>
                <w:kern w:val="2"/>
                <w:sz w:val="24"/>
                <w:szCs w:val="24"/>
              </w:rPr>
              <w:t xml:space="preserve">Реализация муниципальной </w:t>
            </w:r>
            <w:r w:rsidRPr="008312DB">
              <w:rPr>
                <w:rFonts w:eastAsiaTheme="minorEastAsia"/>
                <w:kern w:val="2"/>
                <w:sz w:val="24"/>
                <w:szCs w:val="24"/>
              </w:rPr>
              <w:lastRenderedPageBreak/>
              <w:t>информационной политики</w:t>
            </w:r>
            <w:r w:rsidRPr="008312DB">
              <w:rPr>
                <w:rFonts w:eastAsiaTheme="minorEastAsia"/>
                <w:sz w:val="24"/>
                <w:szCs w:val="24"/>
              </w:rPr>
              <w:t>», в том числе:</w:t>
            </w:r>
          </w:p>
        </w:tc>
        <w:tc>
          <w:tcPr>
            <w:tcW w:w="134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w:t>
            </w:r>
          </w:p>
        </w:tc>
        <w:tc>
          <w:tcPr>
            <w:tcW w:w="13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c>
          <w:tcPr>
            <w:tcW w:w="134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c>
          <w:tcPr>
            <w:tcW w:w="134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r>
      <w:tr w:rsidR="008312DB" w:rsidRPr="008312DB" w:rsidTr="008312DB">
        <w:tc>
          <w:tcPr>
            <w:tcW w:w="567" w:type="dxa"/>
            <w:vMerge/>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878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местный бюджет</w:t>
            </w:r>
          </w:p>
        </w:tc>
        <w:tc>
          <w:tcPr>
            <w:tcW w:w="134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c>
          <w:tcPr>
            <w:tcW w:w="13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c>
          <w:tcPr>
            <w:tcW w:w="134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c>
          <w:tcPr>
            <w:tcW w:w="134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r>
      <w:tr w:rsidR="008312DB" w:rsidRPr="008312DB" w:rsidTr="008312DB">
        <w:tc>
          <w:tcPr>
            <w:tcW w:w="567" w:type="dxa"/>
            <w:vMerge w:val="restart"/>
            <w:tcBorders>
              <w:top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r w:rsidRPr="008312DB">
              <w:rPr>
                <w:rFonts w:eastAsiaTheme="minorEastAsia"/>
                <w:sz w:val="24"/>
                <w:szCs w:val="24"/>
              </w:rPr>
              <w:t xml:space="preserve"> 4.</w:t>
            </w:r>
          </w:p>
        </w:tc>
        <w:tc>
          <w:tcPr>
            <w:tcW w:w="878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Комплекс процессных мероприятий «</w:t>
            </w:r>
            <w:r w:rsidRPr="008312DB">
              <w:rPr>
                <w:color w:val="000000"/>
                <w:sz w:val="24"/>
                <w:szCs w:val="24"/>
              </w:rPr>
              <w:t>Обеспечение реализации муниципальной программы Киселевского сельского поселения «Муниципальная политика»</w:t>
            </w:r>
            <w:r w:rsidRPr="008312DB">
              <w:rPr>
                <w:rFonts w:eastAsiaTheme="minorEastAsia"/>
                <w:sz w:val="24"/>
                <w:szCs w:val="24"/>
              </w:rPr>
              <w:t>», в том числе:</w:t>
            </w:r>
          </w:p>
        </w:tc>
        <w:tc>
          <w:tcPr>
            <w:tcW w:w="134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6209,7</w:t>
            </w:r>
          </w:p>
        </w:tc>
        <w:tc>
          <w:tcPr>
            <w:tcW w:w="13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3984,2</w:t>
            </w:r>
          </w:p>
        </w:tc>
        <w:tc>
          <w:tcPr>
            <w:tcW w:w="134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1894,6</w:t>
            </w:r>
          </w:p>
        </w:tc>
        <w:tc>
          <w:tcPr>
            <w:tcW w:w="134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12088,5</w:t>
            </w:r>
          </w:p>
        </w:tc>
      </w:tr>
      <w:tr w:rsidR="008312DB" w:rsidRPr="008312DB" w:rsidTr="008312DB">
        <w:tc>
          <w:tcPr>
            <w:tcW w:w="567" w:type="dxa"/>
            <w:vMerge/>
            <w:tcBorders>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878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местный бюджет</w:t>
            </w:r>
          </w:p>
        </w:tc>
        <w:tc>
          <w:tcPr>
            <w:tcW w:w="134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6209,7</w:t>
            </w:r>
          </w:p>
        </w:tc>
        <w:tc>
          <w:tcPr>
            <w:tcW w:w="13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3984,2</w:t>
            </w:r>
          </w:p>
        </w:tc>
        <w:tc>
          <w:tcPr>
            <w:tcW w:w="134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1894,6</w:t>
            </w:r>
          </w:p>
        </w:tc>
        <w:tc>
          <w:tcPr>
            <w:tcW w:w="134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12088,5</w:t>
            </w:r>
          </w:p>
        </w:tc>
      </w:tr>
    </w:tbl>
    <w:p w:rsidR="008312DB" w:rsidRPr="008312DB" w:rsidRDefault="008312DB" w:rsidP="008312DB">
      <w:pPr>
        <w:widowControl w:val="0"/>
        <w:autoSpaceDE w:val="0"/>
        <w:autoSpaceDN w:val="0"/>
        <w:adjustRightInd w:val="0"/>
        <w:ind w:firstLine="720"/>
        <w:jc w:val="both"/>
        <w:rPr>
          <w:sz w:val="24"/>
          <w:szCs w:val="24"/>
        </w:rPr>
      </w:pPr>
      <w:r w:rsidRPr="008312DB">
        <w:rPr>
          <w:bCs/>
          <w:color w:val="26282F"/>
          <w:sz w:val="24"/>
          <w:szCs w:val="24"/>
        </w:rPr>
        <w:t>Примечание.</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Используемое сокращение:</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тыс. рублей - тысяч рублей.</w:t>
      </w:r>
      <w:r w:rsidRPr="008312DB">
        <w:rPr>
          <w:sz w:val="24"/>
          <w:szCs w:val="24"/>
        </w:rPr>
        <w:br w:type="page"/>
      </w:r>
    </w:p>
    <w:p w:rsidR="008312DB" w:rsidRPr="008312DB" w:rsidRDefault="008312DB" w:rsidP="008312DB">
      <w:pPr>
        <w:widowControl w:val="0"/>
        <w:autoSpaceDE w:val="0"/>
        <w:autoSpaceDN w:val="0"/>
        <w:adjustRightInd w:val="0"/>
        <w:jc w:val="center"/>
        <w:outlineLvl w:val="0"/>
        <w:rPr>
          <w:bCs/>
          <w:sz w:val="24"/>
          <w:szCs w:val="24"/>
        </w:rPr>
      </w:pPr>
      <w:bookmarkStart w:id="11" w:name="sub_1003"/>
      <w:r w:rsidRPr="008312DB">
        <w:rPr>
          <w:bCs/>
          <w:sz w:val="24"/>
          <w:szCs w:val="24"/>
        </w:rPr>
        <w:lastRenderedPageBreak/>
        <w:t xml:space="preserve">III. Паспорт комплекса процессных мероприятий </w:t>
      </w:r>
      <w:bookmarkEnd w:id="11"/>
      <w:r w:rsidRPr="008312DB">
        <w:rPr>
          <w:bCs/>
          <w:sz w:val="24"/>
          <w:szCs w:val="24"/>
        </w:rPr>
        <w:t xml:space="preserve">«Развитие муниципального управления и муниципальной службы </w:t>
      </w:r>
    </w:p>
    <w:p w:rsidR="008312DB" w:rsidRPr="008312DB" w:rsidRDefault="008312DB" w:rsidP="008312DB">
      <w:pPr>
        <w:widowControl w:val="0"/>
        <w:autoSpaceDE w:val="0"/>
        <w:autoSpaceDN w:val="0"/>
        <w:adjustRightInd w:val="0"/>
        <w:jc w:val="center"/>
        <w:outlineLvl w:val="0"/>
        <w:rPr>
          <w:bCs/>
          <w:sz w:val="24"/>
          <w:szCs w:val="24"/>
        </w:rPr>
      </w:pPr>
      <w:r w:rsidRPr="008312DB">
        <w:rPr>
          <w:bCs/>
          <w:sz w:val="24"/>
          <w:szCs w:val="24"/>
        </w:rPr>
        <w:t xml:space="preserve">в </w:t>
      </w:r>
      <w:proofErr w:type="spellStart"/>
      <w:r w:rsidRPr="008312DB">
        <w:rPr>
          <w:rFonts w:eastAsiaTheme="minorEastAsia"/>
          <w:bCs/>
          <w:color w:val="26282F"/>
          <w:sz w:val="24"/>
          <w:szCs w:val="24"/>
        </w:rPr>
        <w:t>Киселевском</w:t>
      </w:r>
      <w:proofErr w:type="spellEnd"/>
      <w:r w:rsidRPr="008312DB">
        <w:rPr>
          <w:rFonts w:eastAsiaTheme="minorEastAsia"/>
          <w:bCs/>
          <w:color w:val="26282F"/>
          <w:sz w:val="24"/>
          <w:szCs w:val="24"/>
        </w:rPr>
        <w:t xml:space="preserve"> сельском поселении</w:t>
      </w:r>
      <w:r w:rsidRPr="008312DB">
        <w:rPr>
          <w:bCs/>
          <w:sz w:val="24"/>
          <w:szCs w:val="24"/>
        </w:rPr>
        <w:t>, профессиональное развитие лиц, занятых в системе местного самоуправления»</w:t>
      </w:r>
    </w:p>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jc w:val="center"/>
        <w:outlineLvl w:val="0"/>
        <w:rPr>
          <w:bCs/>
          <w:sz w:val="24"/>
          <w:szCs w:val="24"/>
        </w:rPr>
      </w:pPr>
      <w:bookmarkStart w:id="12" w:name="sub_354080"/>
      <w:r w:rsidRPr="008312DB">
        <w:rPr>
          <w:bCs/>
          <w:sz w:val="24"/>
          <w:szCs w:val="24"/>
        </w:rPr>
        <w:t>1. Основные положения</w:t>
      </w:r>
    </w:p>
    <w:bookmarkEnd w:id="12"/>
    <w:p w:rsidR="008312DB" w:rsidRPr="008312DB" w:rsidRDefault="008312DB" w:rsidP="008312DB">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4961"/>
        <w:gridCol w:w="426"/>
        <w:gridCol w:w="8646"/>
      </w:tblGrid>
      <w:tr w:rsidR="008312DB" w:rsidRPr="008312DB" w:rsidTr="008312DB">
        <w:tc>
          <w:tcPr>
            <w:tcW w:w="709"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1.1.</w:t>
            </w:r>
          </w:p>
        </w:tc>
        <w:tc>
          <w:tcPr>
            <w:tcW w:w="4961"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proofErr w:type="gramStart"/>
            <w:r w:rsidRPr="008312DB">
              <w:rPr>
                <w:rFonts w:eastAsiaTheme="minorEastAsia"/>
                <w:sz w:val="24"/>
                <w:szCs w:val="24"/>
              </w:rPr>
              <w:t>Ответственный</w:t>
            </w:r>
            <w:proofErr w:type="gramEnd"/>
            <w:r w:rsidRPr="008312DB">
              <w:rPr>
                <w:rFonts w:eastAsiaTheme="minorEastAsia"/>
                <w:sz w:val="24"/>
                <w:szCs w:val="24"/>
              </w:rPr>
              <w:t xml:space="preserve"> за разработку и реализацию комплекса процессных мероприятий «Развитие муниципального управления и муниципальной службы в </w:t>
            </w:r>
            <w:proofErr w:type="spellStart"/>
            <w:r w:rsidRPr="008312DB">
              <w:rPr>
                <w:rFonts w:eastAsiaTheme="minorEastAsia"/>
                <w:sz w:val="24"/>
                <w:szCs w:val="24"/>
              </w:rPr>
              <w:t>Киселевском</w:t>
            </w:r>
            <w:proofErr w:type="spellEnd"/>
            <w:r w:rsidRPr="008312DB">
              <w:rPr>
                <w:rFonts w:eastAsiaTheme="minorEastAsia"/>
                <w:sz w:val="24"/>
                <w:szCs w:val="24"/>
              </w:rPr>
              <w:t xml:space="preserve"> сельском поселении, профессиональное развитие лиц, занятых в системе местного самоуправления»</w:t>
            </w:r>
          </w:p>
        </w:tc>
        <w:tc>
          <w:tcPr>
            <w:tcW w:w="426"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c>
          <w:tcPr>
            <w:tcW w:w="8646"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Ведущий специалист по общим вопросам</w:t>
            </w:r>
          </w:p>
        </w:tc>
      </w:tr>
      <w:tr w:rsidR="008312DB" w:rsidRPr="008312DB" w:rsidTr="008312DB">
        <w:tc>
          <w:tcPr>
            <w:tcW w:w="709"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1.2.</w:t>
            </w:r>
          </w:p>
        </w:tc>
        <w:tc>
          <w:tcPr>
            <w:tcW w:w="4961"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Связь с муниципальной программой Киселевского сельского поселения</w:t>
            </w:r>
          </w:p>
        </w:tc>
        <w:tc>
          <w:tcPr>
            <w:tcW w:w="426"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c>
          <w:tcPr>
            <w:tcW w:w="8646"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муниципальная программа Киселевского сельского поселения «Муниципальная политика»</w:t>
            </w:r>
          </w:p>
        </w:tc>
      </w:tr>
    </w:tbl>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jc w:val="center"/>
        <w:outlineLvl w:val="0"/>
        <w:rPr>
          <w:bCs/>
          <w:sz w:val="24"/>
          <w:szCs w:val="24"/>
        </w:rPr>
      </w:pPr>
      <w:r w:rsidRPr="008312DB">
        <w:rPr>
          <w:bCs/>
          <w:sz w:val="24"/>
          <w:szCs w:val="24"/>
        </w:rPr>
        <w:t>2. Показатели комплекса процессных мероприятий</w:t>
      </w:r>
    </w:p>
    <w:p w:rsidR="008312DB" w:rsidRPr="008312DB" w:rsidRDefault="008312DB" w:rsidP="008312DB">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544"/>
        <w:gridCol w:w="1276"/>
        <w:gridCol w:w="850"/>
        <w:gridCol w:w="1009"/>
        <w:gridCol w:w="764"/>
        <w:gridCol w:w="765"/>
        <w:gridCol w:w="676"/>
        <w:gridCol w:w="677"/>
        <w:gridCol w:w="677"/>
        <w:gridCol w:w="677"/>
        <w:gridCol w:w="2262"/>
        <w:gridCol w:w="856"/>
      </w:tblGrid>
      <w:tr w:rsidR="008312DB" w:rsidRPr="008312DB" w:rsidTr="008312DB">
        <w:tc>
          <w:tcPr>
            <w:tcW w:w="709" w:type="dxa"/>
            <w:vMerge w:val="restart"/>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 xml:space="preserve">№ </w:t>
            </w:r>
            <w:proofErr w:type="spellStart"/>
            <w:proofErr w:type="gramStart"/>
            <w:r w:rsidRPr="008312DB">
              <w:rPr>
                <w:rFonts w:eastAsiaTheme="minorEastAsia"/>
                <w:sz w:val="24"/>
                <w:szCs w:val="24"/>
              </w:rPr>
              <w:t>п</w:t>
            </w:r>
            <w:proofErr w:type="spellEnd"/>
            <w:proofErr w:type="gramEnd"/>
            <w:r w:rsidRPr="008312DB">
              <w:rPr>
                <w:rFonts w:eastAsiaTheme="minorEastAsia"/>
                <w:sz w:val="24"/>
                <w:szCs w:val="24"/>
              </w:rPr>
              <w:t>/</w:t>
            </w:r>
            <w:proofErr w:type="spellStart"/>
            <w:r w:rsidRPr="008312DB">
              <w:rPr>
                <w:rFonts w:eastAsiaTheme="minorEastAsia"/>
                <w:sz w:val="24"/>
                <w:szCs w:val="24"/>
              </w:rPr>
              <w:t>п</w:t>
            </w:r>
            <w:proofErr w:type="spellEnd"/>
          </w:p>
        </w:tc>
        <w:tc>
          <w:tcPr>
            <w:tcW w:w="3544"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Наименование показателя</w:t>
            </w:r>
          </w:p>
        </w:tc>
        <w:tc>
          <w:tcPr>
            <w:tcW w:w="1276"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5" w:right="-88"/>
              <w:jc w:val="center"/>
              <w:rPr>
                <w:rFonts w:eastAsiaTheme="minorEastAsia"/>
                <w:sz w:val="24"/>
                <w:szCs w:val="24"/>
              </w:rPr>
            </w:pPr>
            <w:r w:rsidRPr="008312DB">
              <w:rPr>
                <w:rFonts w:eastAsiaTheme="minorEastAsia"/>
                <w:sz w:val="24"/>
                <w:szCs w:val="24"/>
              </w:rPr>
              <w:t>Признак возрастания / убывания</w:t>
            </w:r>
          </w:p>
        </w:tc>
        <w:tc>
          <w:tcPr>
            <w:tcW w:w="850"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5" w:right="-88"/>
              <w:jc w:val="center"/>
              <w:rPr>
                <w:rFonts w:eastAsiaTheme="minorEastAsia"/>
                <w:sz w:val="24"/>
                <w:szCs w:val="24"/>
              </w:rPr>
            </w:pPr>
            <w:r w:rsidRPr="008312DB">
              <w:rPr>
                <w:rFonts w:eastAsiaTheme="minorEastAsia"/>
                <w:sz w:val="24"/>
                <w:szCs w:val="24"/>
              </w:rPr>
              <w:t xml:space="preserve">Уровень </w:t>
            </w:r>
            <w:proofErr w:type="spellStart"/>
            <w:proofErr w:type="gramStart"/>
            <w:r w:rsidRPr="008312DB">
              <w:rPr>
                <w:rFonts w:eastAsiaTheme="minorEastAsia"/>
                <w:sz w:val="24"/>
                <w:szCs w:val="24"/>
              </w:rPr>
              <w:t>показа-теля</w:t>
            </w:r>
            <w:proofErr w:type="spellEnd"/>
            <w:proofErr w:type="gramEnd"/>
          </w:p>
        </w:tc>
        <w:tc>
          <w:tcPr>
            <w:tcW w:w="1009"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5" w:right="-88"/>
              <w:jc w:val="center"/>
              <w:rPr>
                <w:rFonts w:eastAsiaTheme="minorEastAsia"/>
                <w:sz w:val="24"/>
                <w:szCs w:val="24"/>
              </w:rPr>
            </w:pPr>
            <w:r w:rsidRPr="008312DB">
              <w:rPr>
                <w:rFonts w:eastAsiaTheme="minorEastAsia"/>
                <w:sz w:val="24"/>
                <w:szCs w:val="24"/>
              </w:rPr>
              <w:t xml:space="preserve">Единица измерения (по </w:t>
            </w:r>
            <w:hyperlink r:id="rId14" w:history="1">
              <w:r w:rsidRPr="008312DB">
                <w:rPr>
                  <w:rFonts w:eastAsiaTheme="minorEastAsia"/>
                  <w:sz w:val="24"/>
                  <w:szCs w:val="24"/>
                </w:rPr>
                <w:t>ОКЕИ</w:t>
              </w:r>
            </w:hyperlink>
            <w:r w:rsidRPr="008312DB">
              <w:rPr>
                <w:rFonts w:eastAsiaTheme="minorEastAsia"/>
                <w:sz w:val="24"/>
                <w:szCs w:val="24"/>
              </w:rPr>
              <w:t>)</w:t>
            </w:r>
          </w:p>
        </w:tc>
        <w:tc>
          <w:tcPr>
            <w:tcW w:w="1529"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Базовое значение показателя</w:t>
            </w:r>
          </w:p>
        </w:tc>
        <w:tc>
          <w:tcPr>
            <w:tcW w:w="2707" w:type="dxa"/>
            <w:gridSpan w:val="4"/>
            <w:tcBorders>
              <w:top w:val="single" w:sz="4" w:space="0" w:color="auto"/>
              <w:left w:val="single" w:sz="4" w:space="0" w:color="auto"/>
              <w:bottom w:val="nil"/>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Значения показателей</w:t>
            </w:r>
          </w:p>
        </w:tc>
        <w:tc>
          <w:tcPr>
            <w:tcW w:w="2262"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proofErr w:type="gramStart"/>
            <w:r w:rsidRPr="008312DB">
              <w:rPr>
                <w:rFonts w:eastAsiaTheme="minorEastAsia"/>
                <w:sz w:val="24"/>
                <w:szCs w:val="24"/>
              </w:rPr>
              <w:t>Ответственный</w:t>
            </w:r>
            <w:proofErr w:type="gramEnd"/>
            <w:r w:rsidRPr="008312DB">
              <w:rPr>
                <w:rFonts w:eastAsiaTheme="minorEastAsia"/>
                <w:sz w:val="24"/>
                <w:szCs w:val="24"/>
              </w:rPr>
              <w:t xml:space="preserve"> за достижение показателя</w:t>
            </w:r>
          </w:p>
        </w:tc>
        <w:tc>
          <w:tcPr>
            <w:tcW w:w="856" w:type="dxa"/>
            <w:vMerge w:val="restart"/>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ind w:left="-7" w:right="-108"/>
              <w:jc w:val="center"/>
              <w:rPr>
                <w:rFonts w:eastAsiaTheme="minorEastAsia"/>
                <w:sz w:val="24"/>
                <w:szCs w:val="24"/>
              </w:rPr>
            </w:pPr>
            <w:proofErr w:type="spellStart"/>
            <w:r w:rsidRPr="008312DB">
              <w:rPr>
                <w:rFonts w:eastAsiaTheme="minorEastAsia"/>
                <w:sz w:val="24"/>
                <w:szCs w:val="24"/>
              </w:rPr>
              <w:t>Инфор-мацион-ная</w:t>
            </w:r>
            <w:proofErr w:type="spellEnd"/>
            <w:r w:rsidRPr="008312DB">
              <w:rPr>
                <w:rFonts w:eastAsiaTheme="minorEastAsia"/>
                <w:sz w:val="24"/>
                <w:szCs w:val="24"/>
              </w:rPr>
              <w:t xml:space="preserve"> система</w:t>
            </w:r>
          </w:p>
        </w:tc>
      </w:tr>
      <w:tr w:rsidR="008312DB" w:rsidRPr="008312DB" w:rsidTr="008312DB">
        <w:tc>
          <w:tcPr>
            <w:tcW w:w="709" w:type="dxa"/>
            <w:vMerge/>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3544"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1276"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5" w:right="-88"/>
              <w:jc w:val="both"/>
              <w:rPr>
                <w:rFonts w:eastAsiaTheme="minorEastAsia"/>
                <w:sz w:val="24"/>
                <w:szCs w:val="24"/>
              </w:rPr>
            </w:pPr>
          </w:p>
        </w:tc>
        <w:tc>
          <w:tcPr>
            <w:tcW w:w="850"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5" w:right="-88"/>
              <w:jc w:val="both"/>
              <w:rPr>
                <w:rFonts w:eastAsiaTheme="minorEastAsia"/>
                <w:sz w:val="24"/>
                <w:szCs w:val="24"/>
              </w:rPr>
            </w:pPr>
          </w:p>
        </w:tc>
        <w:tc>
          <w:tcPr>
            <w:tcW w:w="1009"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5" w:right="-88"/>
              <w:jc w:val="both"/>
              <w:rPr>
                <w:rFonts w:eastAsiaTheme="minorEastAsia"/>
                <w:sz w:val="24"/>
                <w:szCs w:val="24"/>
              </w:rPr>
            </w:pPr>
          </w:p>
        </w:tc>
        <w:tc>
          <w:tcPr>
            <w:tcW w:w="764" w:type="dxa"/>
            <w:tcBorders>
              <w:top w:val="nil"/>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значение</w:t>
            </w:r>
          </w:p>
        </w:tc>
        <w:tc>
          <w:tcPr>
            <w:tcW w:w="765" w:type="dxa"/>
            <w:tcBorders>
              <w:top w:val="nil"/>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год</w:t>
            </w:r>
          </w:p>
        </w:tc>
        <w:tc>
          <w:tcPr>
            <w:tcW w:w="67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2025 год</w:t>
            </w:r>
          </w:p>
        </w:tc>
        <w:tc>
          <w:tcPr>
            <w:tcW w:w="67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2026 год</w:t>
            </w:r>
          </w:p>
        </w:tc>
        <w:tc>
          <w:tcPr>
            <w:tcW w:w="67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2027 год</w:t>
            </w:r>
          </w:p>
        </w:tc>
        <w:tc>
          <w:tcPr>
            <w:tcW w:w="67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0" w:right="-108"/>
              <w:jc w:val="center"/>
              <w:rPr>
                <w:rFonts w:eastAsiaTheme="minorEastAsia"/>
                <w:sz w:val="24"/>
                <w:szCs w:val="24"/>
              </w:rPr>
            </w:pPr>
            <w:r w:rsidRPr="008312DB">
              <w:rPr>
                <w:rFonts w:eastAsiaTheme="minorEastAsia"/>
                <w:sz w:val="24"/>
                <w:szCs w:val="24"/>
              </w:rPr>
              <w:t>2030 год (</w:t>
            </w:r>
            <w:proofErr w:type="spellStart"/>
            <w:r w:rsidRPr="008312DB">
              <w:rPr>
                <w:rFonts w:eastAsiaTheme="minorEastAsia"/>
                <w:sz w:val="24"/>
                <w:szCs w:val="24"/>
              </w:rPr>
              <w:t>спра-вочно</w:t>
            </w:r>
            <w:proofErr w:type="spellEnd"/>
            <w:r w:rsidRPr="008312DB">
              <w:rPr>
                <w:rFonts w:eastAsiaTheme="minorEastAsia"/>
                <w:sz w:val="24"/>
                <w:szCs w:val="24"/>
              </w:rPr>
              <w:t>)</w:t>
            </w:r>
          </w:p>
        </w:tc>
        <w:tc>
          <w:tcPr>
            <w:tcW w:w="2262"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856" w:type="dxa"/>
            <w:vMerge/>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r>
    </w:tbl>
    <w:p w:rsidR="008312DB" w:rsidRPr="008312DB" w:rsidRDefault="008312DB" w:rsidP="008312DB">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544"/>
        <w:gridCol w:w="1276"/>
        <w:gridCol w:w="850"/>
        <w:gridCol w:w="1009"/>
        <w:gridCol w:w="764"/>
        <w:gridCol w:w="765"/>
        <w:gridCol w:w="676"/>
        <w:gridCol w:w="677"/>
        <w:gridCol w:w="677"/>
        <w:gridCol w:w="677"/>
        <w:gridCol w:w="2262"/>
        <w:gridCol w:w="856"/>
      </w:tblGrid>
      <w:tr w:rsidR="008312DB" w:rsidRPr="008312DB" w:rsidTr="008312DB">
        <w:trPr>
          <w:tblHeader/>
        </w:trPr>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354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5" w:right="-88"/>
              <w:jc w:val="center"/>
              <w:rPr>
                <w:rFonts w:eastAsiaTheme="minorEastAsia"/>
                <w:sz w:val="24"/>
                <w:szCs w:val="24"/>
              </w:rPr>
            </w:pPr>
            <w:r w:rsidRPr="008312DB">
              <w:rPr>
                <w:rFonts w:eastAsiaTheme="minorEastAsia"/>
                <w:sz w:val="24"/>
                <w:szCs w:val="24"/>
              </w:rPr>
              <w:t>3</w:t>
            </w:r>
          </w:p>
        </w:tc>
        <w:tc>
          <w:tcPr>
            <w:tcW w:w="85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5" w:right="-88"/>
              <w:jc w:val="center"/>
              <w:rPr>
                <w:rFonts w:eastAsiaTheme="minorEastAsia"/>
                <w:sz w:val="24"/>
                <w:szCs w:val="24"/>
              </w:rPr>
            </w:pPr>
            <w:r w:rsidRPr="008312DB">
              <w:rPr>
                <w:rFonts w:eastAsiaTheme="minorEastAsia"/>
                <w:sz w:val="24"/>
                <w:szCs w:val="24"/>
              </w:rPr>
              <w:t>4</w:t>
            </w:r>
          </w:p>
        </w:tc>
        <w:tc>
          <w:tcPr>
            <w:tcW w:w="100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5" w:right="-88"/>
              <w:jc w:val="center"/>
              <w:rPr>
                <w:rFonts w:eastAsiaTheme="minorEastAsia"/>
                <w:sz w:val="24"/>
                <w:szCs w:val="24"/>
              </w:rPr>
            </w:pPr>
            <w:r w:rsidRPr="008312DB">
              <w:rPr>
                <w:rFonts w:eastAsiaTheme="minorEastAsia"/>
                <w:sz w:val="24"/>
                <w:szCs w:val="24"/>
              </w:rPr>
              <w:t>5</w:t>
            </w:r>
          </w:p>
        </w:tc>
        <w:tc>
          <w:tcPr>
            <w:tcW w:w="76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6</w:t>
            </w:r>
          </w:p>
        </w:tc>
        <w:tc>
          <w:tcPr>
            <w:tcW w:w="76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7</w:t>
            </w:r>
          </w:p>
        </w:tc>
        <w:tc>
          <w:tcPr>
            <w:tcW w:w="67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8</w:t>
            </w:r>
          </w:p>
        </w:tc>
        <w:tc>
          <w:tcPr>
            <w:tcW w:w="67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9</w:t>
            </w:r>
          </w:p>
        </w:tc>
        <w:tc>
          <w:tcPr>
            <w:tcW w:w="67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w:t>
            </w:r>
          </w:p>
        </w:tc>
        <w:tc>
          <w:tcPr>
            <w:tcW w:w="67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11</w:t>
            </w:r>
          </w:p>
        </w:tc>
        <w:tc>
          <w:tcPr>
            <w:tcW w:w="226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8" w:right="-114"/>
              <w:jc w:val="center"/>
              <w:rPr>
                <w:rFonts w:eastAsiaTheme="minorEastAsia"/>
                <w:sz w:val="24"/>
                <w:szCs w:val="24"/>
              </w:rPr>
            </w:pPr>
            <w:r w:rsidRPr="008312DB">
              <w:rPr>
                <w:rFonts w:eastAsiaTheme="minorEastAsia"/>
                <w:sz w:val="24"/>
                <w:szCs w:val="24"/>
              </w:rPr>
              <w:t>12</w:t>
            </w:r>
          </w:p>
        </w:tc>
        <w:tc>
          <w:tcPr>
            <w:tcW w:w="856"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13</w:t>
            </w:r>
          </w:p>
        </w:tc>
      </w:tr>
      <w:tr w:rsidR="008312DB" w:rsidRPr="008312DB" w:rsidTr="008312DB">
        <w:tc>
          <w:tcPr>
            <w:tcW w:w="14742" w:type="dxa"/>
            <w:gridSpan w:val="13"/>
            <w:tcBorders>
              <w:top w:val="single" w:sz="4" w:space="0" w:color="auto"/>
              <w:bottom w:val="single" w:sz="4" w:space="0" w:color="auto"/>
            </w:tcBorders>
          </w:tcPr>
          <w:p w:rsidR="008312DB" w:rsidRPr="008312DB" w:rsidRDefault="008312DB" w:rsidP="008312DB">
            <w:pPr>
              <w:widowControl w:val="0"/>
              <w:autoSpaceDE w:val="0"/>
              <w:autoSpaceDN w:val="0"/>
              <w:adjustRightInd w:val="0"/>
              <w:ind w:left="-108" w:right="-114"/>
              <w:jc w:val="center"/>
              <w:outlineLvl w:val="0"/>
              <w:rPr>
                <w:rFonts w:eastAsiaTheme="minorEastAsia"/>
                <w:bCs/>
                <w:sz w:val="24"/>
                <w:szCs w:val="24"/>
              </w:rPr>
            </w:pPr>
            <w:r w:rsidRPr="008312DB">
              <w:rPr>
                <w:rFonts w:eastAsiaTheme="minorEastAsia"/>
                <w:bCs/>
                <w:sz w:val="24"/>
                <w:szCs w:val="24"/>
              </w:rPr>
              <w:t>1. Задача комплекса процессных мероприятий «Реализован единый подход к кадровой работе на муниципальной службе в органе местного самоуправления Киселевского сельского поселения</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1.1.</w:t>
            </w:r>
          </w:p>
        </w:tc>
        <w:tc>
          <w:tcPr>
            <w:tcW w:w="354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Доля вакантных должностей муниципальной службы, замещенных на основе конкурса от общего количества замещенных вакансий</w:t>
            </w:r>
          </w:p>
        </w:tc>
        <w:tc>
          <w:tcPr>
            <w:tcW w:w="127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5" w:right="-88"/>
              <w:jc w:val="center"/>
              <w:rPr>
                <w:rFonts w:eastAsiaTheme="minorEastAsia"/>
                <w:sz w:val="24"/>
                <w:szCs w:val="24"/>
              </w:rPr>
            </w:pPr>
            <w:r w:rsidRPr="008312DB">
              <w:rPr>
                <w:rFonts w:eastAsiaTheme="minorEastAsia"/>
                <w:sz w:val="24"/>
                <w:szCs w:val="24"/>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5" w:right="-88"/>
              <w:jc w:val="center"/>
              <w:rPr>
                <w:rFonts w:eastAsiaTheme="minorEastAsia"/>
                <w:sz w:val="24"/>
                <w:szCs w:val="24"/>
              </w:rPr>
            </w:pPr>
            <w:r w:rsidRPr="008312DB">
              <w:rPr>
                <w:rFonts w:eastAsiaTheme="minorEastAsia"/>
                <w:sz w:val="24"/>
                <w:szCs w:val="24"/>
              </w:rPr>
              <w:t>МП</w:t>
            </w:r>
          </w:p>
        </w:tc>
        <w:tc>
          <w:tcPr>
            <w:tcW w:w="100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5" w:right="-88"/>
              <w:jc w:val="center"/>
              <w:rPr>
                <w:rFonts w:eastAsiaTheme="minorEastAsia"/>
                <w:sz w:val="24"/>
                <w:szCs w:val="24"/>
              </w:rPr>
            </w:pPr>
            <w:r w:rsidRPr="008312DB">
              <w:rPr>
                <w:rFonts w:eastAsiaTheme="minorEastAsia"/>
                <w:sz w:val="24"/>
                <w:szCs w:val="24"/>
              </w:rPr>
              <w:t>процентов</w:t>
            </w:r>
          </w:p>
        </w:tc>
        <w:tc>
          <w:tcPr>
            <w:tcW w:w="76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w:t>
            </w:r>
          </w:p>
        </w:tc>
        <w:tc>
          <w:tcPr>
            <w:tcW w:w="76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2023</w:t>
            </w:r>
          </w:p>
        </w:tc>
        <w:tc>
          <w:tcPr>
            <w:tcW w:w="67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19</w:t>
            </w:r>
          </w:p>
        </w:tc>
        <w:tc>
          <w:tcPr>
            <w:tcW w:w="67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w:t>
            </w:r>
          </w:p>
        </w:tc>
        <w:tc>
          <w:tcPr>
            <w:tcW w:w="67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21</w:t>
            </w:r>
          </w:p>
        </w:tc>
        <w:tc>
          <w:tcPr>
            <w:tcW w:w="67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25</w:t>
            </w:r>
          </w:p>
        </w:tc>
        <w:tc>
          <w:tcPr>
            <w:tcW w:w="226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8" w:right="-114"/>
              <w:jc w:val="center"/>
              <w:rPr>
                <w:rFonts w:eastAsiaTheme="minorEastAsia"/>
                <w:sz w:val="24"/>
                <w:szCs w:val="24"/>
              </w:rPr>
            </w:pPr>
            <w:r w:rsidRPr="008312DB">
              <w:rPr>
                <w:rFonts w:eastAsiaTheme="minorEastAsia"/>
                <w:sz w:val="24"/>
                <w:szCs w:val="24"/>
              </w:rPr>
              <w:t>Ведущий специалист по общим вопросам</w:t>
            </w:r>
          </w:p>
        </w:tc>
        <w:tc>
          <w:tcPr>
            <w:tcW w:w="856"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1.2.</w:t>
            </w:r>
          </w:p>
        </w:tc>
        <w:tc>
          <w:tcPr>
            <w:tcW w:w="354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Доля лиц, назначенных на </w:t>
            </w:r>
            <w:r w:rsidRPr="008312DB">
              <w:rPr>
                <w:rFonts w:eastAsiaTheme="minorEastAsia"/>
                <w:sz w:val="24"/>
                <w:szCs w:val="24"/>
              </w:rPr>
              <w:lastRenderedPageBreak/>
              <w:t>должности муниципальной службы из кадрового резерва, муниципального резерва управленческих кадров, от общего числа назначенных</w:t>
            </w:r>
          </w:p>
        </w:tc>
        <w:tc>
          <w:tcPr>
            <w:tcW w:w="127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5" w:right="-88"/>
              <w:jc w:val="center"/>
              <w:rPr>
                <w:rFonts w:eastAsiaTheme="minorEastAsia"/>
                <w:sz w:val="24"/>
                <w:szCs w:val="24"/>
              </w:rPr>
            </w:pPr>
            <w:r w:rsidRPr="008312DB">
              <w:rPr>
                <w:rFonts w:eastAsiaTheme="minorEastAsia"/>
                <w:sz w:val="24"/>
                <w:szCs w:val="24"/>
              </w:rPr>
              <w:lastRenderedPageBreak/>
              <w:t>возрастающ</w:t>
            </w:r>
            <w:r w:rsidRPr="008312DB">
              <w:rPr>
                <w:rFonts w:eastAsiaTheme="minorEastAsia"/>
                <w:sz w:val="24"/>
                <w:szCs w:val="24"/>
              </w:rPr>
              <w:lastRenderedPageBreak/>
              <w:t>ий</w:t>
            </w:r>
          </w:p>
        </w:tc>
        <w:tc>
          <w:tcPr>
            <w:tcW w:w="85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5" w:right="-88"/>
              <w:jc w:val="center"/>
              <w:rPr>
                <w:rFonts w:eastAsiaTheme="minorEastAsia"/>
                <w:sz w:val="24"/>
                <w:szCs w:val="24"/>
              </w:rPr>
            </w:pPr>
            <w:r w:rsidRPr="008312DB">
              <w:rPr>
                <w:rFonts w:eastAsiaTheme="minorEastAsia"/>
                <w:sz w:val="24"/>
                <w:szCs w:val="24"/>
              </w:rPr>
              <w:lastRenderedPageBreak/>
              <w:t>МП</w:t>
            </w:r>
          </w:p>
        </w:tc>
        <w:tc>
          <w:tcPr>
            <w:tcW w:w="100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5" w:right="-88"/>
              <w:jc w:val="center"/>
              <w:rPr>
                <w:rFonts w:eastAsiaTheme="minorEastAsia"/>
                <w:sz w:val="24"/>
                <w:szCs w:val="24"/>
              </w:rPr>
            </w:pPr>
            <w:r w:rsidRPr="008312DB">
              <w:rPr>
                <w:rFonts w:eastAsiaTheme="minorEastAsia"/>
                <w:sz w:val="24"/>
                <w:szCs w:val="24"/>
              </w:rPr>
              <w:t>проценто</w:t>
            </w:r>
            <w:r w:rsidRPr="008312DB">
              <w:rPr>
                <w:rFonts w:eastAsiaTheme="minorEastAsia"/>
                <w:sz w:val="24"/>
                <w:szCs w:val="24"/>
              </w:rPr>
              <w:lastRenderedPageBreak/>
              <w:t>в</w:t>
            </w:r>
          </w:p>
        </w:tc>
        <w:tc>
          <w:tcPr>
            <w:tcW w:w="76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100</w:t>
            </w:r>
          </w:p>
        </w:tc>
        <w:tc>
          <w:tcPr>
            <w:tcW w:w="76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2023</w:t>
            </w:r>
          </w:p>
        </w:tc>
        <w:tc>
          <w:tcPr>
            <w:tcW w:w="67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34</w:t>
            </w:r>
          </w:p>
        </w:tc>
        <w:tc>
          <w:tcPr>
            <w:tcW w:w="67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35</w:t>
            </w:r>
          </w:p>
        </w:tc>
        <w:tc>
          <w:tcPr>
            <w:tcW w:w="67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36</w:t>
            </w:r>
          </w:p>
        </w:tc>
        <w:tc>
          <w:tcPr>
            <w:tcW w:w="67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40</w:t>
            </w:r>
          </w:p>
        </w:tc>
        <w:tc>
          <w:tcPr>
            <w:tcW w:w="226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8" w:right="-114"/>
              <w:jc w:val="center"/>
              <w:rPr>
                <w:rFonts w:eastAsiaTheme="minorEastAsia"/>
                <w:sz w:val="24"/>
                <w:szCs w:val="24"/>
              </w:rPr>
            </w:pPr>
            <w:r w:rsidRPr="008312DB">
              <w:rPr>
                <w:rFonts w:eastAsiaTheme="minorEastAsia"/>
                <w:sz w:val="24"/>
                <w:szCs w:val="24"/>
              </w:rPr>
              <w:t xml:space="preserve">Ведущий специалист </w:t>
            </w:r>
            <w:r w:rsidRPr="008312DB">
              <w:rPr>
                <w:rFonts w:eastAsiaTheme="minorEastAsia"/>
                <w:sz w:val="24"/>
                <w:szCs w:val="24"/>
              </w:rPr>
              <w:lastRenderedPageBreak/>
              <w:t>по общим вопросам</w:t>
            </w:r>
          </w:p>
        </w:tc>
        <w:tc>
          <w:tcPr>
            <w:tcW w:w="856"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1.3.</w:t>
            </w:r>
          </w:p>
        </w:tc>
        <w:tc>
          <w:tcPr>
            <w:tcW w:w="354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Доля муниципальных служащих, имеющих высшее образование</w:t>
            </w:r>
          </w:p>
        </w:tc>
        <w:tc>
          <w:tcPr>
            <w:tcW w:w="127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5" w:right="-88"/>
              <w:jc w:val="center"/>
              <w:rPr>
                <w:rFonts w:eastAsiaTheme="minorEastAsia"/>
                <w:sz w:val="24"/>
                <w:szCs w:val="24"/>
              </w:rPr>
            </w:pPr>
            <w:r w:rsidRPr="008312DB">
              <w:rPr>
                <w:rFonts w:eastAsiaTheme="minorEastAsia"/>
                <w:sz w:val="24"/>
                <w:szCs w:val="24"/>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5" w:right="-88"/>
              <w:jc w:val="center"/>
              <w:rPr>
                <w:rFonts w:eastAsiaTheme="minorEastAsia"/>
                <w:sz w:val="24"/>
                <w:szCs w:val="24"/>
              </w:rPr>
            </w:pPr>
            <w:r w:rsidRPr="008312DB">
              <w:rPr>
                <w:rFonts w:eastAsiaTheme="minorEastAsia"/>
                <w:sz w:val="24"/>
                <w:szCs w:val="24"/>
              </w:rPr>
              <w:t>МП</w:t>
            </w:r>
          </w:p>
        </w:tc>
        <w:tc>
          <w:tcPr>
            <w:tcW w:w="100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5" w:right="-88"/>
              <w:jc w:val="center"/>
              <w:rPr>
                <w:rFonts w:eastAsiaTheme="minorEastAsia"/>
                <w:sz w:val="24"/>
                <w:szCs w:val="24"/>
              </w:rPr>
            </w:pPr>
            <w:r w:rsidRPr="008312DB">
              <w:rPr>
                <w:rFonts w:eastAsiaTheme="minorEastAsia"/>
                <w:sz w:val="24"/>
                <w:szCs w:val="24"/>
              </w:rPr>
              <w:t>процентов</w:t>
            </w:r>
          </w:p>
        </w:tc>
        <w:tc>
          <w:tcPr>
            <w:tcW w:w="76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83,3</w:t>
            </w:r>
          </w:p>
        </w:tc>
        <w:tc>
          <w:tcPr>
            <w:tcW w:w="76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2023</w:t>
            </w:r>
          </w:p>
        </w:tc>
        <w:tc>
          <w:tcPr>
            <w:tcW w:w="67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83,3</w:t>
            </w:r>
          </w:p>
        </w:tc>
        <w:tc>
          <w:tcPr>
            <w:tcW w:w="67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83,3</w:t>
            </w:r>
          </w:p>
        </w:tc>
        <w:tc>
          <w:tcPr>
            <w:tcW w:w="67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93</w:t>
            </w:r>
          </w:p>
        </w:tc>
        <w:tc>
          <w:tcPr>
            <w:tcW w:w="67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95</w:t>
            </w:r>
          </w:p>
        </w:tc>
        <w:tc>
          <w:tcPr>
            <w:tcW w:w="226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8" w:right="-114"/>
              <w:jc w:val="center"/>
              <w:rPr>
                <w:rFonts w:eastAsiaTheme="minorEastAsia"/>
                <w:sz w:val="24"/>
                <w:szCs w:val="24"/>
              </w:rPr>
            </w:pPr>
            <w:r w:rsidRPr="008312DB">
              <w:rPr>
                <w:rFonts w:eastAsiaTheme="minorEastAsia"/>
                <w:sz w:val="24"/>
                <w:szCs w:val="24"/>
              </w:rPr>
              <w:t>Ведущий специалист по общим вопросам</w:t>
            </w:r>
          </w:p>
        </w:tc>
        <w:tc>
          <w:tcPr>
            <w:tcW w:w="856"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r>
      <w:tr w:rsidR="008312DB" w:rsidRPr="008312DB" w:rsidTr="008312DB">
        <w:tc>
          <w:tcPr>
            <w:tcW w:w="14742" w:type="dxa"/>
            <w:gridSpan w:val="13"/>
            <w:tcBorders>
              <w:top w:val="single" w:sz="4" w:space="0" w:color="auto"/>
              <w:bottom w:val="single" w:sz="4" w:space="0" w:color="auto"/>
            </w:tcBorders>
          </w:tcPr>
          <w:p w:rsidR="008312DB" w:rsidRPr="008312DB" w:rsidRDefault="008312DB" w:rsidP="008312DB">
            <w:pPr>
              <w:widowControl w:val="0"/>
              <w:autoSpaceDE w:val="0"/>
              <w:autoSpaceDN w:val="0"/>
              <w:adjustRightInd w:val="0"/>
              <w:ind w:left="-108" w:right="-114"/>
              <w:jc w:val="center"/>
              <w:outlineLvl w:val="0"/>
              <w:rPr>
                <w:rFonts w:eastAsiaTheme="minorEastAsia"/>
                <w:bCs/>
                <w:sz w:val="24"/>
                <w:szCs w:val="24"/>
              </w:rPr>
            </w:pPr>
            <w:bookmarkStart w:id="13" w:name="sub_324"/>
            <w:r w:rsidRPr="008312DB">
              <w:rPr>
                <w:rFonts w:eastAsiaTheme="minorEastAsia"/>
                <w:bCs/>
                <w:sz w:val="24"/>
                <w:szCs w:val="24"/>
              </w:rPr>
              <w:t xml:space="preserve">2. Задача комплекса процессных мероприятий «Обеспечено профессиональное развитие муниципальных служащих и иных лиц, занятых в системе местного самоуправления в </w:t>
            </w:r>
            <w:proofErr w:type="spellStart"/>
            <w:r w:rsidRPr="008312DB">
              <w:rPr>
                <w:rFonts w:eastAsiaTheme="minorEastAsia"/>
                <w:bCs/>
                <w:color w:val="26282F"/>
                <w:sz w:val="24"/>
                <w:szCs w:val="24"/>
              </w:rPr>
              <w:t>Киселевском</w:t>
            </w:r>
            <w:proofErr w:type="spellEnd"/>
            <w:r w:rsidRPr="008312DB">
              <w:rPr>
                <w:rFonts w:eastAsiaTheme="minorEastAsia"/>
                <w:bCs/>
                <w:color w:val="26282F"/>
                <w:sz w:val="24"/>
                <w:szCs w:val="24"/>
              </w:rPr>
              <w:t xml:space="preserve"> сельском поселении</w:t>
            </w:r>
            <w:bookmarkEnd w:id="13"/>
            <w:r w:rsidRPr="008312DB">
              <w:rPr>
                <w:rFonts w:eastAsiaTheme="minorEastAsia"/>
                <w:bCs/>
                <w:sz w:val="24"/>
                <w:szCs w:val="24"/>
              </w:rPr>
              <w:t>»</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3.1.</w:t>
            </w:r>
          </w:p>
        </w:tc>
        <w:tc>
          <w:tcPr>
            <w:tcW w:w="354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Количество муниципальных служащих и иных лиц, в отношении которых проведены мероприятия по профессиональному развитию</w:t>
            </w:r>
          </w:p>
        </w:tc>
        <w:tc>
          <w:tcPr>
            <w:tcW w:w="127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5" w:right="-88"/>
              <w:jc w:val="center"/>
              <w:rPr>
                <w:rFonts w:eastAsiaTheme="minorEastAsia"/>
                <w:sz w:val="24"/>
                <w:szCs w:val="24"/>
              </w:rPr>
            </w:pPr>
            <w:r w:rsidRPr="008312DB">
              <w:rPr>
                <w:rFonts w:eastAsiaTheme="minorEastAsia"/>
                <w:sz w:val="24"/>
                <w:szCs w:val="24"/>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5" w:right="-88"/>
              <w:jc w:val="center"/>
              <w:rPr>
                <w:rFonts w:eastAsiaTheme="minorEastAsia"/>
                <w:sz w:val="24"/>
                <w:szCs w:val="24"/>
              </w:rPr>
            </w:pPr>
            <w:r w:rsidRPr="008312DB">
              <w:rPr>
                <w:rFonts w:eastAsiaTheme="minorEastAsia"/>
                <w:sz w:val="24"/>
                <w:szCs w:val="24"/>
              </w:rPr>
              <w:t>МП</w:t>
            </w:r>
          </w:p>
        </w:tc>
        <w:tc>
          <w:tcPr>
            <w:tcW w:w="100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45" w:right="-88"/>
              <w:jc w:val="center"/>
              <w:rPr>
                <w:rFonts w:eastAsiaTheme="minorEastAsia"/>
                <w:sz w:val="24"/>
                <w:szCs w:val="24"/>
              </w:rPr>
            </w:pPr>
            <w:r w:rsidRPr="008312DB">
              <w:rPr>
                <w:rFonts w:eastAsiaTheme="minorEastAsia"/>
                <w:sz w:val="24"/>
                <w:szCs w:val="24"/>
              </w:rPr>
              <w:t>человек</w:t>
            </w:r>
          </w:p>
        </w:tc>
        <w:tc>
          <w:tcPr>
            <w:tcW w:w="76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w:t>
            </w:r>
          </w:p>
        </w:tc>
        <w:tc>
          <w:tcPr>
            <w:tcW w:w="76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2023</w:t>
            </w:r>
          </w:p>
        </w:tc>
        <w:tc>
          <w:tcPr>
            <w:tcW w:w="67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w:t>
            </w:r>
          </w:p>
        </w:tc>
        <w:tc>
          <w:tcPr>
            <w:tcW w:w="67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w:t>
            </w:r>
          </w:p>
        </w:tc>
        <w:tc>
          <w:tcPr>
            <w:tcW w:w="67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w:t>
            </w:r>
          </w:p>
        </w:tc>
        <w:tc>
          <w:tcPr>
            <w:tcW w:w="67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6</w:t>
            </w:r>
          </w:p>
        </w:tc>
        <w:tc>
          <w:tcPr>
            <w:tcW w:w="226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8" w:right="-114"/>
              <w:jc w:val="center"/>
              <w:rPr>
                <w:rFonts w:eastAsiaTheme="minorEastAsia"/>
                <w:sz w:val="24"/>
                <w:szCs w:val="24"/>
              </w:rPr>
            </w:pPr>
            <w:r w:rsidRPr="008312DB">
              <w:rPr>
                <w:rFonts w:eastAsiaTheme="minorEastAsia"/>
                <w:sz w:val="24"/>
                <w:szCs w:val="24"/>
              </w:rPr>
              <w:t>Ведущий специалист по общим вопросам</w:t>
            </w:r>
          </w:p>
        </w:tc>
        <w:tc>
          <w:tcPr>
            <w:tcW w:w="856"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r>
    </w:tbl>
    <w:p w:rsidR="008312DB" w:rsidRPr="008312DB" w:rsidRDefault="008312DB" w:rsidP="008312DB">
      <w:pPr>
        <w:widowControl w:val="0"/>
        <w:autoSpaceDE w:val="0"/>
        <w:autoSpaceDN w:val="0"/>
        <w:adjustRightInd w:val="0"/>
        <w:ind w:firstLine="720"/>
        <w:jc w:val="both"/>
        <w:rPr>
          <w:sz w:val="24"/>
          <w:szCs w:val="24"/>
        </w:rPr>
      </w:pPr>
      <w:r w:rsidRPr="008312DB">
        <w:rPr>
          <w:bCs/>
          <w:sz w:val="24"/>
          <w:szCs w:val="24"/>
        </w:rPr>
        <w:t>Примечание.</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Используемые сокращения:</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МП - муниципальная программа;</w:t>
      </w:r>
    </w:p>
    <w:p w:rsidR="008312DB" w:rsidRPr="008312DB" w:rsidRDefault="008312DB" w:rsidP="008312DB">
      <w:pPr>
        <w:widowControl w:val="0"/>
        <w:autoSpaceDE w:val="0"/>
        <w:autoSpaceDN w:val="0"/>
        <w:adjustRightInd w:val="0"/>
        <w:ind w:firstLine="720"/>
        <w:jc w:val="both"/>
        <w:rPr>
          <w:sz w:val="24"/>
          <w:szCs w:val="24"/>
        </w:rPr>
      </w:pPr>
      <w:hyperlink r:id="rId15" w:history="1">
        <w:r w:rsidRPr="008312DB">
          <w:rPr>
            <w:sz w:val="24"/>
            <w:szCs w:val="24"/>
          </w:rPr>
          <w:t>ОКЕИ</w:t>
        </w:r>
      </w:hyperlink>
      <w:r w:rsidRPr="008312DB">
        <w:rPr>
          <w:sz w:val="24"/>
          <w:szCs w:val="24"/>
        </w:rPr>
        <w:t xml:space="preserve"> - Общероссийский классификатор единиц измерения.</w:t>
      </w:r>
    </w:p>
    <w:p w:rsidR="008312DB" w:rsidRPr="008312DB" w:rsidRDefault="008312DB" w:rsidP="008312DB">
      <w:pPr>
        <w:rPr>
          <w:sz w:val="24"/>
          <w:szCs w:val="24"/>
        </w:rPr>
      </w:pPr>
      <w:r w:rsidRPr="008312DB">
        <w:rPr>
          <w:sz w:val="24"/>
          <w:szCs w:val="24"/>
        </w:rPr>
        <w:br w:type="page"/>
      </w:r>
    </w:p>
    <w:p w:rsidR="008312DB" w:rsidRPr="008312DB" w:rsidRDefault="008312DB" w:rsidP="008312DB">
      <w:pPr>
        <w:widowControl w:val="0"/>
        <w:autoSpaceDE w:val="0"/>
        <w:autoSpaceDN w:val="0"/>
        <w:adjustRightInd w:val="0"/>
        <w:jc w:val="center"/>
        <w:outlineLvl w:val="0"/>
        <w:rPr>
          <w:bCs/>
          <w:sz w:val="24"/>
          <w:szCs w:val="24"/>
        </w:rPr>
      </w:pPr>
      <w:bookmarkStart w:id="14" w:name="sub_354082"/>
      <w:r w:rsidRPr="008312DB">
        <w:rPr>
          <w:bCs/>
          <w:sz w:val="24"/>
          <w:szCs w:val="24"/>
        </w:rPr>
        <w:lastRenderedPageBreak/>
        <w:t>3. Перечень мероприятий (результатов) комплекса процессных мероприятий</w:t>
      </w:r>
    </w:p>
    <w:p w:rsidR="008312DB" w:rsidRPr="008312DB" w:rsidRDefault="008312DB" w:rsidP="008312DB">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7"/>
        <w:gridCol w:w="3199"/>
        <w:gridCol w:w="1679"/>
        <w:gridCol w:w="3913"/>
        <w:gridCol w:w="1121"/>
        <w:gridCol w:w="852"/>
        <w:gridCol w:w="853"/>
        <w:gridCol w:w="806"/>
        <w:gridCol w:w="806"/>
        <w:gridCol w:w="806"/>
      </w:tblGrid>
      <w:tr w:rsidR="008312DB" w:rsidRPr="008312DB" w:rsidTr="008312DB">
        <w:tc>
          <w:tcPr>
            <w:tcW w:w="707" w:type="dxa"/>
            <w:vMerge w:val="restart"/>
            <w:tcBorders>
              <w:top w:val="single" w:sz="4" w:space="0" w:color="auto"/>
              <w:bottom w:val="single" w:sz="4" w:space="0" w:color="auto"/>
              <w:right w:val="single" w:sz="4" w:space="0" w:color="auto"/>
            </w:tcBorders>
          </w:tcPr>
          <w:bookmarkEnd w:id="14"/>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 xml:space="preserve">№ </w:t>
            </w:r>
            <w:proofErr w:type="spellStart"/>
            <w:proofErr w:type="gramStart"/>
            <w:r w:rsidRPr="008312DB">
              <w:rPr>
                <w:rFonts w:eastAsiaTheme="minorEastAsia"/>
                <w:sz w:val="24"/>
                <w:szCs w:val="24"/>
              </w:rPr>
              <w:t>п</w:t>
            </w:r>
            <w:proofErr w:type="spellEnd"/>
            <w:proofErr w:type="gramEnd"/>
            <w:r w:rsidRPr="008312DB">
              <w:rPr>
                <w:rFonts w:eastAsiaTheme="minorEastAsia"/>
                <w:sz w:val="24"/>
                <w:szCs w:val="24"/>
              </w:rPr>
              <w:t>/</w:t>
            </w:r>
            <w:proofErr w:type="spellStart"/>
            <w:r w:rsidRPr="008312DB">
              <w:rPr>
                <w:rFonts w:eastAsiaTheme="minorEastAsia"/>
                <w:sz w:val="24"/>
                <w:szCs w:val="24"/>
              </w:rPr>
              <w:t>п</w:t>
            </w:r>
            <w:proofErr w:type="spellEnd"/>
          </w:p>
        </w:tc>
        <w:tc>
          <w:tcPr>
            <w:tcW w:w="3199"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Наименование мероприятия (результата)</w:t>
            </w:r>
          </w:p>
        </w:tc>
        <w:tc>
          <w:tcPr>
            <w:tcW w:w="1679"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Тип мероприятия (результата)</w:t>
            </w:r>
          </w:p>
        </w:tc>
        <w:tc>
          <w:tcPr>
            <w:tcW w:w="3913"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Характеристика</w:t>
            </w:r>
          </w:p>
        </w:tc>
        <w:tc>
          <w:tcPr>
            <w:tcW w:w="1121"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 xml:space="preserve">Единица измерения (по </w:t>
            </w:r>
            <w:hyperlink r:id="rId16" w:history="1">
              <w:r w:rsidRPr="008312DB">
                <w:rPr>
                  <w:rFonts w:eastAsiaTheme="minorEastAsia"/>
                  <w:sz w:val="24"/>
                  <w:szCs w:val="24"/>
                </w:rPr>
                <w:t>ОКЕИ</w:t>
              </w:r>
            </w:hyperlink>
            <w:r w:rsidRPr="008312DB">
              <w:rPr>
                <w:rFonts w:eastAsiaTheme="minorEastAsia"/>
                <w:sz w:val="24"/>
                <w:szCs w:val="24"/>
              </w:rPr>
              <w:t>)</w:t>
            </w:r>
          </w:p>
        </w:tc>
        <w:tc>
          <w:tcPr>
            <w:tcW w:w="1705"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Базовое значение</w:t>
            </w:r>
          </w:p>
        </w:tc>
        <w:tc>
          <w:tcPr>
            <w:tcW w:w="2418" w:type="dxa"/>
            <w:gridSpan w:val="3"/>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Значение результата по годам реализации</w:t>
            </w:r>
          </w:p>
        </w:tc>
      </w:tr>
      <w:tr w:rsidR="008312DB" w:rsidRPr="008312DB" w:rsidTr="008312DB">
        <w:tc>
          <w:tcPr>
            <w:tcW w:w="707" w:type="dxa"/>
            <w:vMerge/>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3199"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1679"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3913"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1121"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85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proofErr w:type="spellStart"/>
            <w:proofErr w:type="gramStart"/>
            <w:r w:rsidRPr="008312DB">
              <w:rPr>
                <w:rFonts w:eastAsiaTheme="minorEastAsia"/>
                <w:sz w:val="24"/>
                <w:szCs w:val="24"/>
              </w:rPr>
              <w:t>значе-ние</w:t>
            </w:r>
            <w:proofErr w:type="spellEnd"/>
            <w:proofErr w:type="gramEnd"/>
          </w:p>
        </w:tc>
        <w:tc>
          <w:tcPr>
            <w:tcW w:w="85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год</w:t>
            </w:r>
          </w:p>
        </w:tc>
        <w:tc>
          <w:tcPr>
            <w:tcW w:w="80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2025</w:t>
            </w:r>
          </w:p>
        </w:tc>
        <w:tc>
          <w:tcPr>
            <w:tcW w:w="80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2026</w:t>
            </w:r>
          </w:p>
        </w:tc>
        <w:tc>
          <w:tcPr>
            <w:tcW w:w="806"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2027</w:t>
            </w:r>
          </w:p>
        </w:tc>
      </w:tr>
    </w:tbl>
    <w:p w:rsidR="008312DB" w:rsidRPr="008312DB" w:rsidRDefault="008312DB" w:rsidP="008312DB">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6"/>
        <w:gridCol w:w="3197"/>
        <w:gridCol w:w="1678"/>
        <w:gridCol w:w="3917"/>
        <w:gridCol w:w="1121"/>
        <w:gridCol w:w="852"/>
        <w:gridCol w:w="11"/>
        <w:gridCol w:w="842"/>
        <w:gridCol w:w="806"/>
        <w:gridCol w:w="806"/>
        <w:gridCol w:w="806"/>
      </w:tblGrid>
      <w:tr w:rsidR="008312DB" w:rsidRPr="008312DB" w:rsidTr="008312DB">
        <w:trPr>
          <w:tblHeader/>
        </w:trPr>
        <w:tc>
          <w:tcPr>
            <w:tcW w:w="706"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319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w:t>
            </w:r>
          </w:p>
        </w:tc>
        <w:tc>
          <w:tcPr>
            <w:tcW w:w="167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w:t>
            </w:r>
          </w:p>
        </w:tc>
        <w:tc>
          <w:tcPr>
            <w:tcW w:w="391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4</w:t>
            </w:r>
          </w:p>
        </w:tc>
        <w:tc>
          <w:tcPr>
            <w:tcW w:w="112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5</w:t>
            </w:r>
          </w:p>
        </w:tc>
        <w:tc>
          <w:tcPr>
            <w:tcW w:w="85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6</w:t>
            </w:r>
          </w:p>
        </w:tc>
        <w:tc>
          <w:tcPr>
            <w:tcW w:w="853"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7</w:t>
            </w:r>
          </w:p>
        </w:tc>
        <w:tc>
          <w:tcPr>
            <w:tcW w:w="80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8</w:t>
            </w:r>
          </w:p>
        </w:tc>
        <w:tc>
          <w:tcPr>
            <w:tcW w:w="80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9</w:t>
            </w:r>
          </w:p>
        </w:tc>
        <w:tc>
          <w:tcPr>
            <w:tcW w:w="806"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w:t>
            </w:r>
          </w:p>
        </w:tc>
      </w:tr>
      <w:tr w:rsidR="008312DB" w:rsidRPr="008312DB" w:rsidTr="008312DB">
        <w:tc>
          <w:tcPr>
            <w:tcW w:w="14742" w:type="dxa"/>
            <w:gridSpan w:val="11"/>
            <w:tcBorders>
              <w:top w:val="single" w:sz="4" w:space="0" w:color="auto"/>
              <w:bottom w:val="single" w:sz="4" w:space="0" w:color="auto"/>
            </w:tcBorders>
          </w:tcPr>
          <w:p w:rsidR="008312DB" w:rsidRPr="008312DB" w:rsidRDefault="008312DB" w:rsidP="008312DB">
            <w:pPr>
              <w:widowControl w:val="0"/>
              <w:autoSpaceDE w:val="0"/>
              <w:autoSpaceDN w:val="0"/>
              <w:adjustRightInd w:val="0"/>
              <w:jc w:val="center"/>
              <w:outlineLvl w:val="0"/>
              <w:rPr>
                <w:rFonts w:eastAsiaTheme="minorEastAsia"/>
                <w:bCs/>
                <w:sz w:val="24"/>
                <w:szCs w:val="24"/>
              </w:rPr>
            </w:pPr>
            <w:r w:rsidRPr="008312DB">
              <w:rPr>
                <w:rFonts w:eastAsiaTheme="minorEastAsia"/>
                <w:bCs/>
                <w:sz w:val="24"/>
                <w:szCs w:val="24"/>
              </w:rPr>
              <w:t>1. Задача комплекса процессных мероприятий «Реализован единый подход к кадровой работе на муниципальной службе в органе местного самоуправления Киселевского сельского поселения</w:t>
            </w:r>
          </w:p>
        </w:tc>
      </w:tr>
      <w:tr w:rsidR="008312DB" w:rsidRPr="008312DB" w:rsidTr="008312DB">
        <w:tc>
          <w:tcPr>
            <w:tcW w:w="706"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1.1.</w:t>
            </w:r>
          </w:p>
        </w:tc>
        <w:tc>
          <w:tcPr>
            <w:tcW w:w="319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Мероприятие (результат) 1.1</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Составление ежеквартального отчета о состоянии муниципальной службы в </w:t>
            </w:r>
            <w:proofErr w:type="spellStart"/>
            <w:r w:rsidRPr="008312DB">
              <w:rPr>
                <w:rFonts w:eastAsiaTheme="minorEastAsia"/>
                <w:sz w:val="24"/>
                <w:szCs w:val="24"/>
              </w:rPr>
              <w:t>Киселевском</w:t>
            </w:r>
            <w:proofErr w:type="spellEnd"/>
            <w:r w:rsidRPr="008312DB">
              <w:rPr>
                <w:rFonts w:eastAsiaTheme="minorEastAsia"/>
                <w:sz w:val="24"/>
                <w:szCs w:val="24"/>
              </w:rPr>
              <w:t xml:space="preserve"> сельском поселении</w:t>
            </w:r>
          </w:p>
        </w:tc>
        <w:tc>
          <w:tcPr>
            <w:tcW w:w="167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осуществление текущей деятельности</w:t>
            </w:r>
          </w:p>
        </w:tc>
        <w:tc>
          <w:tcPr>
            <w:tcW w:w="391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составлен ежеквартальный отчет мониторинг состояния муниципальной службы в Ростовской области</w:t>
            </w:r>
          </w:p>
        </w:tc>
        <w:tc>
          <w:tcPr>
            <w:tcW w:w="112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единиц</w:t>
            </w:r>
          </w:p>
        </w:tc>
        <w:tc>
          <w:tcPr>
            <w:tcW w:w="863"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84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2023</w:t>
            </w:r>
          </w:p>
        </w:tc>
        <w:tc>
          <w:tcPr>
            <w:tcW w:w="80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80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806"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r>
      <w:tr w:rsidR="008312DB" w:rsidRPr="008312DB" w:rsidTr="008312DB">
        <w:tc>
          <w:tcPr>
            <w:tcW w:w="706"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1.2</w:t>
            </w:r>
          </w:p>
        </w:tc>
        <w:tc>
          <w:tcPr>
            <w:tcW w:w="319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Мероприятие (результат) 1.2</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Оптимизация штатной численности муниципальных служащих</w:t>
            </w:r>
          </w:p>
        </w:tc>
        <w:tc>
          <w:tcPr>
            <w:tcW w:w="167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осуществление текущей деятельности</w:t>
            </w:r>
          </w:p>
        </w:tc>
        <w:tc>
          <w:tcPr>
            <w:tcW w:w="391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обеспечена стабилизация численности муниципальных служащих</w:t>
            </w:r>
          </w:p>
        </w:tc>
        <w:tc>
          <w:tcPr>
            <w:tcW w:w="112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единиц</w:t>
            </w:r>
          </w:p>
        </w:tc>
        <w:tc>
          <w:tcPr>
            <w:tcW w:w="863"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w:t>
            </w:r>
          </w:p>
        </w:tc>
        <w:tc>
          <w:tcPr>
            <w:tcW w:w="84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2023</w:t>
            </w:r>
          </w:p>
        </w:tc>
        <w:tc>
          <w:tcPr>
            <w:tcW w:w="80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w:t>
            </w:r>
          </w:p>
        </w:tc>
        <w:tc>
          <w:tcPr>
            <w:tcW w:w="80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w:t>
            </w:r>
          </w:p>
        </w:tc>
        <w:tc>
          <w:tcPr>
            <w:tcW w:w="806"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w:t>
            </w:r>
          </w:p>
        </w:tc>
      </w:tr>
      <w:tr w:rsidR="008312DB" w:rsidRPr="008312DB" w:rsidTr="008312DB">
        <w:tc>
          <w:tcPr>
            <w:tcW w:w="706"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1.3.</w:t>
            </w:r>
          </w:p>
        </w:tc>
        <w:tc>
          <w:tcPr>
            <w:tcW w:w="319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Мероприятие (результат) 1.3</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Участие муниципальных служащих Киселевского сельского поселения в конкурсе на звание «Лучший муниципальный служащий Заветинского района»</w:t>
            </w:r>
          </w:p>
        </w:tc>
        <w:tc>
          <w:tcPr>
            <w:tcW w:w="167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осуществление текущей деятельности</w:t>
            </w:r>
          </w:p>
        </w:tc>
        <w:tc>
          <w:tcPr>
            <w:tcW w:w="391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Принято участие в конкурсе на звание «Лучший муниципальный служащий Заветинского района»</w:t>
            </w:r>
          </w:p>
        </w:tc>
        <w:tc>
          <w:tcPr>
            <w:tcW w:w="112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единиц</w:t>
            </w:r>
          </w:p>
        </w:tc>
        <w:tc>
          <w:tcPr>
            <w:tcW w:w="863"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84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2023</w:t>
            </w:r>
          </w:p>
        </w:tc>
        <w:tc>
          <w:tcPr>
            <w:tcW w:w="80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80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806"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r>
      <w:tr w:rsidR="008312DB" w:rsidRPr="008312DB" w:rsidTr="008312DB">
        <w:tc>
          <w:tcPr>
            <w:tcW w:w="14742" w:type="dxa"/>
            <w:gridSpan w:val="11"/>
            <w:tcBorders>
              <w:top w:val="single" w:sz="4" w:space="0" w:color="auto"/>
              <w:bottom w:val="single" w:sz="4" w:space="0" w:color="auto"/>
            </w:tcBorders>
          </w:tcPr>
          <w:p w:rsidR="008312DB" w:rsidRPr="008312DB" w:rsidRDefault="008312DB" w:rsidP="008312DB">
            <w:pPr>
              <w:widowControl w:val="0"/>
              <w:autoSpaceDE w:val="0"/>
              <w:autoSpaceDN w:val="0"/>
              <w:adjustRightInd w:val="0"/>
              <w:jc w:val="center"/>
              <w:outlineLvl w:val="0"/>
              <w:rPr>
                <w:rFonts w:eastAsiaTheme="minorEastAsia"/>
                <w:bCs/>
                <w:sz w:val="24"/>
                <w:szCs w:val="24"/>
              </w:rPr>
            </w:pPr>
            <w:r w:rsidRPr="008312DB">
              <w:rPr>
                <w:rFonts w:eastAsiaTheme="minorEastAsia"/>
                <w:bCs/>
                <w:sz w:val="24"/>
                <w:szCs w:val="24"/>
              </w:rPr>
              <w:t xml:space="preserve">2. Задача комплекса процессных мероприятий «Обеспечено профессиональное развитие муниципальных служащих и иных лиц, занятых в системе местного самоуправления в </w:t>
            </w:r>
            <w:proofErr w:type="spellStart"/>
            <w:r w:rsidRPr="008312DB">
              <w:rPr>
                <w:rFonts w:eastAsiaTheme="minorEastAsia"/>
                <w:bCs/>
                <w:sz w:val="24"/>
                <w:szCs w:val="24"/>
              </w:rPr>
              <w:t>Киселевском</w:t>
            </w:r>
            <w:proofErr w:type="spellEnd"/>
            <w:r w:rsidRPr="008312DB">
              <w:rPr>
                <w:rFonts w:eastAsiaTheme="minorEastAsia"/>
                <w:bCs/>
                <w:sz w:val="24"/>
                <w:szCs w:val="24"/>
              </w:rPr>
              <w:t xml:space="preserve"> сельском поселении»</w:t>
            </w:r>
          </w:p>
        </w:tc>
      </w:tr>
      <w:tr w:rsidR="008312DB" w:rsidRPr="008312DB" w:rsidTr="008312DB">
        <w:tc>
          <w:tcPr>
            <w:tcW w:w="706"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2.1.</w:t>
            </w:r>
          </w:p>
        </w:tc>
        <w:tc>
          <w:tcPr>
            <w:tcW w:w="319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Мероприятие (результат) 2.1</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Обеспечено дополнительное профессиональное образование лиц, </w:t>
            </w:r>
            <w:r w:rsidRPr="008312DB">
              <w:rPr>
                <w:rFonts w:eastAsiaTheme="minorEastAsia"/>
                <w:sz w:val="24"/>
                <w:szCs w:val="24"/>
              </w:rPr>
              <w:lastRenderedPageBreak/>
              <w:t>замещающих должности муниципальных служащих</w:t>
            </w:r>
          </w:p>
        </w:tc>
        <w:tc>
          <w:tcPr>
            <w:tcW w:w="167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lastRenderedPageBreak/>
              <w:t>повышение квалификации кадров</w:t>
            </w:r>
          </w:p>
        </w:tc>
        <w:tc>
          <w:tcPr>
            <w:tcW w:w="391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повышен уровень профессионального развития муниципальных служащих и иных лиц, занятых в системе местного </w:t>
            </w:r>
            <w:r w:rsidRPr="008312DB">
              <w:rPr>
                <w:rFonts w:eastAsiaTheme="minorEastAsia"/>
                <w:sz w:val="24"/>
                <w:szCs w:val="24"/>
              </w:rPr>
              <w:lastRenderedPageBreak/>
              <w:t xml:space="preserve">самоуправления в </w:t>
            </w:r>
            <w:proofErr w:type="spellStart"/>
            <w:r w:rsidRPr="008312DB">
              <w:rPr>
                <w:rFonts w:eastAsiaTheme="minorEastAsia"/>
                <w:sz w:val="24"/>
                <w:szCs w:val="24"/>
              </w:rPr>
              <w:t>Киселевском</w:t>
            </w:r>
            <w:proofErr w:type="spellEnd"/>
            <w:r w:rsidRPr="008312DB">
              <w:rPr>
                <w:rFonts w:eastAsiaTheme="minorEastAsia"/>
                <w:sz w:val="24"/>
                <w:szCs w:val="24"/>
              </w:rPr>
              <w:t xml:space="preserve"> сельском поселении</w:t>
            </w:r>
          </w:p>
        </w:tc>
        <w:tc>
          <w:tcPr>
            <w:tcW w:w="112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человек</w:t>
            </w:r>
          </w:p>
        </w:tc>
        <w:tc>
          <w:tcPr>
            <w:tcW w:w="863"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w:t>
            </w:r>
          </w:p>
        </w:tc>
        <w:tc>
          <w:tcPr>
            <w:tcW w:w="84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2023</w:t>
            </w:r>
          </w:p>
        </w:tc>
        <w:tc>
          <w:tcPr>
            <w:tcW w:w="80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w:t>
            </w:r>
          </w:p>
        </w:tc>
        <w:tc>
          <w:tcPr>
            <w:tcW w:w="80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w:t>
            </w:r>
          </w:p>
        </w:tc>
        <w:tc>
          <w:tcPr>
            <w:tcW w:w="806"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w:t>
            </w:r>
          </w:p>
        </w:tc>
      </w:tr>
    </w:tbl>
    <w:p w:rsidR="008312DB" w:rsidRPr="008312DB" w:rsidRDefault="008312DB" w:rsidP="008312DB">
      <w:pPr>
        <w:widowControl w:val="0"/>
        <w:autoSpaceDE w:val="0"/>
        <w:autoSpaceDN w:val="0"/>
        <w:adjustRightInd w:val="0"/>
        <w:ind w:firstLine="720"/>
        <w:jc w:val="both"/>
        <w:rPr>
          <w:sz w:val="24"/>
          <w:szCs w:val="24"/>
        </w:rPr>
      </w:pPr>
      <w:r w:rsidRPr="008312DB">
        <w:rPr>
          <w:bCs/>
          <w:color w:val="26282F"/>
          <w:sz w:val="24"/>
          <w:szCs w:val="24"/>
        </w:rPr>
        <w:lastRenderedPageBreak/>
        <w:t>Примечание.</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Используемое сокращение:</w:t>
      </w:r>
    </w:p>
    <w:p w:rsidR="008312DB" w:rsidRPr="008312DB" w:rsidRDefault="008312DB" w:rsidP="008312DB">
      <w:pPr>
        <w:widowControl w:val="0"/>
        <w:autoSpaceDE w:val="0"/>
        <w:autoSpaceDN w:val="0"/>
        <w:adjustRightInd w:val="0"/>
        <w:ind w:firstLine="720"/>
        <w:jc w:val="both"/>
        <w:rPr>
          <w:sz w:val="24"/>
          <w:szCs w:val="24"/>
        </w:rPr>
      </w:pPr>
      <w:hyperlink r:id="rId17" w:history="1">
        <w:r w:rsidRPr="008312DB">
          <w:rPr>
            <w:sz w:val="24"/>
            <w:szCs w:val="24"/>
          </w:rPr>
          <w:t>ОКЕИ</w:t>
        </w:r>
      </w:hyperlink>
      <w:r w:rsidRPr="008312DB">
        <w:rPr>
          <w:sz w:val="24"/>
          <w:szCs w:val="24"/>
        </w:rPr>
        <w:t xml:space="preserve"> - Общероссийский классификатор единиц измерения.</w:t>
      </w:r>
    </w:p>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jc w:val="center"/>
        <w:outlineLvl w:val="0"/>
        <w:rPr>
          <w:bCs/>
          <w:sz w:val="24"/>
          <w:szCs w:val="24"/>
        </w:rPr>
      </w:pPr>
      <w:bookmarkStart w:id="15" w:name="sub_354083"/>
      <w:r w:rsidRPr="008312DB">
        <w:rPr>
          <w:bCs/>
          <w:sz w:val="24"/>
          <w:szCs w:val="24"/>
        </w:rPr>
        <w:t>4. Параметры финансового обеспечения комплекса процессных мероприятий</w:t>
      </w:r>
    </w:p>
    <w:bookmarkEnd w:id="15"/>
    <w:p w:rsidR="008312DB" w:rsidRPr="008312DB" w:rsidRDefault="008312DB" w:rsidP="008312DB">
      <w:pPr>
        <w:widowControl w:val="0"/>
        <w:autoSpaceDE w:val="0"/>
        <w:autoSpaceDN w:val="0"/>
        <w:adjustRightInd w:val="0"/>
        <w:ind w:firstLine="720"/>
        <w:jc w:val="both"/>
        <w:rPr>
          <w:sz w:val="24"/>
          <w:szCs w:val="24"/>
        </w:rPr>
      </w:pPr>
    </w:p>
    <w:tbl>
      <w:tblPr>
        <w:tblW w:w="14600"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5679"/>
        <w:gridCol w:w="3260"/>
        <w:gridCol w:w="1240"/>
        <w:gridCol w:w="1240"/>
        <w:gridCol w:w="1240"/>
        <w:gridCol w:w="1241"/>
      </w:tblGrid>
      <w:tr w:rsidR="008312DB" w:rsidRPr="008312DB" w:rsidTr="008312DB">
        <w:tc>
          <w:tcPr>
            <w:tcW w:w="700" w:type="dxa"/>
            <w:vMerge w:val="restart"/>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 xml:space="preserve">№ </w:t>
            </w:r>
            <w:proofErr w:type="spellStart"/>
            <w:proofErr w:type="gramStart"/>
            <w:r w:rsidRPr="008312DB">
              <w:rPr>
                <w:rFonts w:eastAsiaTheme="minorEastAsia"/>
                <w:sz w:val="24"/>
                <w:szCs w:val="24"/>
              </w:rPr>
              <w:t>п</w:t>
            </w:r>
            <w:proofErr w:type="spellEnd"/>
            <w:proofErr w:type="gramEnd"/>
            <w:r w:rsidRPr="008312DB">
              <w:rPr>
                <w:rFonts w:eastAsiaTheme="minorEastAsia"/>
                <w:sz w:val="24"/>
                <w:szCs w:val="24"/>
              </w:rPr>
              <w:t>/</w:t>
            </w:r>
            <w:proofErr w:type="spellStart"/>
            <w:r w:rsidRPr="008312DB">
              <w:rPr>
                <w:rFonts w:eastAsiaTheme="minorEastAsia"/>
                <w:sz w:val="24"/>
                <w:szCs w:val="24"/>
              </w:rPr>
              <w:t>п</w:t>
            </w:r>
            <w:proofErr w:type="spellEnd"/>
          </w:p>
        </w:tc>
        <w:tc>
          <w:tcPr>
            <w:tcW w:w="5679"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Наименование комплекса процессных мероприятий, мероприятия (результата), источник финансового обеспечения</w:t>
            </w:r>
          </w:p>
        </w:tc>
        <w:tc>
          <w:tcPr>
            <w:tcW w:w="3260"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hyperlink r:id="rId18" w:history="1">
              <w:r w:rsidRPr="008312DB">
                <w:rPr>
                  <w:rFonts w:eastAsiaTheme="minorEastAsia"/>
                  <w:sz w:val="24"/>
                  <w:szCs w:val="24"/>
                </w:rPr>
                <w:t>Код бюджетной классификации</w:t>
              </w:r>
            </w:hyperlink>
            <w:r w:rsidRPr="008312DB">
              <w:rPr>
                <w:rFonts w:eastAsiaTheme="minorEastAsia"/>
                <w:b/>
                <w:sz w:val="24"/>
                <w:szCs w:val="24"/>
              </w:rPr>
              <w:t xml:space="preserve"> </w:t>
            </w:r>
            <w:r w:rsidRPr="008312DB">
              <w:rPr>
                <w:rFonts w:eastAsiaTheme="minorEastAsia"/>
                <w:sz w:val="24"/>
                <w:szCs w:val="24"/>
              </w:rPr>
              <w:t>расходов</w:t>
            </w:r>
          </w:p>
        </w:tc>
        <w:tc>
          <w:tcPr>
            <w:tcW w:w="4961" w:type="dxa"/>
            <w:gridSpan w:val="4"/>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Объем расходов по годам реализации (тыс. рублей)</w:t>
            </w:r>
          </w:p>
        </w:tc>
      </w:tr>
      <w:tr w:rsidR="008312DB" w:rsidRPr="008312DB" w:rsidTr="008312DB">
        <w:tc>
          <w:tcPr>
            <w:tcW w:w="700" w:type="dxa"/>
            <w:vMerge/>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5679"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3260"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124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2025</w:t>
            </w:r>
          </w:p>
        </w:tc>
        <w:tc>
          <w:tcPr>
            <w:tcW w:w="124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2026</w:t>
            </w:r>
          </w:p>
        </w:tc>
        <w:tc>
          <w:tcPr>
            <w:tcW w:w="124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2027</w:t>
            </w:r>
          </w:p>
        </w:tc>
        <w:tc>
          <w:tcPr>
            <w:tcW w:w="1241"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Всего</w:t>
            </w:r>
          </w:p>
        </w:tc>
      </w:tr>
    </w:tbl>
    <w:p w:rsidR="008312DB" w:rsidRPr="008312DB" w:rsidRDefault="008312DB" w:rsidP="008312DB">
      <w:pPr>
        <w:widowControl w:val="0"/>
        <w:autoSpaceDE w:val="0"/>
        <w:autoSpaceDN w:val="0"/>
        <w:adjustRightInd w:val="0"/>
        <w:ind w:firstLine="720"/>
        <w:jc w:val="both"/>
        <w:rPr>
          <w:sz w:val="24"/>
          <w:szCs w:val="24"/>
        </w:rPr>
      </w:pPr>
    </w:p>
    <w:tbl>
      <w:tblPr>
        <w:tblW w:w="14600"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5679"/>
        <w:gridCol w:w="3260"/>
        <w:gridCol w:w="1240"/>
        <w:gridCol w:w="1240"/>
        <w:gridCol w:w="1240"/>
        <w:gridCol w:w="1241"/>
      </w:tblGrid>
      <w:tr w:rsidR="008312DB" w:rsidRPr="008312DB" w:rsidTr="008312DB">
        <w:trPr>
          <w:tblHeader/>
        </w:trPr>
        <w:tc>
          <w:tcPr>
            <w:tcW w:w="700"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567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w:t>
            </w:r>
          </w:p>
        </w:tc>
        <w:tc>
          <w:tcPr>
            <w:tcW w:w="326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w:t>
            </w:r>
          </w:p>
        </w:tc>
        <w:tc>
          <w:tcPr>
            <w:tcW w:w="124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4</w:t>
            </w:r>
          </w:p>
        </w:tc>
        <w:tc>
          <w:tcPr>
            <w:tcW w:w="124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5</w:t>
            </w:r>
          </w:p>
        </w:tc>
        <w:tc>
          <w:tcPr>
            <w:tcW w:w="124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6</w:t>
            </w:r>
          </w:p>
        </w:tc>
        <w:tc>
          <w:tcPr>
            <w:tcW w:w="1241"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7</w:t>
            </w:r>
          </w:p>
        </w:tc>
      </w:tr>
      <w:tr w:rsidR="008312DB" w:rsidRPr="008312DB" w:rsidTr="008312DB">
        <w:tc>
          <w:tcPr>
            <w:tcW w:w="700" w:type="dxa"/>
            <w:vMerge w:val="restart"/>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567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outlineLvl w:val="0"/>
              <w:rPr>
                <w:rFonts w:eastAsiaTheme="minorEastAsia"/>
                <w:b/>
                <w:bCs/>
                <w:sz w:val="24"/>
                <w:szCs w:val="24"/>
              </w:rPr>
            </w:pPr>
            <w:r w:rsidRPr="008312DB">
              <w:rPr>
                <w:rFonts w:eastAsiaTheme="minorEastAsia"/>
                <w:bCs/>
                <w:sz w:val="24"/>
                <w:szCs w:val="24"/>
              </w:rPr>
              <w:t xml:space="preserve">Комплекс процессных мероприятий «Развитие муниципального управления и муниципальной службы в </w:t>
            </w:r>
            <w:proofErr w:type="spellStart"/>
            <w:r w:rsidRPr="008312DB">
              <w:rPr>
                <w:rFonts w:eastAsiaTheme="minorEastAsia"/>
                <w:bCs/>
                <w:color w:val="26282F"/>
                <w:sz w:val="24"/>
                <w:szCs w:val="24"/>
              </w:rPr>
              <w:t>Киселевском</w:t>
            </w:r>
            <w:proofErr w:type="spellEnd"/>
            <w:r w:rsidRPr="008312DB">
              <w:rPr>
                <w:rFonts w:eastAsiaTheme="minorEastAsia"/>
                <w:bCs/>
                <w:color w:val="26282F"/>
                <w:sz w:val="24"/>
                <w:szCs w:val="24"/>
              </w:rPr>
              <w:t xml:space="preserve"> сельском поселении</w:t>
            </w:r>
            <w:r w:rsidRPr="008312DB">
              <w:rPr>
                <w:rFonts w:eastAsiaTheme="minorEastAsia"/>
                <w:bCs/>
                <w:sz w:val="24"/>
                <w:szCs w:val="24"/>
              </w:rPr>
              <w:t>, профессиональное развитие лиц, занятых в системе местного самоуправления» (всего), в том числе:</w:t>
            </w:r>
          </w:p>
        </w:tc>
        <w:tc>
          <w:tcPr>
            <w:tcW w:w="3260"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Х</w:t>
            </w:r>
          </w:p>
        </w:tc>
        <w:tc>
          <w:tcPr>
            <w:tcW w:w="124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20,0</w:t>
            </w:r>
          </w:p>
        </w:tc>
        <w:tc>
          <w:tcPr>
            <w:tcW w:w="124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p w:rsidR="008312DB" w:rsidRPr="008312DB" w:rsidRDefault="008312DB" w:rsidP="008312DB">
            <w:pPr>
              <w:widowControl w:val="0"/>
              <w:autoSpaceDE w:val="0"/>
              <w:autoSpaceDN w:val="0"/>
              <w:adjustRightInd w:val="0"/>
              <w:jc w:val="center"/>
              <w:rPr>
                <w:rFonts w:eastAsiaTheme="minorEastAsia"/>
                <w:sz w:val="24"/>
                <w:szCs w:val="24"/>
              </w:rPr>
            </w:pPr>
          </w:p>
        </w:tc>
        <w:tc>
          <w:tcPr>
            <w:tcW w:w="124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p w:rsidR="008312DB" w:rsidRPr="008312DB" w:rsidRDefault="008312DB" w:rsidP="008312DB">
            <w:pPr>
              <w:widowControl w:val="0"/>
              <w:autoSpaceDE w:val="0"/>
              <w:autoSpaceDN w:val="0"/>
              <w:adjustRightInd w:val="0"/>
              <w:jc w:val="center"/>
              <w:rPr>
                <w:rFonts w:eastAsiaTheme="minorEastAsia"/>
                <w:sz w:val="24"/>
                <w:szCs w:val="24"/>
              </w:rPr>
            </w:pPr>
          </w:p>
        </w:tc>
        <w:tc>
          <w:tcPr>
            <w:tcW w:w="1241"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40,0</w:t>
            </w:r>
          </w:p>
          <w:p w:rsidR="008312DB" w:rsidRPr="008312DB" w:rsidRDefault="008312DB" w:rsidP="008312DB">
            <w:pPr>
              <w:widowControl w:val="0"/>
              <w:autoSpaceDE w:val="0"/>
              <w:autoSpaceDN w:val="0"/>
              <w:adjustRightInd w:val="0"/>
              <w:jc w:val="center"/>
              <w:rPr>
                <w:rFonts w:eastAsiaTheme="minorEastAsia"/>
                <w:sz w:val="24"/>
                <w:szCs w:val="24"/>
              </w:rPr>
            </w:pPr>
          </w:p>
        </w:tc>
      </w:tr>
      <w:tr w:rsidR="008312DB" w:rsidRPr="008312DB" w:rsidTr="008312DB">
        <w:tc>
          <w:tcPr>
            <w:tcW w:w="700" w:type="dxa"/>
            <w:vMerge/>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567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местный бюджет</w:t>
            </w:r>
          </w:p>
          <w:p w:rsidR="008312DB" w:rsidRPr="008312DB" w:rsidRDefault="008312DB" w:rsidP="008312DB">
            <w:pPr>
              <w:widowControl w:val="0"/>
              <w:autoSpaceDE w:val="0"/>
              <w:autoSpaceDN w:val="0"/>
              <w:adjustRightInd w:val="0"/>
              <w:rPr>
                <w:rFonts w:eastAsiaTheme="minorEastAsia"/>
                <w:sz w:val="24"/>
                <w:szCs w:val="24"/>
              </w:rPr>
            </w:pPr>
          </w:p>
        </w:tc>
        <w:tc>
          <w:tcPr>
            <w:tcW w:w="3260"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124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20,0</w:t>
            </w:r>
          </w:p>
        </w:tc>
        <w:tc>
          <w:tcPr>
            <w:tcW w:w="124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p w:rsidR="008312DB" w:rsidRPr="008312DB" w:rsidRDefault="008312DB" w:rsidP="008312DB">
            <w:pPr>
              <w:widowControl w:val="0"/>
              <w:autoSpaceDE w:val="0"/>
              <w:autoSpaceDN w:val="0"/>
              <w:adjustRightInd w:val="0"/>
              <w:jc w:val="center"/>
              <w:rPr>
                <w:rFonts w:eastAsiaTheme="minorEastAsia"/>
                <w:sz w:val="24"/>
                <w:szCs w:val="24"/>
              </w:rPr>
            </w:pPr>
          </w:p>
        </w:tc>
        <w:tc>
          <w:tcPr>
            <w:tcW w:w="124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p w:rsidR="008312DB" w:rsidRPr="008312DB" w:rsidRDefault="008312DB" w:rsidP="008312DB">
            <w:pPr>
              <w:widowControl w:val="0"/>
              <w:autoSpaceDE w:val="0"/>
              <w:autoSpaceDN w:val="0"/>
              <w:adjustRightInd w:val="0"/>
              <w:jc w:val="center"/>
              <w:rPr>
                <w:rFonts w:eastAsiaTheme="minorEastAsia"/>
                <w:sz w:val="24"/>
                <w:szCs w:val="24"/>
              </w:rPr>
            </w:pPr>
          </w:p>
        </w:tc>
        <w:tc>
          <w:tcPr>
            <w:tcW w:w="1241"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40,0</w:t>
            </w:r>
          </w:p>
          <w:p w:rsidR="008312DB" w:rsidRPr="008312DB" w:rsidRDefault="008312DB" w:rsidP="008312DB">
            <w:pPr>
              <w:widowControl w:val="0"/>
              <w:autoSpaceDE w:val="0"/>
              <w:autoSpaceDN w:val="0"/>
              <w:adjustRightInd w:val="0"/>
              <w:jc w:val="center"/>
              <w:rPr>
                <w:rFonts w:eastAsiaTheme="minorEastAsia"/>
                <w:sz w:val="24"/>
                <w:szCs w:val="24"/>
              </w:rPr>
            </w:pPr>
          </w:p>
        </w:tc>
      </w:tr>
      <w:tr w:rsidR="008312DB" w:rsidRPr="008312DB" w:rsidTr="008312DB">
        <w:tc>
          <w:tcPr>
            <w:tcW w:w="700" w:type="dxa"/>
            <w:vMerge w:val="restart"/>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w:t>
            </w:r>
          </w:p>
        </w:tc>
        <w:tc>
          <w:tcPr>
            <w:tcW w:w="567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Мероприятие (результат) 2.1. Обеспечено дополнительное профессиональное образование лиц, замещающих должности муниципальных служащих (всего), в том числе:</w:t>
            </w:r>
          </w:p>
        </w:tc>
        <w:tc>
          <w:tcPr>
            <w:tcW w:w="326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Х</w:t>
            </w:r>
          </w:p>
          <w:p w:rsidR="008312DB" w:rsidRPr="008312DB" w:rsidRDefault="008312DB" w:rsidP="008312DB">
            <w:pPr>
              <w:widowControl w:val="0"/>
              <w:autoSpaceDE w:val="0"/>
              <w:autoSpaceDN w:val="0"/>
              <w:adjustRightInd w:val="0"/>
              <w:ind w:firstLine="720"/>
              <w:jc w:val="both"/>
              <w:rPr>
                <w:rFonts w:eastAsiaTheme="minorEastAsia"/>
                <w:sz w:val="24"/>
                <w:szCs w:val="24"/>
              </w:rPr>
            </w:pPr>
          </w:p>
          <w:p w:rsidR="008312DB" w:rsidRPr="008312DB" w:rsidRDefault="008312DB" w:rsidP="008312DB">
            <w:pPr>
              <w:widowControl w:val="0"/>
              <w:autoSpaceDE w:val="0"/>
              <w:autoSpaceDN w:val="0"/>
              <w:adjustRightInd w:val="0"/>
              <w:jc w:val="center"/>
              <w:rPr>
                <w:rFonts w:eastAsiaTheme="minorEastAsia"/>
                <w:sz w:val="24"/>
                <w:szCs w:val="24"/>
              </w:rPr>
            </w:pPr>
          </w:p>
        </w:tc>
        <w:tc>
          <w:tcPr>
            <w:tcW w:w="124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20,0</w:t>
            </w:r>
          </w:p>
          <w:p w:rsidR="008312DB" w:rsidRPr="008312DB" w:rsidRDefault="008312DB" w:rsidP="008312DB">
            <w:pPr>
              <w:widowControl w:val="0"/>
              <w:autoSpaceDE w:val="0"/>
              <w:autoSpaceDN w:val="0"/>
              <w:adjustRightInd w:val="0"/>
              <w:jc w:val="center"/>
              <w:rPr>
                <w:rFonts w:eastAsiaTheme="minorEastAsia"/>
                <w:sz w:val="24"/>
                <w:szCs w:val="24"/>
              </w:rPr>
            </w:pPr>
          </w:p>
        </w:tc>
        <w:tc>
          <w:tcPr>
            <w:tcW w:w="124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p w:rsidR="008312DB" w:rsidRPr="008312DB" w:rsidRDefault="008312DB" w:rsidP="008312DB">
            <w:pPr>
              <w:widowControl w:val="0"/>
              <w:autoSpaceDE w:val="0"/>
              <w:autoSpaceDN w:val="0"/>
              <w:adjustRightInd w:val="0"/>
              <w:jc w:val="center"/>
              <w:rPr>
                <w:rFonts w:eastAsiaTheme="minorEastAsia"/>
                <w:sz w:val="24"/>
                <w:szCs w:val="24"/>
              </w:rPr>
            </w:pPr>
          </w:p>
        </w:tc>
        <w:tc>
          <w:tcPr>
            <w:tcW w:w="124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p w:rsidR="008312DB" w:rsidRPr="008312DB" w:rsidRDefault="008312DB" w:rsidP="008312DB">
            <w:pPr>
              <w:widowControl w:val="0"/>
              <w:autoSpaceDE w:val="0"/>
              <w:autoSpaceDN w:val="0"/>
              <w:adjustRightInd w:val="0"/>
              <w:jc w:val="center"/>
              <w:rPr>
                <w:rFonts w:eastAsiaTheme="minorEastAsia"/>
                <w:sz w:val="24"/>
                <w:szCs w:val="24"/>
              </w:rPr>
            </w:pPr>
          </w:p>
        </w:tc>
        <w:tc>
          <w:tcPr>
            <w:tcW w:w="1241"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40,0</w:t>
            </w:r>
          </w:p>
        </w:tc>
      </w:tr>
      <w:tr w:rsidR="008312DB" w:rsidRPr="008312DB" w:rsidTr="008312DB">
        <w:tc>
          <w:tcPr>
            <w:tcW w:w="700" w:type="dxa"/>
            <w:vMerge/>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567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местный бюджет</w:t>
            </w:r>
          </w:p>
        </w:tc>
        <w:tc>
          <w:tcPr>
            <w:tcW w:w="326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951 07 05 07 4 01 26260 240</w:t>
            </w:r>
          </w:p>
        </w:tc>
        <w:tc>
          <w:tcPr>
            <w:tcW w:w="124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20,0</w:t>
            </w:r>
          </w:p>
          <w:p w:rsidR="008312DB" w:rsidRPr="008312DB" w:rsidRDefault="008312DB" w:rsidP="008312DB">
            <w:pPr>
              <w:widowControl w:val="0"/>
              <w:autoSpaceDE w:val="0"/>
              <w:autoSpaceDN w:val="0"/>
              <w:adjustRightInd w:val="0"/>
              <w:jc w:val="center"/>
              <w:rPr>
                <w:rFonts w:eastAsiaTheme="minorEastAsia"/>
                <w:sz w:val="24"/>
                <w:szCs w:val="24"/>
              </w:rPr>
            </w:pPr>
          </w:p>
        </w:tc>
        <w:tc>
          <w:tcPr>
            <w:tcW w:w="124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p w:rsidR="008312DB" w:rsidRPr="008312DB" w:rsidRDefault="008312DB" w:rsidP="008312DB">
            <w:pPr>
              <w:widowControl w:val="0"/>
              <w:autoSpaceDE w:val="0"/>
              <w:autoSpaceDN w:val="0"/>
              <w:adjustRightInd w:val="0"/>
              <w:jc w:val="center"/>
              <w:rPr>
                <w:rFonts w:eastAsiaTheme="minorEastAsia"/>
                <w:sz w:val="24"/>
                <w:szCs w:val="24"/>
              </w:rPr>
            </w:pPr>
          </w:p>
        </w:tc>
        <w:tc>
          <w:tcPr>
            <w:tcW w:w="124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p w:rsidR="008312DB" w:rsidRPr="008312DB" w:rsidRDefault="008312DB" w:rsidP="008312DB">
            <w:pPr>
              <w:widowControl w:val="0"/>
              <w:autoSpaceDE w:val="0"/>
              <w:autoSpaceDN w:val="0"/>
              <w:adjustRightInd w:val="0"/>
              <w:jc w:val="center"/>
              <w:rPr>
                <w:rFonts w:eastAsiaTheme="minorEastAsia"/>
                <w:sz w:val="24"/>
                <w:szCs w:val="24"/>
              </w:rPr>
            </w:pPr>
          </w:p>
        </w:tc>
        <w:tc>
          <w:tcPr>
            <w:tcW w:w="1241"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40,0</w:t>
            </w:r>
          </w:p>
        </w:tc>
      </w:tr>
    </w:tbl>
    <w:p w:rsidR="008312DB" w:rsidRPr="008312DB" w:rsidRDefault="008312DB" w:rsidP="008312DB">
      <w:pPr>
        <w:widowControl w:val="0"/>
        <w:autoSpaceDE w:val="0"/>
        <w:autoSpaceDN w:val="0"/>
        <w:adjustRightInd w:val="0"/>
        <w:ind w:firstLine="720"/>
        <w:jc w:val="both"/>
        <w:rPr>
          <w:sz w:val="24"/>
          <w:szCs w:val="24"/>
        </w:rPr>
      </w:pPr>
      <w:r w:rsidRPr="008312DB">
        <w:rPr>
          <w:bCs/>
          <w:color w:val="26282F"/>
          <w:sz w:val="24"/>
          <w:szCs w:val="24"/>
        </w:rPr>
        <w:t>Примечание.</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Используемое сокращение:</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Х – данные ячейки не заполняются.</w:t>
      </w:r>
    </w:p>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jc w:val="center"/>
        <w:outlineLvl w:val="0"/>
        <w:rPr>
          <w:bCs/>
          <w:sz w:val="24"/>
          <w:szCs w:val="24"/>
        </w:rPr>
      </w:pPr>
      <w:r w:rsidRPr="008312DB">
        <w:rPr>
          <w:bCs/>
          <w:sz w:val="24"/>
          <w:szCs w:val="24"/>
        </w:rPr>
        <w:t>5. План реализации комплекса процессных мероприятий на 2025-2027 годы</w:t>
      </w:r>
    </w:p>
    <w:p w:rsidR="008312DB" w:rsidRPr="008312DB" w:rsidRDefault="008312DB" w:rsidP="008312DB">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260"/>
        <w:gridCol w:w="1418"/>
        <w:gridCol w:w="5670"/>
        <w:gridCol w:w="2268"/>
        <w:gridCol w:w="1417"/>
      </w:tblGrid>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 xml:space="preserve">№ </w:t>
            </w:r>
            <w:proofErr w:type="spellStart"/>
            <w:proofErr w:type="gramStart"/>
            <w:r w:rsidRPr="008312DB">
              <w:rPr>
                <w:rFonts w:eastAsiaTheme="minorEastAsia"/>
                <w:sz w:val="24"/>
                <w:szCs w:val="24"/>
              </w:rPr>
              <w:lastRenderedPageBreak/>
              <w:t>п</w:t>
            </w:r>
            <w:proofErr w:type="spellEnd"/>
            <w:proofErr w:type="gramEnd"/>
            <w:r w:rsidRPr="008312DB">
              <w:rPr>
                <w:rFonts w:eastAsiaTheme="minorEastAsia"/>
                <w:sz w:val="24"/>
                <w:szCs w:val="24"/>
              </w:rPr>
              <w:t>/</w:t>
            </w:r>
            <w:proofErr w:type="spellStart"/>
            <w:r w:rsidRPr="008312DB">
              <w:rPr>
                <w:rFonts w:eastAsiaTheme="minorEastAsia"/>
                <w:sz w:val="24"/>
                <w:szCs w:val="24"/>
              </w:rPr>
              <w:t>п</w:t>
            </w:r>
            <w:proofErr w:type="spellEnd"/>
          </w:p>
        </w:tc>
        <w:tc>
          <w:tcPr>
            <w:tcW w:w="326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 xml:space="preserve">Наименование мероприятия </w:t>
            </w:r>
            <w:r w:rsidRPr="008312DB">
              <w:rPr>
                <w:rFonts w:eastAsiaTheme="minorEastAsia"/>
                <w:sz w:val="24"/>
                <w:szCs w:val="24"/>
              </w:rPr>
              <w:lastRenderedPageBreak/>
              <w:t>(результата), контрольной точки</w:t>
            </w:r>
          </w:p>
        </w:tc>
        <w:tc>
          <w:tcPr>
            <w:tcW w:w="141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 xml:space="preserve">Дата </w:t>
            </w:r>
            <w:r w:rsidRPr="008312DB">
              <w:rPr>
                <w:rFonts w:eastAsiaTheme="minorEastAsia"/>
                <w:sz w:val="24"/>
                <w:szCs w:val="24"/>
              </w:rPr>
              <w:lastRenderedPageBreak/>
              <w:t>наступления контрольной точки</w:t>
            </w:r>
          </w:p>
        </w:tc>
        <w:tc>
          <w:tcPr>
            <w:tcW w:w="567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 xml:space="preserve">Ответственный исполнитель (наименование </w:t>
            </w:r>
            <w:r w:rsidRPr="008312DB">
              <w:rPr>
                <w:rFonts w:eastAsiaTheme="minorEastAsia"/>
                <w:sz w:val="24"/>
                <w:szCs w:val="24"/>
              </w:rPr>
              <w:lastRenderedPageBreak/>
              <w:t>исполнительного органа Ростовской области, иного государственного органа, организации, Ф.И.О., должность)</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 xml:space="preserve">Вид </w:t>
            </w:r>
            <w:r w:rsidRPr="008312DB">
              <w:rPr>
                <w:rFonts w:eastAsiaTheme="minorEastAsia"/>
                <w:sz w:val="24"/>
                <w:szCs w:val="24"/>
              </w:rPr>
              <w:lastRenderedPageBreak/>
              <w:t>подтверждающего документа</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ind w:left="-108" w:right="-108"/>
              <w:jc w:val="center"/>
              <w:rPr>
                <w:rFonts w:eastAsiaTheme="minorEastAsia"/>
                <w:sz w:val="24"/>
                <w:szCs w:val="24"/>
              </w:rPr>
            </w:pPr>
            <w:proofErr w:type="spellStart"/>
            <w:proofErr w:type="gramStart"/>
            <w:r w:rsidRPr="008312DB">
              <w:rPr>
                <w:rFonts w:eastAsiaTheme="minorEastAsia"/>
                <w:sz w:val="24"/>
                <w:szCs w:val="24"/>
              </w:rPr>
              <w:lastRenderedPageBreak/>
              <w:t>Информацио</w:t>
            </w:r>
            <w:r w:rsidRPr="008312DB">
              <w:rPr>
                <w:rFonts w:eastAsiaTheme="minorEastAsia"/>
                <w:sz w:val="24"/>
                <w:szCs w:val="24"/>
              </w:rPr>
              <w:lastRenderedPageBreak/>
              <w:t>н-ная</w:t>
            </w:r>
            <w:proofErr w:type="spellEnd"/>
            <w:proofErr w:type="gramEnd"/>
            <w:r w:rsidRPr="008312DB">
              <w:rPr>
                <w:rFonts w:eastAsiaTheme="minorEastAsia"/>
                <w:sz w:val="24"/>
                <w:szCs w:val="24"/>
              </w:rPr>
              <w:t xml:space="preserve"> система (источник данных)</w:t>
            </w:r>
          </w:p>
        </w:tc>
      </w:tr>
    </w:tbl>
    <w:p w:rsidR="008312DB" w:rsidRPr="008312DB" w:rsidRDefault="008312DB" w:rsidP="008312DB">
      <w:pPr>
        <w:widowControl w:val="0"/>
        <w:autoSpaceDE w:val="0"/>
        <w:autoSpaceDN w:val="0"/>
        <w:adjustRightInd w:val="0"/>
        <w:ind w:firstLine="720"/>
        <w:jc w:val="both"/>
        <w:rPr>
          <w:sz w:val="24"/>
          <w:szCs w:val="24"/>
        </w:rPr>
      </w:pPr>
    </w:p>
    <w:tbl>
      <w:tblPr>
        <w:tblW w:w="14930"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119"/>
        <w:gridCol w:w="141"/>
        <w:gridCol w:w="1606"/>
        <w:gridCol w:w="5670"/>
        <w:gridCol w:w="2268"/>
        <w:gridCol w:w="1417"/>
      </w:tblGrid>
      <w:tr w:rsidR="008312DB" w:rsidRPr="008312DB" w:rsidTr="008312DB">
        <w:trPr>
          <w:tblHeader/>
        </w:trPr>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311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w:t>
            </w:r>
          </w:p>
        </w:tc>
        <w:tc>
          <w:tcPr>
            <w:tcW w:w="1747"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62" w:right="-108"/>
              <w:jc w:val="center"/>
              <w:rPr>
                <w:rFonts w:eastAsiaTheme="minorEastAsia"/>
                <w:sz w:val="24"/>
                <w:szCs w:val="24"/>
              </w:rPr>
            </w:pPr>
            <w:r w:rsidRPr="008312DB">
              <w:rPr>
                <w:rFonts w:eastAsiaTheme="minorEastAsia"/>
                <w:sz w:val="24"/>
                <w:szCs w:val="24"/>
              </w:rPr>
              <w:t>3</w:t>
            </w:r>
          </w:p>
        </w:tc>
        <w:tc>
          <w:tcPr>
            <w:tcW w:w="567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4</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5</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6</w:t>
            </w:r>
          </w:p>
        </w:tc>
      </w:tr>
      <w:tr w:rsidR="008312DB" w:rsidRPr="008312DB" w:rsidTr="008312DB">
        <w:tc>
          <w:tcPr>
            <w:tcW w:w="14930" w:type="dxa"/>
            <w:gridSpan w:val="7"/>
            <w:tcBorders>
              <w:top w:val="single" w:sz="4" w:space="0" w:color="auto"/>
              <w:bottom w:val="single" w:sz="4" w:space="0" w:color="auto"/>
            </w:tcBorders>
          </w:tcPr>
          <w:p w:rsidR="008312DB" w:rsidRPr="008312DB" w:rsidRDefault="008312DB" w:rsidP="008312DB">
            <w:pPr>
              <w:widowControl w:val="0"/>
              <w:autoSpaceDE w:val="0"/>
              <w:autoSpaceDN w:val="0"/>
              <w:adjustRightInd w:val="0"/>
              <w:ind w:left="-62" w:right="-108"/>
              <w:jc w:val="center"/>
              <w:outlineLvl w:val="0"/>
              <w:rPr>
                <w:rFonts w:eastAsiaTheme="minorEastAsia"/>
                <w:bCs/>
                <w:sz w:val="24"/>
                <w:szCs w:val="24"/>
              </w:rPr>
            </w:pPr>
            <w:r w:rsidRPr="008312DB">
              <w:rPr>
                <w:rFonts w:eastAsiaTheme="minorEastAsia"/>
                <w:bCs/>
                <w:sz w:val="24"/>
                <w:szCs w:val="24"/>
              </w:rPr>
              <w:t>1. Задача комплекса процессных мероприятий «Реализован единый подход к кадровой работе на муниципальной службе в органе местного самоуправления Киселевского сельского поселения</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1.1.</w:t>
            </w:r>
          </w:p>
        </w:tc>
        <w:tc>
          <w:tcPr>
            <w:tcW w:w="3260"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Мероприятие (результат) 1.1.  Составление ежеквартального отчета о состоянии муниципальной службы в </w:t>
            </w:r>
            <w:proofErr w:type="spellStart"/>
            <w:r w:rsidRPr="008312DB">
              <w:rPr>
                <w:rFonts w:eastAsiaTheme="minorEastAsia"/>
                <w:sz w:val="24"/>
                <w:szCs w:val="24"/>
              </w:rPr>
              <w:t>Киселевском</w:t>
            </w:r>
            <w:proofErr w:type="spellEnd"/>
            <w:r w:rsidRPr="008312DB">
              <w:rPr>
                <w:rFonts w:eastAsiaTheme="minorEastAsia"/>
                <w:sz w:val="24"/>
                <w:szCs w:val="24"/>
              </w:rPr>
              <w:t xml:space="preserve"> сельском поселении</w:t>
            </w:r>
          </w:p>
        </w:tc>
        <w:tc>
          <w:tcPr>
            <w:tcW w:w="160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62" w:right="-108"/>
              <w:jc w:val="center"/>
              <w:rPr>
                <w:rFonts w:eastAsiaTheme="minorEastAsia"/>
                <w:sz w:val="24"/>
                <w:szCs w:val="24"/>
              </w:rPr>
            </w:pPr>
            <w:r w:rsidRPr="008312DB">
              <w:rPr>
                <w:rFonts w:eastAsiaTheme="minorEastAsia"/>
                <w:sz w:val="24"/>
                <w:szCs w:val="24"/>
              </w:rPr>
              <w:t>Х</w:t>
            </w:r>
          </w:p>
        </w:tc>
        <w:tc>
          <w:tcPr>
            <w:tcW w:w="567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Ведущий специалист по общим вопросам</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аналитическая информация органа местного самоуправления Киселевского сельского поселения</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отсутствует</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bookmarkStart w:id="16" w:name="sub_5332"/>
            <w:r w:rsidRPr="008312DB">
              <w:rPr>
                <w:rFonts w:eastAsiaTheme="minorEastAsia"/>
                <w:sz w:val="24"/>
                <w:szCs w:val="24"/>
              </w:rPr>
              <w:t>1.2.</w:t>
            </w:r>
            <w:bookmarkEnd w:id="16"/>
          </w:p>
        </w:tc>
        <w:tc>
          <w:tcPr>
            <w:tcW w:w="3260"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Мероприятие (результат) 1.2. Оптимизация штатной численности муниципальных служащих</w:t>
            </w:r>
          </w:p>
        </w:tc>
        <w:tc>
          <w:tcPr>
            <w:tcW w:w="160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62" w:right="-108"/>
              <w:jc w:val="center"/>
              <w:rPr>
                <w:rFonts w:eastAsiaTheme="minorEastAsia"/>
                <w:sz w:val="24"/>
                <w:szCs w:val="24"/>
              </w:rPr>
            </w:pPr>
            <w:r w:rsidRPr="008312DB">
              <w:rPr>
                <w:rFonts w:eastAsiaTheme="minorEastAsia"/>
                <w:sz w:val="24"/>
                <w:szCs w:val="24"/>
              </w:rPr>
              <w:t xml:space="preserve">Х </w:t>
            </w:r>
          </w:p>
        </w:tc>
        <w:tc>
          <w:tcPr>
            <w:tcW w:w="567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Ведущий специалист по общим вопросам</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информация о соответствии или превышении нормативу штатной численности муниципальных служащих </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отсутствует</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1.3.</w:t>
            </w:r>
          </w:p>
        </w:tc>
        <w:tc>
          <w:tcPr>
            <w:tcW w:w="3260"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Мероприятие (результат) 1.3. Участие муниципальных служащих Киселевского сельского поселения в конкурсе на звание «Лучший муниципальный служащий Заветинского района»</w:t>
            </w:r>
          </w:p>
        </w:tc>
        <w:tc>
          <w:tcPr>
            <w:tcW w:w="160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62" w:right="-108"/>
              <w:jc w:val="center"/>
              <w:rPr>
                <w:rFonts w:eastAsiaTheme="minorEastAsia"/>
                <w:sz w:val="24"/>
                <w:szCs w:val="24"/>
              </w:rPr>
            </w:pPr>
            <w:r w:rsidRPr="008312DB">
              <w:rPr>
                <w:rFonts w:eastAsiaTheme="minorEastAsia"/>
                <w:sz w:val="24"/>
                <w:szCs w:val="24"/>
              </w:rPr>
              <w:t xml:space="preserve">Х </w:t>
            </w:r>
          </w:p>
        </w:tc>
        <w:tc>
          <w:tcPr>
            <w:tcW w:w="567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Ведущий специалист по общим вопросам</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Отчет о проведенной работе</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отсутствует</w:t>
            </w:r>
          </w:p>
        </w:tc>
      </w:tr>
      <w:tr w:rsidR="008312DB" w:rsidRPr="008312DB" w:rsidTr="008312DB">
        <w:tc>
          <w:tcPr>
            <w:tcW w:w="14930" w:type="dxa"/>
            <w:gridSpan w:val="7"/>
            <w:tcBorders>
              <w:top w:val="single" w:sz="4" w:space="0" w:color="auto"/>
              <w:bottom w:val="single" w:sz="4" w:space="0" w:color="auto"/>
            </w:tcBorders>
          </w:tcPr>
          <w:p w:rsidR="008312DB" w:rsidRPr="008312DB" w:rsidRDefault="008312DB" w:rsidP="008312DB">
            <w:pPr>
              <w:widowControl w:val="0"/>
              <w:autoSpaceDE w:val="0"/>
              <w:autoSpaceDN w:val="0"/>
              <w:adjustRightInd w:val="0"/>
              <w:ind w:left="-62" w:right="-108"/>
              <w:jc w:val="center"/>
              <w:outlineLvl w:val="0"/>
              <w:rPr>
                <w:rFonts w:eastAsiaTheme="minorEastAsia"/>
                <w:bCs/>
                <w:sz w:val="24"/>
                <w:szCs w:val="24"/>
              </w:rPr>
            </w:pPr>
            <w:r w:rsidRPr="008312DB">
              <w:rPr>
                <w:rFonts w:eastAsiaTheme="minorEastAsia"/>
                <w:bCs/>
                <w:sz w:val="24"/>
                <w:szCs w:val="24"/>
              </w:rPr>
              <w:t xml:space="preserve">2. Задача комплекса процессных мероприятий «Обеспечено профессиональное развитие муниципальных служащих и иных лиц, занятых в системе местного самоуправления в </w:t>
            </w:r>
            <w:proofErr w:type="spellStart"/>
            <w:r w:rsidRPr="008312DB">
              <w:rPr>
                <w:rFonts w:eastAsiaTheme="minorEastAsia"/>
                <w:bCs/>
                <w:sz w:val="24"/>
                <w:szCs w:val="24"/>
              </w:rPr>
              <w:t>Киселевском</w:t>
            </w:r>
            <w:proofErr w:type="spellEnd"/>
            <w:r w:rsidRPr="008312DB">
              <w:rPr>
                <w:rFonts w:eastAsiaTheme="minorEastAsia"/>
                <w:bCs/>
                <w:sz w:val="24"/>
                <w:szCs w:val="24"/>
              </w:rPr>
              <w:t xml:space="preserve"> сельском поселении»</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2.1.</w:t>
            </w:r>
          </w:p>
        </w:tc>
        <w:tc>
          <w:tcPr>
            <w:tcW w:w="311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Мероприятие (результат)2.1</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Обеспечено дополнительное </w:t>
            </w:r>
            <w:r w:rsidRPr="008312DB">
              <w:rPr>
                <w:rFonts w:eastAsiaTheme="minorEastAsia"/>
                <w:sz w:val="24"/>
                <w:szCs w:val="24"/>
              </w:rPr>
              <w:lastRenderedPageBreak/>
              <w:t>профессиональное образование лиц, замещающих должности муниципальных служащих</w:t>
            </w:r>
          </w:p>
        </w:tc>
        <w:tc>
          <w:tcPr>
            <w:tcW w:w="1747"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62" w:right="-108"/>
              <w:jc w:val="center"/>
              <w:rPr>
                <w:rFonts w:eastAsiaTheme="minorEastAsia"/>
                <w:sz w:val="24"/>
                <w:szCs w:val="24"/>
              </w:rPr>
            </w:pPr>
            <w:r w:rsidRPr="008312DB">
              <w:rPr>
                <w:rFonts w:eastAsiaTheme="minorEastAsia"/>
                <w:sz w:val="24"/>
                <w:szCs w:val="24"/>
              </w:rPr>
              <w:lastRenderedPageBreak/>
              <w:t>Х</w:t>
            </w:r>
          </w:p>
        </w:tc>
        <w:tc>
          <w:tcPr>
            <w:tcW w:w="567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Ведущий специалист по общим вопросам</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муниципальный контракт</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отсутствует</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2.2</w:t>
            </w:r>
          </w:p>
        </w:tc>
        <w:tc>
          <w:tcPr>
            <w:tcW w:w="311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Контрольная точка 2.1.1</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Определены и сформированы темы и направления обучения муниципальных служащих и иных работников аппарата Администрации Киселевского сельского поселения</w:t>
            </w:r>
          </w:p>
        </w:tc>
        <w:tc>
          <w:tcPr>
            <w:tcW w:w="1747"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62" w:right="-108"/>
              <w:jc w:val="center"/>
              <w:rPr>
                <w:rFonts w:eastAsiaTheme="minorEastAsia"/>
                <w:sz w:val="24"/>
                <w:szCs w:val="24"/>
              </w:rPr>
            </w:pPr>
            <w:r w:rsidRPr="008312DB">
              <w:rPr>
                <w:rFonts w:eastAsiaTheme="minorEastAsia"/>
                <w:sz w:val="24"/>
                <w:szCs w:val="24"/>
              </w:rPr>
              <w:t>15 ноября 2024 г.</w:t>
            </w:r>
          </w:p>
          <w:p w:rsidR="008312DB" w:rsidRPr="008312DB" w:rsidRDefault="008312DB" w:rsidP="008312DB">
            <w:pPr>
              <w:widowControl w:val="0"/>
              <w:autoSpaceDE w:val="0"/>
              <w:autoSpaceDN w:val="0"/>
              <w:adjustRightInd w:val="0"/>
              <w:ind w:left="-62" w:right="-108"/>
              <w:jc w:val="center"/>
              <w:rPr>
                <w:rFonts w:eastAsiaTheme="minorEastAsia"/>
                <w:sz w:val="24"/>
                <w:szCs w:val="24"/>
              </w:rPr>
            </w:pPr>
            <w:r w:rsidRPr="008312DB">
              <w:rPr>
                <w:rFonts w:eastAsiaTheme="minorEastAsia"/>
                <w:sz w:val="24"/>
                <w:szCs w:val="24"/>
              </w:rPr>
              <w:t>15 ноября 2025 г.</w:t>
            </w:r>
          </w:p>
          <w:p w:rsidR="008312DB" w:rsidRPr="008312DB" w:rsidRDefault="008312DB" w:rsidP="008312DB">
            <w:pPr>
              <w:widowControl w:val="0"/>
              <w:autoSpaceDE w:val="0"/>
              <w:autoSpaceDN w:val="0"/>
              <w:adjustRightInd w:val="0"/>
              <w:ind w:left="-62" w:right="-108"/>
              <w:jc w:val="center"/>
              <w:rPr>
                <w:rFonts w:eastAsiaTheme="minorEastAsia"/>
                <w:sz w:val="24"/>
                <w:szCs w:val="24"/>
              </w:rPr>
            </w:pPr>
            <w:r w:rsidRPr="008312DB">
              <w:rPr>
                <w:rFonts w:eastAsiaTheme="minorEastAsia"/>
                <w:sz w:val="24"/>
                <w:szCs w:val="24"/>
              </w:rPr>
              <w:t>15 ноября 2026 г.</w:t>
            </w:r>
          </w:p>
        </w:tc>
        <w:tc>
          <w:tcPr>
            <w:tcW w:w="567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Ведущий специалист по общим вопросам</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справочная информация</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отсутствует</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2.3</w:t>
            </w:r>
          </w:p>
        </w:tc>
        <w:tc>
          <w:tcPr>
            <w:tcW w:w="311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Контрольная точка 2.1.2</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Подготовлен и согласован проект муниципального контракта на обучение муниципальных служащих и иных работников аппарата Администрации Киселевского сельского поселения</w:t>
            </w:r>
          </w:p>
        </w:tc>
        <w:tc>
          <w:tcPr>
            <w:tcW w:w="1747"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62" w:right="-108"/>
              <w:jc w:val="center"/>
              <w:rPr>
                <w:rFonts w:eastAsiaTheme="minorEastAsia"/>
                <w:sz w:val="24"/>
                <w:szCs w:val="24"/>
              </w:rPr>
            </w:pPr>
            <w:r w:rsidRPr="008312DB">
              <w:rPr>
                <w:rFonts w:eastAsiaTheme="minorEastAsia"/>
                <w:sz w:val="24"/>
                <w:szCs w:val="24"/>
              </w:rPr>
              <w:t>01 октября 2025 г.</w:t>
            </w:r>
          </w:p>
          <w:p w:rsidR="008312DB" w:rsidRPr="008312DB" w:rsidRDefault="008312DB" w:rsidP="008312DB">
            <w:pPr>
              <w:widowControl w:val="0"/>
              <w:autoSpaceDE w:val="0"/>
              <w:autoSpaceDN w:val="0"/>
              <w:adjustRightInd w:val="0"/>
              <w:ind w:left="-62" w:right="-108"/>
              <w:jc w:val="center"/>
              <w:rPr>
                <w:rFonts w:eastAsiaTheme="minorEastAsia"/>
                <w:sz w:val="24"/>
                <w:szCs w:val="24"/>
              </w:rPr>
            </w:pPr>
            <w:r w:rsidRPr="008312DB">
              <w:rPr>
                <w:rFonts w:eastAsiaTheme="minorEastAsia"/>
                <w:sz w:val="24"/>
                <w:szCs w:val="24"/>
              </w:rPr>
              <w:t>01 октября 2026 г.</w:t>
            </w:r>
          </w:p>
          <w:p w:rsidR="008312DB" w:rsidRPr="008312DB" w:rsidRDefault="008312DB" w:rsidP="008312DB">
            <w:pPr>
              <w:widowControl w:val="0"/>
              <w:autoSpaceDE w:val="0"/>
              <w:autoSpaceDN w:val="0"/>
              <w:adjustRightInd w:val="0"/>
              <w:ind w:left="-62" w:right="-108"/>
              <w:jc w:val="center"/>
              <w:rPr>
                <w:rFonts w:eastAsiaTheme="minorEastAsia"/>
                <w:sz w:val="24"/>
                <w:szCs w:val="24"/>
              </w:rPr>
            </w:pPr>
            <w:r w:rsidRPr="008312DB">
              <w:rPr>
                <w:rFonts w:eastAsiaTheme="minorEastAsia"/>
                <w:sz w:val="24"/>
                <w:szCs w:val="24"/>
              </w:rPr>
              <w:t>01 октября 2027 г.</w:t>
            </w:r>
          </w:p>
        </w:tc>
        <w:tc>
          <w:tcPr>
            <w:tcW w:w="567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Ведущий специалист по общим вопросам</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проект муниципального контракта</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отсутствует</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2.4</w:t>
            </w:r>
          </w:p>
        </w:tc>
        <w:tc>
          <w:tcPr>
            <w:tcW w:w="311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Контрольная точка 2.1.2</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Заключен муниципальный контракт на обучение муниципальных служащих и иных работников аппарата Администрации Киселевского сельского поселения</w:t>
            </w:r>
          </w:p>
        </w:tc>
        <w:tc>
          <w:tcPr>
            <w:tcW w:w="1747"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62" w:right="-108"/>
              <w:jc w:val="center"/>
              <w:rPr>
                <w:rFonts w:eastAsiaTheme="minorEastAsia"/>
                <w:sz w:val="24"/>
                <w:szCs w:val="24"/>
              </w:rPr>
            </w:pPr>
            <w:r w:rsidRPr="008312DB">
              <w:rPr>
                <w:rFonts w:eastAsiaTheme="minorEastAsia"/>
                <w:sz w:val="24"/>
                <w:szCs w:val="24"/>
              </w:rPr>
              <w:t>01 октября 2025 г.</w:t>
            </w:r>
          </w:p>
          <w:p w:rsidR="008312DB" w:rsidRPr="008312DB" w:rsidRDefault="008312DB" w:rsidP="008312DB">
            <w:pPr>
              <w:widowControl w:val="0"/>
              <w:autoSpaceDE w:val="0"/>
              <w:autoSpaceDN w:val="0"/>
              <w:adjustRightInd w:val="0"/>
              <w:ind w:left="-62" w:right="-108"/>
              <w:jc w:val="center"/>
              <w:rPr>
                <w:rFonts w:eastAsiaTheme="minorEastAsia"/>
                <w:sz w:val="24"/>
                <w:szCs w:val="24"/>
              </w:rPr>
            </w:pPr>
            <w:r w:rsidRPr="008312DB">
              <w:rPr>
                <w:rFonts w:eastAsiaTheme="minorEastAsia"/>
                <w:sz w:val="24"/>
                <w:szCs w:val="24"/>
              </w:rPr>
              <w:t>01 октября 2026 г.</w:t>
            </w:r>
          </w:p>
          <w:p w:rsidR="008312DB" w:rsidRPr="008312DB" w:rsidRDefault="008312DB" w:rsidP="008312DB">
            <w:pPr>
              <w:widowControl w:val="0"/>
              <w:autoSpaceDE w:val="0"/>
              <w:autoSpaceDN w:val="0"/>
              <w:adjustRightInd w:val="0"/>
              <w:ind w:left="-62" w:right="-108"/>
              <w:jc w:val="center"/>
              <w:rPr>
                <w:rFonts w:eastAsiaTheme="minorEastAsia"/>
                <w:sz w:val="24"/>
                <w:szCs w:val="24"/>
              </w:rPr>
            </w:pPr>
            <w:r w:rsidRPr="008312DB">
              <w:rPr>
                <w:rFonts w:eastAsiaTheme="minorEastAsia"/>
                <w:sz w:val="24"/>
                <w:szCs w:val="24"/>
              </w:rPr>
              <w:t>01 октября 2027 г.</w:t>
            </w:r>
          </w:p>
        </w:tc>
        <w:tc>
          <w:tcPr>
            <w:tcW w:w="567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Ведущий специалист по общим вопросам</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муниципальный контракт</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отсутствует</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2.5</w:t>
            </w:r>
          </w:p>
        </w:tc>
        <w:tc>
          <w:tcPr>
            <w:tcW w:w="311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Контрольная точка 2.1.3</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Проведено обучение муниципальных служащих </w:t>
            </w:r>
            <w:r w:rsidRPr="008312DB">
              <w:rPr>
                <w:rFonts w:eastAsiaTheme="minorEastAsia"/>
                <w:sz w:val="24"/>
                <w:szCs w:val="24"/>
              </w:rPr>
              <w:lastRenderedPageBreak/>
              <w:t>и иных работников аппарата Администрации Киселевского сельского поселения</w:t>
            </w:r>
          </w:p>
          <w:p w:rsidR="008312DB" w:rsidRPr="008312DB" w:rsidRDefault="008312DB" w:rsidP="008312DB">
            <w:pPr>
              <w:widowControl w:val="0"/>
              <w:autoSpaceDE w:val="0"/>
              <w:autoSpaceDN w:val="0"/>
              <w:adjustRightInd w:val="0"/>
              <w:rPr>
                <w:rFonts w:eastAsiaTheme="minorEastAsia"/>
                <w:sz w:val="24"/>
                <w:szCs w:val="24"/>
              </w:rPr>
            </w:pPr>
          </w:p>
        </w:tc>
        <w:tc>
          <w:tcPr>
            <w:tcW w:w="1747"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62" w:right="-108"/>
              <w:jc w:val="center"/>
              <w:rPr>
                <w:rFonts w:eastAsiaTheme="minorEastAsia"/>
                <w:sz w:val="24"/>
                <w:szCs w:val="24"/>
              </w:rPr>
            </w:pPr>
            <w:r w:rsidRPr="008312DB">
              <w:rPr>
                <w:rFonts w:eastAsiaTheme="minorEastAsia"/>
                <w:sz w:val="24"/>
                <w:szCs w:val="24"/>
              </w:rPr>
              <w:lastRenderedPageBreak/>
              <w:t>01 октября 2025 г.</w:t>
            </w:r>
          </w:p>
          <w:p w:rsidR="008312DB" w:rsidRPr="008312DB" w:rsidRDefault="008312DB" w:rsidP="008312DB">
            <w:pPr>
              <w:widowControl w:val="0"/>
              <w:autoSpaceDE w:val="0"/>
              <w:autoSpaceDN w:val="0"/>
              <w:adjustRightInd w:val="0"/>
              <w:ind w:left="-62" w:right="-108"/>
              <w:jc w:val="center"/>
              <w:rPr>
                <w:rFonts w:eastAsiaTheme="minorEastAsia"/>
                <w:sz w:val="24"/>
                <w:szCs w:val="24"/>
              </w:rPr>
            </w:pPr>
            <w:r w:rsidRPr="008312DB">
              <w:rPr>
                <w:rFonts w:eastAsiaTheme="minorEastAsia"/>
                <w:sz w:val="24"/>
                <w:szCs w:val="24"/>
              </w:rPr>
              <w:t xml:space="preserve">01 октября </w:t>
            </w:r>
            <w:r w:rsidRPr="008312DB">
              <w:rPr>
                <w:rFonts w:eastAsiaTheme="minorEastAsia"/>
                <w:sz w:val="24"/>
                <w:szCs w:val="24"/>
              </w:rPr>
              <w:lastRenderedPageBreak/>
              <w:t>2026 г.</w:t>
            </w:r>
          </w:p>
          <w:p w:rsidR="008312DB" w:rsidRPr="008312DB" w:rsidRDefault="008312DB" w:rsidP="008312DB">
            <w:pPr>
              <w:widowControl w:val="0"/>
              <w:autoSpaceDE w:val="0"/>
              <w:autoSpaceDN w:val="0"/>
              <w:adjustRightInd w:val="0"/>
              <w:ind w:left="-62" w:right="-108"/>
              <w:jc w:val="center"/>
              <w:rPr>
                <w:rFonts w:eastAsiaTheme="minorEastAsia"/>
                <w:sz w:val="24"/>
                <w:szCs w:val="24"/>
              </w:rPr>
            </w:pPr>
            <w:r w:rsidRPr="008312DB">
              <w:rPr>
                <w:rFonts w:eastAsiaTheme="minorEastAsia"/>
                <w:sz w:val="24"/>
                <w:szCs w:val="24"/>
              </w:rPr>
              <w:t>01 октября 2027 г</w:t>
            </w:r>
          </w:p>
        </w:tc>
        <w:tc>
          <w:tcPr>
            <w:tcW w:w="567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lastRenderedPageBreak/>
              <w:t>Ведущий специалист по общим вопросам</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документ о профессиональной подготовке или </w:t>
            </w:r>
            <w:r w:rsidRPr="008312DB">
              <w:rPr>
                <w:rFonts w:eastAsiaTheme="minorEastAsia"/>
                <w:sz w:val="24"/>
                <w:szCs w:val="24"/>
              </w:rPr>
              <w:lastRenderedPageBreak/>
              <w:t>переподготовке</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lastRenderedPageBreak/>
              <w:t>отсутствует</w:t>
            </w:r>
          </w:p>
        </w:tc>
      </w:tr>
    </w:tbl>
    <w:p w:rsidR="008312DB" w:rsidRPr="008312DB" w:rsidRDefault="008312DB" w:rsidP="008312DB">
      <w:pPr>
        <w:widowControl w:val="0"/>
        <w:autoSpaceDE w:val="0"/>
        <w:autoSpaceDN w:val="0"/>
        <w:adjustRightInd w:val="0"/>
        <w:ind w:firstLine="720"/>
        <w:jc w:val="both"/>
        <w:rPr>
          <w:sz w:val="24"/>
          <w:szCs w:val="24"/>
        </w:rPr>
      </w:pPr>
      <w:r w:rsidRPr="008312DB">
        <w:rPr>
          <w:bCs/>
          <w:color w:val="26282F"/>
          <w:sz w:val="24"/>
          <w:szCs w:val="24"/>
        </w:rPr>
        <w:lastRenderedPageBreak/>
        <w:t>Примечание.</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Х – данные ячейки не заполняются.</w:t>
      </w:r>
    </w:p>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jc w:val="center"/>
        <w:outlineLvl w:val="0"/>
        <w:rPr>
          <w:bCs/>
          <w:sz w:val="24"/>
          <w:szCs w:val="24"/>
        </w:rPr>
      </w:pPr>
      <w:bookmarkStart w:id="17" w:name="sub_1006"/>
      <w:r w:rsidRPr="008312DB">
        <w:rPr>
          <w:bCs/>
          <w:sz w:val="24"/>
          <w:szCs w:val="24"/>
        </w:rPr>
        <w:t>IV. Паспорт комплекса процессных мероприятий «Реализация муниципальной информационной политики»</w:t>
      </w:r>
    </w:p>
    <w:bookmarkEnd w:id="17"/>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jc w:val="center"/>
        <w:outlineLvl w:val="0"/>
        <w:rPr>
          <w:bCs/>
          <w:sz w:val="24"/>
          <w:szCs w:val="24"/>
        </w:rPr>
      </w:pPr>
      <w:bookmarkStart w:id="18" w:name="sub_354095"/>
      <w:r w:rsidRPr="008312DB">
        <w:rPr>
          <w:bCs/>
          <w:sz w:val="24"/>
          <w:szCs w:val="24"/>
        </w:rPr>
        <w:t>1. Основные положения</w:t>
      </w:r>
    </w:p>
    <w:bookmarkEnd w:id="18"/>
    <w:p w:rsidR="008312DB" w:rsidRPr="008312DB" w:rsidRDefault="008312DB" w:rsidP="008312DB">
      <w:pPr>
        <w:widowControl w:val="0"/>
        <w:autoSpaceDE w:val="0"/>
        <w:autoSpaceDN w:val="0"/>
        <w:adjustRightInd w:val="0"/>
        <w:ind w:firstLine="720"/>
        <w:jc w:val="right"/>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5387"/>
        <w:gridCol w:w="425"/>
        <w:gridCol w:w="8221"/>
      </w:tblGrid>
      <w:tr w:rsidR="008312DB" w:rsidRPr="008312DB" w:rsidTr="008312DB">
        <w:tc>
          <w:tcPr>
            <w:tcW w:w="709"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1.1.</w:t>
            </w:r>
          </w:p>
        </w:tc>
        <w:tc>
          <w:tcPr>
            <w:tcW w:w="5387"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proofErr w:type="gramStart"/>
            <w:r w:rsidRPr="008312DB">
              <w:rPr>
                <w:rFonts w:eastAsiaTheme="minorEastAsia"/>
                <w:sz w:val="24"/>
                <w:szCs w:val="24"/>
              </w:rPr>
              <w:t>Ответственный</w:t>
            </w:r>
            <w:proofErr w:type="gramEnd"/>
            <w:r w:rsidRPr="008312DB">
              <w:rPr>
                <w:rFonts w:eastAsiaTheme="minorEastAsia"/>
                <w:sz w:val="24"/>
                <w:szCs w:val="24"/>
              </w:rPr>
              <w:t xml:space="preserve"> за разработку и реализацию комплекса процессных мероприятий «Реализация муниципальной информационной политики»</w:t>
            </w:r>
          </w:p>
        </w:tc>
        <w:tc>
          <w:tcPr>
            <w:tcW w:w="425"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c>
          <w:tcPr>
            <w:tcW w:w="8221"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Ведущий специалист </w:t>
            </w:r>
            <w:proofErr w:type="gramStart"/>
            <w:r w:rsidRPr="008312DB">
              <w:rPr>
                <w:rFonts w:eastAsiaTheme="minorEastAsia"/>
                <w:sz w:val="24"/>
                <w:szCs w:val="24"/>
              </w:rPr>
              <w:t>во</w:t>
            </w:r>
            <w:proofErr w:type="gramEnd"/>
            <w:r w:rsidRPr="008312DB">
              <w:rPr>
                <w:rFonts w:eastAsiaTheme="minorEastAsia"/>
                <w:sz w:val="24"/>
                <w:szCs w:val="24"/>
              </w:rPr>
              <w:t xml:space="preserve"> общим вопросам</w:t>
            </w:r>
          </w:p>
        </w:tc>
      </w:tr>
      <w:tr w:rsidR="008312DB" w:rsidRPr="008312DB" w:rsidTr="008312DB">
        <w:tc>
          <w:tcPr>
            <w:tcW w:w="709"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1.2.</w:t>
            </w:r>
          </w:p>
        </w:tc>
        <w:tc>
          <w:tcPr>
            <w:tcW w:w="5387"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Связь с муниципальной программой Киселевского сельского поселения</w:t>
            </w:r>
          </w:p>
        </w:tc>
        <w:tc>
          <w:tcPr>
            <w:tcW w:w="425"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c>
          <w:tcPr>
            <w:tcW w:w="8221"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муниципальная программа Киселевского сельского поселения «Муниципальная политика»</w:t>
            </w:r>
          </w:p>
        </w:tc>
      </w:tr>
    </w:tbl>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jc w:val="center"/>
        <w:outlineLvl w:val="0"/>
        <w:rPr>
          <w:bCs/>
          <w:sz w:val="24"/>
          <w:szCs w:val="24"/>
        </w:rPr>
      </w:pPr>
      <w:r w:rsidRPr="008312DB">
        <w:rPr>
          <w:bCs/>
          <w:sz w:val="24"/>
          <w:szCs w:val="24"/>
        </w:rPr>
        <w:t>2. Показатели комплекса процессных мероприятий</w:t>
      </w:r>
    </w:p>
    <w:p w:rsidR="008312DB" w:rsidRPr="008312DB" w:rsidRDefault="008312DB" w:rsidP="008312DB">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
        <w:gridCol w:w="3686"/>
        <w:gridCol w:w="1276"/>
        <w:gridCol w:w="850"/>
        <w:gridCol w:w="1009"/>
        <w:gridCol w:w="764"/>
        <w:gridCol w:w="765"/>
        <w:gridCol w:w="747"/>
        <w:gridCol w:w="748"/>
        <w:gridCol w:w="747"/>
        <w:gridCol w:w="748"/>
        <w:gridCol w:w="1979"/>
        <w:gridCol w:w="856"/>
      </w:tblGrid>
      <w:tr w:rsidR="008312DB" w:rsidRPr="008312DB" w:rsidTr="008312DB">
        <w:tc>
          <w:tcPr>
            <w:tcW w:w="567" w:type="dxa"/>
            <w:vMerge w:val="restart"/>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 xml:space="preserve">№ </w:t>
            </w:r>
            <w:proofErr w:type="spellStart"/>
            <w:proofErr w:type="gramStart"/>
            <w:r w:rsidRPr="008312DB">
              <w:rPr>
                <w:rFonts w:eastAsiaTheme="minorEastAsia"/>
                <w:sz w:val="24"/>
                <w:szCs w:val="24"/>
              </w:rPr>
              <w:t>п</w:t>
            </w:r>
            <w:proofErr w:type="spellEnd"/>
            <w:proofErr w:type="gramEnd"/>
            <w:r w:rsidRPr="008312DB">
              <w:rPr>
                <w:rFonts w:eastAsiaTheme="minorEastAsia"/>
                <w:sz w:val="24"/>
                <w:szCs w:val="24"/>
              </w:rPr>
              <w:t>/</w:t>
            </w:r>
            <w:proofErr w:type="spellStart"/>
            <w:r w:rsidRPr="008312DB">
              <w:rPr>
                <w:rFonts w:eastAsiaTheme="minorEastAsia"/>
                <w:sz w:val="24"/>
                <w:szCs w:val="24"/>
              </w:rPr>
              <w:t>п</w:t>
            </w:r>
            <w:proofErr w:type="spellEnd"/>
          </w:p>
        </w:tc>
        <w:tc>
          <w:tcPr>
            <w:tcW w:w="3686"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Наименование показателя</w:t>
            </w:r>
          </w:p>
        </w:tc>
        <w:tc>
          <w:tcPr>
            <w:tcW w:w="1276"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Признак возрастания /убывания</w:t>
            </w:r>
          </w:p>
        </w:tc>
        <w:tc>
          <w:tcPr>
            <w:tcW w:w="850"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8" w:right="-108"/>
              <w:jc w:val="center"/>
              <w:rPr>
                <w:rFonts w:eastAsiaTheme="minorEastAsia"/>
                <w:sz w:val="24"/>
                <w:szCs w:val="24"/>
              </w:rPr>
            </w:pPr>
            <w:r w:rsidRPr="008312DB">
              <w:rPr>
                <w:rFonts w:eastAsiaTheme="minorEastAsia"/>
                <w:sz w:val="24"/>
                <w:szCs w:val="24"/>
              </w:rPr>
              <w:t xml:space="preserve">Уровень </w:t>
            </w:r>
            <w:proofErr w:type="spellStart"/>
            <w:proofErr w:type="gramStart"/>
            <w:r w:rsidRPr="008312DB">
              <w:rPr>
                <w:rFonts w:eastAsiaTheme="minorEastAsia"/>
                <w:sz w:val="24"/>
                <w:szCs w:val="24"/>
              </w:rPr>
              <w:t>показа-теля</w:t>
            </w:r>
            <w:proofErr w:type="spellEnd"/>
            <w:proofErr w:type="gramEnd"/>
          </w:p>
        </w:tc>
        <w:tc>
          <w:tcPr>
            <w:tcW w:w="1009"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8" w:right="-91"/>
              <w:jc w:val="center"/>
              <w:rPr>
                <w:rFonts w:eastAsiaTheme="minorEastAsia"/>
                <w:sz w:val="24"/>
                <w:szCs w:val="24"/>
              </w:rPr>
            </w:pPr>
            <w:r w:rsidRPr="008312DB">
              <w:rPr>
                <w:rFonts w:eastAsiaTheme="minorEastAsia"/>
                <w:sz w:val="24"/>
                <w:szCs w:val="24"/>
              </w:rPr>
              <w:t xml:space="preserve">Единица измерения (по </w:t>
            </w:r>
            <w:hyperlink r:id="rId19" w:history="1">
              <w:r w:rsidRPr="008312DB">
                <w:rPr>
                  <w:rFonts w:eastAsiaTheme="minorEastAsia"/>
                  <w:sz w:val="24"/>
                  <w:szCs w:val="24"/>
                </w:rPr>
                <w:t>ОКЕИ</w:t>
              </w:r>
            </w:hyperlink>
            <w:r w:rsidRPr="008312DB">
              <w:rPr>
                <w:rFonts w:eastAsiaTheme="minorEastAsia"/>
                <w:sz w:val="24"/>
                <w:szCs w:val="24"/>
              </w:rPr>
              <w:t>)</w:t>
            </w:r>
          </w:p>
        </w:tc>
        <w:tc>
          <w:tcPr>
            <w:tcW w:w="1529"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Базовое значение показателя</w:t>
            </w:r>
          </w:p>
        </w:tc>
        <w:tc>
          <w:tcPr>
            <w:tcW w:w="2990" w:type="dxa"/>
            <w:gridSpan w:val="4"/>
            <w:tcBorders>
              <w:top w:val="single" w:sz="4" w:space="0" w:color="auto"/>
              <w:left w:val="single" w:sz="4" w:space="0" w:color="auto"/>
              <w:bottom w:val="nil"/>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Значения показателей</w:t>
            </w:r>
          </w:p>
        </w:tc>
        <w:tc>
          <w:tcPr>
            <w:tcW w:w="1979"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proofErr w:type="gramStart"/>
            <w:r w:rsidRPr="008312DB">
              <w:rPr>
                <w:rFonts w:eastAsiaTheme="minorEastAsia"/>
                <w:sz w:val="24"/>
                <w:szCs w:val="24"/>
              </w:rPr>
              <w:t>Ответственный</w:t>
            </w:r>
            <w:proofErr w:type="gramEnd"/>
            <w:r w:rsidRPr="008312DB">
              <w:rPr>
                <w:rFonts w:eastAsiaTheme="minorEastAsia"/>
                <w:sz w:val="24"/>
                <w:szCs w:val="24"/>
              </w:rPr>
              <w:t xml:space="preserve"> за достижение показателя</w:t>
            </w:r>
          </w:p>
        </w:tc>
        <w:tc>
          <w:tcPr>
            <w:tcW w:w="856" w:type="dxa"/>
            <w:vMerge w:val="restart"/>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ind w:left="-102" w:right="-108"/>
              <w:jc w:val="center"/>
              <w:rPr>
                <w:rFonts w:eastAsiaTheme="minorEastAsia"/>
                <w:sz w:val="24"/>
                <w:szCs w:val="24"/>
              </w:rPr>
            </w:pPr>
            <w:proofErr w:type="spellStart"/>
            <w:r w:rsidRPr="008312DB">
              <w:rPr>
                <w:rFonts w:eastAsiaTheme="minorEastAsia"/>
                <w:sz w:val="24"/>
                <w:szCs w:val="24"/>
              </w:rPr>
              <w:t>Инфор-мацион-ная</w:t>
            </w:r>
            <w:proofErr w:type="spellEnd"/>
            <w:r w:rsidRPr="008312DB">
              <w:rPr>
                <w:rFonts w:eastAsiaTheme="minorEastAsia"/>
                <w:sz w:val="24"/>
                <w:szCs w:val="24"/>
              </w:rPr>
              <w:t xml:space="preserve"> система</w:t>
            </w:r>
          </w:p>
        </w:tc>
      </w:tr>
      <w:tr w:rsidR="008312DB" w:rsidRPr="008312DB" w:rsidTr="008312DB">
        <w:tc>
          <w:tcPr>
            <w:tcW w:w="567" w:type="dxa"/>
            <w:vMerge/>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3686"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1276"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850"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1009"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764" w:type="dxa"/>
            <w:tcBorders>
              <w:top w:val="nil"/>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значение</w:t>
            </w:r>
          </w:p>
        </w:tc>
        <w:tc>
          <w:tcPr>
            <w:tcW w:w="765" w:type="dxa"/>
            <w:tcBorders>
              <w:top w:val="nil"/>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год</w:t>
            </w:r>
          </w:p>
        </w:tc>
        <w:tc>
          <w:tcPr>
            <w:tcW w:w="7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94" w:right="-66"/>
              <w:jc w:val="center"/>
              <w:rPr>
                <w:rFonts w:eastAsiaTheme="minorEastAsia"/>
                <w:sz w:val="24"/>
                <w:szCs w:val="24"/>
              </w:rPr>
            </w:pPr>
            <w:r w:rsidRPr="008312DB">
              <w:rPr>
                <w:rFonts w:eastAsiaTheme="minorEastAsia"/>
                <w:sz w:val="24"/>
                <w:szCs w:val="24"/>
              </w:rPr>
              <w:t>2025 год</w:t>
            </w:r>
          </w:p>
        </w:tc>
        <w:tc>
          <w:tcPr>
            <w:tcW w:w="74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94" w:right="-66"/>
              <w:jc w:val="center"/>
              <w:rPr>
                <w:rFonts w:eastAsiaTheme="minorEastAsia"/>
                <w:sz w:val="24"/>
                <w:szCs w:val="24"/>
              </w:rPr>
            </w:pPr>
            <w:r w:rsidRPr="008312DB">
              <w:rPr>
                <w:rFonts w:eastAsiaTheme="minorEastAsia"/>
                <w:sz w:val="24"/>
                <w:szCs w:val="24"/>
              </w:rPr>
              <w:t>2026 год</w:t>
            </w:r>
          </w:p>
        </w:tc>
        <w:tc>
          <w:tcPr>
            <w:tcW w:w="7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94" w:right="-66"/>
              <w:jc w:val="center"/>
              <w:rPr>
                <w:rFonts w:eastAsiaTheme="minorEastAsia"/>
                <w:sz w:val="24"/>
                <w:szCs w:val="24"/>
              </w:rPr>
            </w:pPr>
            <w:r w:rsidRPr="008312DB">
              <w:rPr>
                <w:rFonts w:eastAsiaTheme="minorEastAsia"/>
                <w:sz w:val="24"/>
                <w:szCs w:val="24"/>
              </w:rPr>
              <w:t>2027 год</w:t>
            </w:r>
          </w:p>
        </w:tc>
        <w:tc>
          <w:tcPr>
            <w:tcW w:w="74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94" w:right="-66"/>
              <w:jc w:val="center"/>
              <w:rPr>
                <w:rFonts w:eastAsiaTheme="minorEastAsia"/>
                <w:sz w:val="24"/>
                <w:szCs w:val="24"/>
              </w:rPr>
            </w:pPr>
            <w:r w:rsidRPr="008312DB">
              <w:rPr>
                <w:rFonts w:eastAsiaTheme="minorEastAsia"/>
                <w:sz w:val="24"/>
                <w:szCs w:val="24"/>
              </w:rPr>
              <w:t>2030 год (</w:t>
            </w:r>
            <w:proofErr w:type="spellStart"/>
            <w:r w:rsidRPr="008312DB">
              <w:rPr>
                <w:rFonts w:eastAsiaTheme="minorEastAsia"/>
                <w:sz w:val="24"/>
                <w:szCs w:val="24"/>
              </w:rPr>
              <w:t>справочно</w:t>
            </w:r>
            <w:proofErr w:type="spellEnd"/>
            <w:r w:rsidRPr="008312DB">
              <w:rPr>
                <w:rFonts w:eastAsiaTheme="minorEastAsia"/>
                <w:sz w:val="24"/>
                <w:szCs w:val="24"/>
              </w:rPr>
              <w:t>)</w:t>
            </w:r>
          </w:p>
        </w:tc>
        <w:tc>
          <w:tcPr>
            <w:tcW w:w="1979"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856" w:type="dxa"/>
            <w:vMerge/>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r>
    </w:tbl>
    <w:p w:rsidR="008312DB" w:rsidRPr="008312DB" w:rsidRDefault="008312DB" w:rsidP="008312DB">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
        <w:gridCol w:w="197"/>
        <w:gridCol w:w="3489"/>
        <w:gridCol w:w="1276"/>
        <w:gridCol w:w="850"/>
        <w:gridCol w:w="1009"/>
        <w:gridCol w:w="764"/>
        <w:gridCol w:w="765"/>
        <w:gridCol w:w="747"/>
        <w:gridCol w:w="748"/>
        <w:gridCol w:w="747"/>
        <w:gridCol w:w="748"/>
        <w:gridCol w:w="1979"/>
        <w:gridCol w:w="856"/>
      </w:tblGrid>
      <w:tr w:rsidR="008312DB" w:rsidRPr="008312DB" w:rsidTr="008312DB">
        <w:trPr>
          <w:tblHeader/>
        </w:trPr>
        <w:tc>
          <w:tcPr>
            <w:tcW w:w="567"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3686"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8" w:right="-108"/>
              <w:jc w:val="center"/>
              <w:rPr>
                <w:rFonts w:eastAsiaTheme="minorEastAsia"/>
                <w:sz w:val="24"/>
                <w:szCs w:val="24"/>
              </w:rPr>
            </w:pPr>
            <w:r w:rsidRPr="008312DB">
              <w:rPr>
                <w:rFonts w:eastAsiaTheme="minorEastAsia"/>
                <w:sz w:val="24"/>
                <w:szCs w:val="24"/>
              </w:rPr>
              <w:t>3</w:t>
            </w:r>
          </w:p>
        </w:tc>
        <w:tc>
          <w:tcPr>
            <w:tcW w:w="85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4</w:t>
            </w:r>
          </w:p>
        </w:tc>
        <w:tc>
          <w:tcPr>
            <w:tcW w:w="100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8" w:right="-91"/>
              <w:jc w:val="center"/>
              <w:rPr>
                <w:rFonts w:eastAsiaTheme="minorEastAsia"/>
                <w:sz w:val="24"/>
                <w:szCs w:val="24"/>
              </w:rPr>
            </w:pPr>
            <w:r w:rsidRPr="008312DB">
              <w:rPr>
                <w:rFonts w:eastAsiaTheme="minorEastAsia"/>
                <w:sz w:val="24"/>
                <w:szCs w:val="24"/>
              </w:rPr>
              <w:t>5</w:t>
            </w:r>
          </w:p>
        </w:tc>
        <w:tc>
          <w:tcPr>
            <w:tcW w:w="76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6</w:t>
            </w:r>
          </w:p>
        </w:tc>
        <w:tc>
          <w:tcPr>
            <w:tcW w:w="76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7</w:t>
            </w:r>
          </w:p>
        </w:tc>
        <w:tc>
          <w:tcPr>
            <w:tcW w:w="7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94" w:right="-66"/>
              <w:jc w:val="center"/>
              <w:rPr>
                <w:rFonts w:eastAsiaTheme="minorEastAsia"/>
                <w:sz w:val="24"/>
                <w:szCs w:val="24"/>
              </w:rPr>
            </w:pPr>
            <w:r w:rsidRPr="008312DB">
              <w:rPr>
                <w:rFonts w:eastAsiaTheme="minorEastAsia"/>
                <w:sz w:val="24"/>
                <w:szCs w:val="24"/>
              </w:rPr>
              <w:t>8</w:t>
            </w:r>
          </w:p>
        </w:tc>
        <w:tc>
          <w:tcPr>
            <w:tcW w:w="74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94" w:right="-66"/>
              <w:jc w:val="center"/>
              <w:rPr>
                <w:rFonts w:eastAsiaTheme="minorEastAsia"/>
                <w:sz w:val="24"/>
                <w:szCs w:val="24"/>
              </w:rPr>
            </w:pPr>
            <w:r w:rsidRPr="008312DB">
              <w:rPr>
                <w:rFonts w:eastAsiaTheme="minorEastAsia"/>
                <w:sz w:val="24"/>
                <w:szCs w:val="24"/>
              </w:rPr>
              <w:t>9</w:t>
            </w:r>
          </w:p>
        </w:tc>
        <w:tc>
          <w:tcPr>
            <w:tcW w:w="7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94" w:right="-66"/>
              <w:jc w:val="center"/>
              <w:rPr>
                <w:rFonts w:eastAsiaTheme="minorEastAsia"/>
                <w:sz w:val="24"/>
                <w:szCs w:val="24"/>
              </w:rPr>
            </w:pPr>
            <w:r w:rsidRPr="008312DB">
              <w:rPr>
                <w:rFonts w:eastAsiaTheme="minorEastAsia"/>
                <w:sz w:val="24"/>
                <w:szCs w:val="24"/>
              </w:rPr>
              <w:t>10</w:t>
            </w:r>
          </w:p>
        </w:tc>
        <w:tc>
          <w:tcPr>
            <w:tcW w:w="74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94" w:right="-66"/>
              <w:jc w:val="center"/>
              <w:rPr>
                <w:rFonts w:eastAsiaTheme="minorEastAsia"/>
                <w:sz w:val="24"/>
                <w:szCs w:val="24"/>
              </w:rPr>
            </w:pPr>
            <w:r w:rsidRPr="008312DB">
              <w:rPr>
                <w:rFonts w:eastAsiaTheme="minorEastAsia"/>
                <w:sz w:val="24"/>
                <w:szCs w:val="24"/>
              </w:rPr>
              <w:t>11</w:t>
            </w:r>
          </w:p>
        </w:tc>
        <w:tc>
          <w:tcPr>
            <w:tcW w:w="197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114"/>
              <w:jc w:val="center"/>
              <w:rPr>
                <w:rFonts w:eastAsiaTheme="minorEastAsia"/>
                <w:sz w:val="24"/>
                <w:szCs w:val="24"/>
              </w:rPr>
            </w:pPr>
            <w:r w:rsidRPr="008312DB">
              <w:rPr>
                <w:rFonts w:eastAsiaTheme="minorEastAsia"/>
                <w:sz w:val="24"/>
                <w:szCs w:val="24"/>
              </w:rPr>
              <w:t>12</w:t>
            </w:r>
          </w:p>
        </w:tc>
        <w:tc>
          <w:tcPr>
            <w:tcW w:w="856"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13</w:t>
            </w:r>
          </w:p>
        </w:tc>
      </w:tr>
      <w:tr w:rsidR="008312DB" w:rsidRPr="008312DB" w:rsidTr="008312DB">
        <w:tc>
          <w:tcPr>
            <w:tcW w:w="14742" w:type="dxa"/>
            <w:gridSpan w:val="14"/>
            <w:tcBorders>
              <w:top w:val="single" w:sz="4" w:space="0" w:color="auto"/>
              <w:bottom w:val="single" w:sz="4" w:space="0" w:color="auto"/>
            </w:tcBorders>
          </w:tcPr>
          <w:p w:rsidR="008312DB" w:rsidRPr="008312DB" w:rsidRDefault="008312DB" w:rsidP="008312DB">
            <w:pPr>
              <w:widowControl w:val="0"/>
              <w:autoSpaceDE w:val="0"/>
              <w:autoSpaceDN w:val="0"/>
              <w:adjustRightInd w:val="0"/>
              <w:ind w:left="-108" w:right="-108"/>
              <w:jc w:val="center"/>
              <w:outlineLvl w:val="0"/>
              <w:rPr>
                <w:rFonts w:eastAsiaTheme="minorEastAsia"/>
                <w:bCs/>
                <w:color w:val="26282F"/>
                <w:sz w:val="24"/>
                <w:szCs w:val="24"/>
              </w:rPr>
            </w:pPr>
            <w:r w:rsidRPr="008312DB">
              <w:rPr>
                <w:rFonts w:eastAsiaTheme="minorEastAsia"/>
                <w:bCs/>
                <w:color w:val="26282F"/>
                <w:sz w:val="24"/>
                <w:szCs w:val="24"/>
              </w:rPr>
              <w:t>1. Задача комплекса процессных мероприятий «</w:t>
            </w:r>
            <w:r w:rsidRPr="008312DB">
              <w:rPr>
                <w:rFonts w:eastAsiaTheme="minorEastAsia"/>
                <w:sz w:val="24"/>
                <w:szCs w:val="24"/>
              </w:rPr>
              <w:t xml:space="preserve">Обеспечена официальная публикация нормативно-правовых актов Киселевского сельского поселения </w:t>
            </w:r>
            <w:r w:rsidRPr="008312DB">
              <w:rPr>
                <w:rFonts w:eastAsiaTheme="minorEastAsia"/>
                <w:kern w:val="2"/>
                <w:sz w:val="24"/>
                <w:szCs w:val="24"/>
              </w:rPr>
              <w:t>в</w:t>
            </w:r>
            <w:r w:rsidRPr="008312DB">
              <w:rPr>
                <w:rFonts w:eastAsiaTheme="minorEastAsia"/>
                <w:sz w:val="24"/>
                <w:szCs w:val="24"/>
              </w:rPr>
              <w:t xml:space="preserve"> периодическом печатном издании – информационный бюллетень Киселевского сельского поселения, распространяемого в </w:t>
            </w:r>
            <w:proofErr w:type="spellStart"/>
            <w:r w:rsidRPr="008312DB">
              <w:rPr>
                <w:rFonts w:eastAsiaTheme="minorEastAsia"/>
                <w:sz w:val="24"/>
                <w:szCs w:val="24"/>
              </w:rPr>
              <w:t>Киселевском</w:t>
            </w:r>
            <w:proofErr w:type="spellEnd"/>
            <w:r w:rsidRPr="008312DB">
              <w:rPr>
                <w:rFonts w:eastAsiaTheme="minorEastAsia"/>
                <w:sz w:val="24"/>
                <w:szCs w:val="24"/>
              </w:rPr>
              <w:t xml:space="preserve"> сельском поселении</w:t>
            </w:r>
            <w:r w:rsidRPr="008312DB">
              <w:rPr>
                <w:rFonts w:eastAsiaTheme="minorEastAsia"/>
                <w:bCs/>
                <w:color w:val="26282F"/>
                <w:kern w:val="2"/>
                <w:sz w:val="24"/>
                <w:szCs w:val="24"/>
              </w:rPr>
              <w:t>»</w:t>
            </w:r>
          </w:p>
        </w:tc>
      </w:tr>
      <w:tr w:rsidR="008312DB" w:rsidRPr="008312DB" w:rsidTr="008312DB">
        <w:tc>
          <w:tcPr>
            <w:tcW w:w="567"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1.1</w:t>
            </w:r>
            <w:r w:rsidRPr="008312DB">
              <w:rPr>
                <w:rFonts w:eastAsiaTheme="minorEastAsia"/>
                <w:sz w:val="24"/>
                <w:szCs w:val="24"/>
              </w:rPr>
              <w:lastRenderedPageBreak/>
              <w:t>.</w:t>
            </w:r>
          </w:p>
        </w:tc>
        <w:tc>
          <w:tcPr>
            <w:tcW w:w="3686"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proofErr w:type="gramStart"/>
            <w:r w:rsidRPr="008312DB">
              <w:rPr>
                <w:rFonts w:eastAsiaTheme="minorEastAsia"/>
                <w:sz w:val="24"/>
                <w:szCs w:val="24"/>
              </w:rPr>
              <w:lastRenderedPageBreak/>
              <w:t xml:space="preserve">Доля опубликованных </w:t>
            </w:r>
            <w:r w:rsidRPr="008312DB">
              <w:rPr>
                <w:rFonts w:eastAsiaTheme="minorEastAsia"/>
                <w:sz w:val="24"/>
                <w:szCs w:val="24"/>
              </w:rPr>
              <w:lastRenderedPageBreak/>
              <w:t xml:space="preserve">нормативных правовых актов в периодическом печатном </w:t>
            </w:r>
            <w:proofErr w:type="spellStart"/>
            <w:r w:rsidRPr="008312DB">
              <w:rPr>
                <w:rFonts w:eastAsiaTheme="minorEastAsia"/>
                <w:sz w:val="24"/>
                <w:szCs w:val="24"/>
              </w:rPr>
              <w:t>издании-информационный</w:t>
            </w:r>
            <w:proofErr w:type="spellEnd"/>
            <w:r w:rsidRPr="008312DB">
              <w:rPr>
                <w:rFonts w:eastAsiaTheme="minorEastAsia"/>
                <w:sz w:val="24"/>
                <w:szCs w:val="24"/>
              </w:rPr>
              <w:t xml:space="preserve"> бюллетень Киселевского сельского поселения, распространяемого в </w:t>
            </w:r>
            <w:proofErr w:type="spellStart"/>
            <w:r w:rsidRPr="008312DB">
              <w:rPr>
                <w:rFonts w:eastAsiaTheme="minorEastAsia"/>
                <w:sz w:val="24"/>
                <w:szCs w:val="24"/>
              </w:rPr>
              <w:t>Киселевском</w:t>
            </w:r>
            <w:proofErr w:type="spellEnd"/>
            <w:r w:rsidRPr="008312DB">
              <w:rPr>
                <w:rFonts w:eastAsiaTheme="minorEastAsia"/>
                <w:sz w:val="24"/>
                <w:szCs w:val="24"/>
              </w:rPr>
              <w:t xml:space="preserve"> сельском поселении, являющимся официальным публикатором правовых актов Киселевского сельского поселения, к общему количеству нормативных правовых актов, подлежащих официальному опубликованию в соответствии с федеральным и областным законодательством</w:t>
            </w:r>
            <w:proofErr w:type="gramEnd"/>
          </w:p>
        </w:tc>
        <w:tc>
          <w:tcPr>
            <w:tcW w:w="1276" w:type="dxa"/>
            <w:tcBorders>
              <w:top w:val="nil"/>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8" w:right="-108"/>
              <w:jc w:val="center"/>
              <w:rPr>
                <w:rFonts w:eastAsiaTheme="minorEastAsia"/>
                <w:sz w:val="24"/>
                <w:szCs w:val="24"/>
              </w:rPr>
            </w:pPr>
            <w:r w:rsidRPr="008312DB">
              <w:rPr>
                <w:rFonts w:eastAsiaTheme="minorEastAsia"/>
                <w:sz w:val="24"/>
                <w:szCs w:val="24"/>
              </w:rPr>
              <w:lastRenderedPageBreak/>
              <w:t>возрастающ</w:t>
            </w:r>
            <w:r w:rsidRPr="008312DB">
              <w:rPr>
                <w:rFonts w:eastAsiaTheme="minorEastAsia"/>
                <w:sz w:val="24"/>
                <w:szCs w:val="24"/>
              </w:rPr>
              <w:lastRenderedPageBreak/>
              <w:t>ий</w:t>
            </w:r>
          </w:p>
        </w:tc>
        <w:tc>
          <w:tcPr>
            <w:tcW w:w="850" w:type="dxa"/>
            <w:tcBorders>
              <w:top w:val="nil"/>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МП</w:t>
            </w:r>
          </w:p>
        </w:tc>
        <w:tc>
          <w:tcPr>
            <w:tcW w:w="100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8" w:right="-91"/>
              <w:jc w:val="center"/>
              <w:rPr>
                <w:rFonts w:eastAsiaTheme="minorEastAsia"/>
                <w:sz w:val="24"/>
                <w:szCs w:val="24"/>
              </w:rPr>
            </w:pPr>
            <w:r w:rsidRPr="008312DB">
              <w:rPr>
                <w:rFonts w:eastAsiaTheme="minorEastAsia"/>
                <w:sz w:val="24"/>
                <w:szCs w:val="24"/>
              </w:rPr>
              <w:t>проценто</w:t>
            </w:r>
            <w:r w:rsidRPr="008312DB">
              <w:rPr>
                <w:rFonts w:eastAsiaTheme="minorEastAsia"/>
                <w:sz w:val="24"/>
                <w:szCs w:val="24"/>
              </w:rPr>
              <w:lastRenderedPageBreak/>
              <w:t>в</w:t>
            </w:r>
          </w:p>
        </w:tc>
        <w:tc>
          <w:tcPr>
            <w:tcW w:w="76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100</w:t>
            </w:r>
          </w:p>
        </w:tc>
        <w:tc>
          <w:tcPr>
            <w:tcW w:w="76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2023</w:t>
            </w:r>
          </w:p>
        </w:tc>
        <w:tc>
          <w:tcPr>
            <w:tcW w:w="7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74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7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748" w:type="dxa"/>
            <w:tcBorders>
              <w:top w:val="nil"/>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197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114"/>
              <w:rPr>
                <w:rFonts w:eastAsiaTheme="minorEastAsia"/>
                <w:sz w:val="24"/>
                <w:szCs w:val="24"/>
              </w:rPr>
            </w:pPr>
            <w:r w:rsidRPr="008312DB">
              <w:rPr>
                <w:rFonts w:eastAsiaTheme="minorEastAsia"/>
                <w:sz w:val="24"/>
                <w:szCs w:val="24"/>
              </w:rPr>
              <w:t xml:space="preserve">ведущий </w:t>
            </w:r>
            <w:r w:rsidRPr="008312DB">
              <w:rPr>
                <w:rFonts w:eastAsiaTheme="minorEastAsia"/>
                <w:sz w:val="24"/>
                <w:szCs w:val="24"/>
              </w:rPr>
              <w:lastRenderedPageBreak/>
              <w:t>специалист по общим вопросам</w:t>
            </w:r>
          </w:p>
        </w:tc>
        <w:tc>
          <w:tcPr>
            <w:tcW w:w="856"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w:t>
            </w:r>
          </w:p>
        </w:tc>
      </w:tr>
      <w:tr w:rsidR="008312DB" w:rsidRPr="008312DB" w:rsidTr="008312DB">
        <w:tc>
          <w:tcPr>
            <w:tcW w:w="14742" w:type="dxa"/>
            <w:gridSpan w:val="14"/>
            <w:tcBorders>
              <w:top w:val="single" w:sz="4" w:space="0" w:color="auto"/>
              <w:bottom w:val="single" w:sz="4" w:space="0" w:color="auto"/>
            </w:tcBorders>
          </w:tcPr>
          <w:p w:rsidR="008312DB" w:rsidRPr="008312DB" w:rsidRDefault="008312DB" w:rsidP="008312DB">
            <w:pPr>
              <w:widowControl w:val="0"/>
              <w:autoSpaceDE w:val="0"/>
              <w:autoSpaceDN w:val="0"/>
              <w:adjustRightInd w:val="0"/>
              <w:ind w:left="-108" w:right="-108"/>
              <w:jc w:val="center"/>
              <w:rPr>
                <w:rFonts w:eastAsiaTheme="minorEastAsia"/>
                <w:sz w:val="24"/>
                <w:szCs w:val="24"/>
              </w:rPr>
            </w:pPr>
            <w:r w:rsidRPr="008312DB">
              <w:rPr>
                <w:rFonts w:eastAsiaTheme="minorEastAsia"/>
                <w:sz w:val="24"/>
                <w:szCs w:val="24"/>
              </w:rPr>
              <w:lastRenderedPageBreak/>
              <w:t>2. Задача комплекса процессных мероприятий «</w:t>
            </w:r>
            <w:r w:rsidRPr="008312DB">
              <w:rPr>
                <w:sz w:val="24"/>
                <w:szCs w:val="24"/>
              </w:rPr>
              <w:t xml:space="preserve">Осуществлена информационная поддержка и сопровождение официальных </w:t>
            </w:r>
            <w:proofErr w:type="spellStart"/>
            <w:r w:rsidRPr="008312DB">
              <w:rPr>
                <w:sz w:val="24"/>
                <w:szCs w:val="24"/>
              </w:rPr>
              <w:t>аккаунтов</w:t>
            </w:r>
            <w:proofErr w:type="spellEnd"/>
            <w:r w:rsidRPr="008312DB">
              <w:rPr>
                <w:sz w:val="24"/>
                <w:szCs w:val="24"/>
              </w:rPr>
              <w:t xml:space="preserve"> Администрации Киселевского сельского поселения в социальных сетях»</w:t>
            </w:r>
          </w:p>
        </w:tc>
      </w:tr>
      <w:tr w:rsidR="008312DB" w:rsidRPr="008312DB" w:rsidTr="008312DB">
        <w:tc>
          <w:tcPr>
            <w:tcW w:w="764" w:type="dxa"/>
            <w:gridSpan w:val="2"/>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3.1.</w:t>
            </w:r>
          </w:p>
        </w:tc>
        <w:tc>
          <w:tcPr>
            <w:tcW w:w="348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color w:val="22272F"/>
                <w:sz w:val="24"/>
                <w:szCs w:val="24"/>
                <w:shd w:val="clear" w:color="auto" w:fill="FFFFFF"/>
              </w:rPr>
              <w:t>Доля опубликованных материалов о деятельности органа местного  самоуправления Киселевского сельского поселения</w:t>
            </w:r>
          </w:p>
        </w:tc>
        <w:tc>
          <w:tcPr>
            <w:tcW w:w="127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8" w:right="-108"/>
              <w:jc w:val="center"/>
              <w:rPr>
                <w:rFonts w:eastAsiaTheme="minorEastAsia"/>
                <w:sz w:val="24"/>
                <w:szCs w:val="24"/>
              </w:rPr>
            </w:pPr>
            <w:r w:rsidRPr="008312DB">
              <w:rPr>
                <w:rFonts w:eastAsiaTheme="minorEastAsia"/>
                <w:sz w:val="24"/>
                <w:szCs w:val="24"/>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МП</w:t>
            </w:r>
          </w:p>
        </w:tc>
        <w:tc>
          <w:tcPr>
            <w:tcW w:w="100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8" w:right="-91"/>
              <w:jc w:val="center"/>
              <w:rPr>
                <w:rFonts w:eastAsiaTheme="minorEastAsia"/>
                <w:sz w:val="24"/>
                <w:szCs w:val="24"/>
              </w:rPr>
            </w:pPr>
            <w:r w:rsidRPr="008312DB">
              <w:rPr>
                <w:rFonts w:eastAsiaTheme="minorEastAsia"/>
                <w:sz w:val="24"/>
                <w:szCs w:val="24"/>
              </w:rPr>
              <w:t>процентов</w:t>
            </w:r>
          </w:p>
        </w:tc>
        <w:tc>
          <w:tcPr>
            <w:tcW w:w="76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76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2023</w:t>
            </w:r>
          </w:p>
        </w:tc>
        <w:tc>
          <w:tcPr>
            <w:tcW w:w="7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74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7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74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197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114"/>
              <w:rPr>
                <w:rFonts w:eastAsiaTheme="minorEastAsia"/>
                <w:sz w:val="24"/>
                <w:szCs w:val="24"/>
              </w:rPr>
            </w:pPr>
            <w:r w:rsidRPr="008312DB">
              <w:rPr>
                <w:rFonts w:eastAsiaTheme="minorEastAsia"/>
                <w:sz w:val="24"/>
                <w:szCs w:val="24"/>
              </w:rPr>
              <w:t>ведущий специалист по общим вопросам</w:t>
            </w:r>
          </w:p>
        </w:tc>
        <w:tc>
          <w:tcPr>
            <w:tcW w:w="856"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r>
    </w:tbl>
    <w:p w:rsidR="008312DB" w:rsidRPr="008312DB" w:rsidRDefault="008312DB" w:rsidP="008312DB">
      <w:pPr>
        <w:widowControl w:val="0"/>
        <w:autoSpaceDE w:val="0"/>
        <w:autoSpaceDN w:val="0"/>
        <w:adjustRightInd w:val="0"/>
        <w:ind w:firstLine="720"/>
        <w:jc w:val="both"/>
        <w:rPr>
          <w:sz w:val="24"/>
          <w:szCs w:val="24"/>
        </w:rPr>
      </w:pPr>
      <w:r w:rsidRPr="008312DB">
        <w:rPr>
          <w:bCs/>
          <w:sz w:val="24"/>
          <w:szCs w:val="24"/>
        </w:rPr>
        <w:t>Примечание.</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Используемые сокращения:</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МП – муниципальная программа;</w:t>
      </w:r>
    </w:p>
    <w:p w:rsidR="008312DB" w:rsidRPr="008312DB" w:rsidRDefault="008312DB" w:rsidP="008312DB">
      <w:pPr>
        <w:widowControl w:val="0"/>
        <w:autoSpaceDE w:val="0"/>
        <w:autoSpaceDN w:val="0"/>
        <w:adjustRightInd w:val="0"/>
        <w:ind w:firstLine="720"/>
        <w:jc w:val="both"/>
        <w:rPr>
          <w:sz w:val="24"/>
          <w:szCs w:val="24"/>
        </w:rPr>
      </w:pPr>
      <w:hyperlink r:id="rId20" w:history="1">
        <w:r w:rsidRPr="008312DB">
          <w:rPr>
            <w:sz w:val="24"/>
            <w:szCs w:val="24"/>
          </w:rPr>
          <w:t>ОКЕИ</w:t>
        </w:r>
      </w:hyperlink>
      <w:r w:rsidRPr="008312DB">
        <w:rPr>
          <w:sz w:val="24"/>
          <w:szCs w:val="24"/>
        </w:rPr>
        <w:t xml:space="preserve"> – Общероссийский классификатор единиц измерения.</w:t>
      </w:r>
    </w:p>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jc w:val="center"/>
        <w:outlineLvl w:val="0"/>
        <w:rPr>
          <w:bCs/>
          <w:color w:val="26282F"/>
          <w:sz w:val="24"/>
          <w:szCs w:val="24"/>
        </w:rPr>
      </w:pPr>
      <w:r w:rsidRPr="008312DB">
        <w:rPr>
          <w:bCs/>
          <w:color w:val="26282F"/>
          <w:sz w:val="24"/>
          <w:szCs w:val="24"/>
        </w:rPr>
        <w:t>3. Перечень мероприятий (результатов) комплекса процессных мероприятий</w:t>
      </w:r>
    </w:p>
    <w:p w:rsidR="008312DB" w:rsidRPr="008312DB" w:rsidRDefault="008312DB" w:rsidP="008312DB">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
        <w:gridCol w:w="3353"/>
        <w:gridCol w:w="1680"/>
        <w:gridCol w:w="2905"/>
        <w:gridCol w:w="1276"/>
        <w:gridCol w:w="992"/>
        <w:gridCol w:w="1134"/>
        <w:gridCol w:w="945"/>
        <w:gridCol w:w="945"/>
        <w:gridCol w:w="945"/>
      </w:tblGrid>
      <w:tr w:rsidR="008312DB" w:rsidRPr="008312DB" w:rsidTr="008312DB">
        <w:tc>
          <w:tcPr>
            <w:tcW w:w="567" w:type="dxa"/>
            <w:vMerge w:val="restart"/>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 xml:space="preserve">№ </w:t>
            </w:r>
            <w:proofErr w:type="spellStart"/>
            <w:proofErr w:type="gramStart"/>
            <w:r w:rsidRPr="008312DB">
              <w:rPr>
                <w:rFonts w:eastAsiaTheme="minorEastAsia"/>
                <w:sz w:val="24"/>
                <w:szCs w:val="24"/>
              </w:rPr>
              <w:t>п</w:t>
            </w:r>
            <w:proofErr w:type="spellEnd"/>
            <w:proofErr w:type="gramEnd"/>
            <w:r w:rsidRPr="008312DB">
              <w:rPr>
                <w:rFonts w:eastAsiaTheme="minorEastAsia"/>
                <w:sz w:val="24"/>
                <w:szCs w:val="24"/>
              </w:rPr>
              <w:t>/</w:t>
            </w:r>
            <w:proofErr w:type="spellStart"/>
            <w:r w:rsidRPr="008312DB">
              <w:rPr>
                <w:rFonts w:eastAsiaTheme="minorEastAsia"/>
                <w:sz w:val="24"/>
                <w:szCs w:val="24"/>
              </w:rPr>
              <w:t>п</w:t>
            </w:r>
            <w:proofErr w:type="spellEnd"/>
          </w:p>
        </w:tc>
        <w:tc>
          <w:tcPr>
            <w:tcW w:w="3353"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Наименование мероприятия (результата)</w:t>
            </w:r>
          </w:p>
        </w:tc>
        <w:tc>
          <w:tcPr>
            <w:tcW w:w="1680"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Тип мероприятия (результата)</w:t>
            </w:r>
          </w:p>
        </w:tc>
        <w:tc>
          <w:tcPr>
            <w:tcW w:w="2905"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Характеристика</w:t>
            </w:r>
          </w:p>
        </w:tc>
        <w:tc>
          <w:tcPr>
            <w:tcW w:w="1276"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 xml:space="preserve">Единица измерения (по </w:t>
            </w:r>
            <w:hyperlink r:id="rId21" w:history="1">
              <w:r w:rsidRPr="008312DB">
                <w:rPr>
                  <w:rFonts w:eastAsiaTheme="minorEastAsia"/>
                  <w:sz w:val="24"/>
                  <w:szCs w:val="24"/>
                </w:rPr>
                <w:t>ОКЕИ</w:t>
              </w:r>
            </w:hyperlink>
            <w:r w:rsidRPr="008312DB">
              <w:rPr>
                <w:rFonts w:eastAsiaTheme="minorEastAsia"/>
                <w:sz w:val="24"/>
                <w:szCs w:val="24"/>
              </w:rPr>
              <w:t>)</w:t>
            </w:r>
          </w:p>
        </w:tc>
        <w:tc>
          <w:tcPr>
            <w:tcW w:w="2126"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Базовое значение</w:t>
            </w:r>
          </w:p>
        </w:tc>
        <w:tc>
          <w:tcPr>
            <w:tcW w:w="2835" w:type="dxa"/>
            <w:gridSpan w:val="3"/>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Значение результата по годам реализации</w:t>
            </w:r>
          </w:p>
        </w:tc>
      </w:tr>
      <w:tr w:rsidR="008312DB" w:rsidRPr="008312DB" w:rsidTr="008312DB">
        <w:tc>
          <w:tcPr>
            <w:tcW w:w="567" w:type="dxa"/>
            <w:vMerge/>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3353"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1680"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2905"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1276"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99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значен</w:t>
            </w:r>
            <w:r w:rsidRPr="008312DB">
              <w:rPr>
                <w:rFonts w:eastAsiaTheme="minorEastAsia"/>
                <w:sz w:val="24"/>
                <w:szCs w:val="24"/>
              </w:rPr>
              <w:lastRenderedPageBreak/>
              <w:t>ие</w:t>
            </w:r>
          </w:p>
        </w:tc>
        <w:tc>
          <w:tcPr>
            <w:tcW w:w="113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год</w:t>
            </w:r>
          </w:p>
        </w:tc>
        <w:tc>
          <w:tcPr>
            <w:tcW w:w="94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2025</w:t>
            </w:r>
          </w:p>
        </w:tc>
        <w:tc>
          <w:tcPr>
            <w:tcW w:w="94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2026</w:t>
            </w:r>
          </w:p>
        </w:tc>
        <w:tc>
          <w:tcPr>
            <w:tcW w:w="945"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2027</w:t>
            </w:r>
          </w:p>
        </w:tc>
      </w:tr>
    </w:tbl>
    <w:p w:rsidR="008312DB" w:rsidRPr="008312DB" w:rsidRDefault="008312DB" w:rsidP="008312DB">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
        <w:gridCol w:w="3353"/>
        <w:gridCol w:w="1680"/>
        <w:gridCol w:w="2905"/>
        <w:gridCol w:w="1276"/>
        <w:gridCol w:w="992"/>
        <w:gridCol w:w="1134"/>
        <w:gridCol w:w="945"/>
        <w:gridCol w:w="945"/>
        <w:gridCol w:w="945"/>
      </w:tblGrid>
      <w:tr w:rsidR="008312DB" w:rsidRPr="008312DB" w:rsidTr="008312DB">
        <w:trPr>
          <w:tblHeader/>
        </w:trPr>
        <w:tc>
          <w:tcPr>
            <w:tcW w:w="567"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335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w:t>
            </w:r>
          </w:p>
        </w:tc>
        <w:tc>
          <w:tcPr>
            <w:tcW w:w="168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w:t>
            </w:r>
          </w:p>
        </w:tc>
        <w:tc>
          <w:tcPr>
            <w:tcW w:w="290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4</w:t>
            </w:r>
          </w:p>
        </w:tc>
        <w:tc>
          <w:tcPr>
            <w:tcW w:w="127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5</w:t>
            </w:r>
          </w:p>
        </w:tc>
        <w:tc>
          <w:tcPr>
            <w:tcW w:w="99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7</w:t>
            </w:r>
          </w:p>
        </w:tc>
        <w:tc>
          <w:tcPr>
            <w:tcW w:w="94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8</w:t>
            </w:r>
          </w:p>
        </w:tc>
        <w:tc>
          <w:tcPr>
            <w:tcW w:w="94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9</w:t>
            </w:r>
          </w:p>
        </w:tc>
        <w:tc>
          <w:tcPr>
            <w:tcW w:w="945"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w:t>
            </w:r>
          </w:p>
        </w:tc>
      </w:tr>
      <w:tr w:rsidR="008312DB" w:rsidRPr="008312DB" w:rsidTr="008312DB">
        <w:tc>
          <w:tcPr>
            <w:tcW w:w="14742" w:type="dxa"/>
            <w:gridSpan w:val="10"/>
            <w:tcBorders>
              <w:top w:val="single" w:sz="4" w:space="0" w:color="auto"/>
              <w:bottom w:val="single" w:sz="4" w:space="0" w:color="auto"/>
            </w:tcBorders>
          </w:tcPr>
          <w:p w:rsidR="008312DB" w:rsidRPr="008312DB" w:rsidRDefault="008312DB" w:rsidP="008312DB">
            <w:pPr>
              <w:widowControl w:val="0"/>
              <w:autoSpaceDE w:val="0"/>
              <w:autoSpaceDN w:val="0"/>
              <w:adjustRightInd w:val="0"/>
              <w:jc w:val="center"/>
              <w:outlineLvl w:val="0"/>
              <w:rPr>
                <w:rFonts w:eastAsiaTheme="minorEastAsia"/>
                <w:bCs/>
                <w:sz w:val="24"/>
                <w:szCs w:val="24"/>
              </w:rPr>
            </w:pPr>
            <w:r w:rsidRPr="008312DB">
              <w:rPr>
                <w:rFonts w:eastAsiaTheme="minorEastAsia"/>
                <w:bCs/>
                <w:sz w:val="24"/>
                <w:szCs w:val="24"/>
              </w:rPr>
              <w:t>1. Задача комплекса процессных мероприятий «</w:t>
            </w:r>
            <w:r w:rsidRPr="008312DB">
              <w:rPr>
                <w:rFonts w:eastAsiaTheme="minorEastAsia"/>
                <w:sz w:val="24"/>
                <w:szCs w:val="24"/>
              </w:rPr>
              <w:t xml:space="preserve">Обеспечена официальная публикация нормативно-правовых актов Киселевского сельского поселения </w:t>
            </w:r>
            <w:r w:rsidRPr="008312DB">
              <w:rPr>
                <w:rFonts w:eastAsiaTheme="minorEastAsia"/>
                <w:kern w:val="2"/>
                <w:sz w:val="24"/>
                <w:szCs w:val="24"/>
              </w:rPr>
              <w:t>в</w:t>
            </w:r>
            <w:r w:rsidRPr="008312DB">
              <w:rPr>
                <w:rFonts w:eastAsiaTheme="minorEastAsia"/>
                <w:sz w:val="24"/>
                <w:szCs w:val="24"/>
              </w:rPr>
              <w:t xml:space="preserve"> периодическом печатном издании – информационный бюллетень Киселевского сельского поселения, распространяемого в </w:t>
            </w:r>
            <w:proofErr w:type="spellStart"/>
            <w:r w:rsidRPr="008312DB">
              <w:rPr>
                <w:rFonts w:eastAsiaTheme="minorEastAsia"/>
                <w:sz w:val="24"/>
                <w:szCs w:val="24"/>
              </w:rPr>
              <w:t>Киселевском</w:t>
            </w:r>
            <w:proofErr w:type="spellEnd"/>
            <w:r w:rsidRPr="008312DB">
              <w:rPr>
                <w:rFonts w:eastAsiaTheme="minorEastAsia"/>
                <w:sz w:val="24"/>
                <w:szCs w:val="24"/>
              </w:rPr>
              <w:t xml:space="preserve"> сельском поселении</w:t>
            </w:r>
            <w:r w:rsidRPr="008312DB">
              <w:rPr>
                <w:rFonts w:eastAsiaTheme="minorEastAsia"/>
                <w:bCs/>
                <w:kern w:val="2"/>
                <w:sz w:val="24"/>
                <w:szCs w:val="24"/>
              </w:rPr>
              <w:t>»</w:t>
            </w:r>
          </w:p>
        </w:tc>
      </w:tr>
      <w:tr w:rsidR="008312DB" w:rsidRPr="008312DB" w:rsidTr="008312DB">
        <w:tc>
          <w:tcPr>
            <w:tcW w:w="567"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1.1</w:t>
            </w:r>
          </w:p>
        </w:tc>
        <w:tc>
          <w:tcPr>
            <w:tcW w:w="335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sz w:val="24"/>
                <w:szCs w:val="24"/>
              </w:rPr>
            </w:pPr>
            <w:r w:rsidRPr="008312DB">
              <w:rPr>
                <w:rFonts w:eastAsiaTheme="minorEastAsia"/>
                <w:sz w:val="24"/>
                <w:szCs w:val="24"/>
              </w:rPr>
              <w:t xml:space="preserve">Мероприятие (результат) 1.1.  </w:t>
            </w:r>
          </w:p>
          <w:p w:rsidR="008312DB" w:rsidRPr="008312DB" w:rsidRDefault="008312DB" w:rsidP="008312DB">
            <w:pPr>
              <w:widowControl w:val="0"/>
              <w:autoSpaceDE w:val="0"/>
              <w:autoSpaceDN w:val="0"/>
              <w:adjustRightInd w:val="0"/>
              <w:rPr>
                <w:rFonts w:eastAsiaTheme="minorEastAsia"/>
                <w:sz w:val="24"/>
                <w:szCs w:val="24"/>
              </w:rPr>
            </w:pPr>
            <w:r w:rsidRPr="008312DB">
              <w:rPr>
                <w:sz w:val="24"/>
                <w:szCs w:val="24"/>
              </w:rPr>
              <w:t xml:space="preserve">Официальная публикация нормативно правовых актов Киселевского сельского поселения </w:t>
            </w:r>
            <w:r w:rsidRPr="008312DB">
              <w:rPr>
                <w:kern w:val="2"/>
                <w:sz w:val="24"/>
                <w:szCs w:val="24"/>
              </w:rPr>
              <w:t xml:space="preserve">в </w:t>
            </w:r>
            <w:r w:rsidRPr="008312DB">
              <w:rPr>
                <w:sz w:val="24"/>
                <w:szCs w:val="24"/>
              </w:rPr>
              <w:t xml:space="preserve"> </w:t>
            </w:r>
            <w:r w:rsidRPr="008312DB">
              <w:rPr>
                <w:rFonts w:eastAsiaTheme="minorEastAsia"/>
                <w:sz w:val="24"/>
                <w:szCs w:val="24"/>
              </w:rPr>
              <w:t xml:space="preserve">периодическом печатном издании информационный бюллетень Киселевского сельского поселения, распространяемого в </w:t>
            </w:r>
            <w:proofErr w:type="spellStart"/>
            <w:r w:rsidRPr="008312DB">
              <w:rPr>
                <w:rFonts w:eastAsiaTheme="minorEastAsia"/>
                <w:sz w:val="24"/>
                <w:szCs w:val="24"/>
              </w:rPr>
              <w:t>Киселевском</w:t>
            </w:r>
            <w:proofErr w:type="spellEnd"/>
            <w:r w:rsidRPr="008312DB">
              <w:rPr>
                <w:rFonts w:eastAsiaTheme="minorEastAsia"/>
                <w:sz w:val="24"/>
                <w:szCs w:val="24"/>
              </w:rPr>
              <w:t xml:space="preserve"> сельском поселении</w:t>
            </w:r>
            <w:r w:rsidRPr="008312DB">
              <w:rPr>
                <w:sz w:val="24"/>
                <w:szCs w:val="24"/>
              </w:rPr>
              <w:t>,</w:t>
            </w:r>
            <w:r w:rsidRPr="008312DB">
              <w:rPr>
                <w:kern w:val="2"/>
                <w:sz w:val="24"/>
                <w:szCs w:val="24"/>
              </w:rPr>
              <w:t xml:space="preserve"> являющимся официальным публикатором правовых актов Киселевского сельского поселения</w:t>
            </w:r>
          </w:p>
        </w:tc>
        <w:tc>
          <w:tcPr>
            <w:tcW w:w="168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осуществление текущей деятельности</w:t>
            </w:r>
          </w:p>
        </w:tc>
        <w:tc>
          <w:tcPr>
            <w:tcW w:w="290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соблюдены нормы федерального и областного законодательства, регулирующего вопросы опубликования (обнародования) правовых актов </w:t>
            </w:r>
          </w:p>
        </w:tc>
        <w:tc>
          <w:tcPr>
            <w:tcW w:w="127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процентов</w:t>
            </w:r>
          </w:p>
        </w:tc>
        <w:tc>
          <w:tcPr>
            <w:tcW w:w="99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113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2023</w:t>
            </w:r>
          </w:p>
        </w:tc>
        <w:tc>
          <w:tcPr>
            <w:tcW w:w="94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94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945"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r>
      <w:tr w:rsidR="008312DB" w:rsidRPr="008312DB" w:rsidTr="008312DB">
        <w:tc>
          <w:tcPr>
            <w:tcW w:w="14742" w:type="dxa"/>
            <w:gridSpan w:val="10"/>
            <w:tcBorders>
              <w:top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 Задача комплекса процессных мероприятий «</w:t>
            </w:r>
            <w:r w:rsidRPr="008312DB">
              <w:rPr>
                <w:sz w:val="24"/>
                <w:szCs w:val="24"/>
              </w:rPr>
              <w:t xml:space="preserve">Осуществлена информационная поддержка и сопровождение официальных </w:t>
            </w:r>
            <w:proofErr w:type="spellStart"/>
            <w:r w:rsidRPr="008312DB">
              <w:rPr>
                <w:sz w:val="24"/>
                <w:szCs w:val="24"/>
              </w:rPr>
              <w:t>аккаунтов</w:t>
            </w:r>
            <w:proofErr w:type="spellEnd"/>
            <w:r w:rsidRPr="008312DB">
              <w:rPr>
                <w:sz w:val="24"/>
                <w:szCs w:val="24"/>
              </w:rPr>
              <w:t xml:space="preserve"> Администрации Киселевского сельского поселения в социальных сетях»</w:t>
            </w:r>
          </w:p>
        </w:tc>
      </w:tr>
      <w:tr w:rsidR="008312DB" w:rsidRPr="008312DB" w:rsidTr="008312DB">
        <w:tc>
          <w:tcPr>
            <w:tcW w:w="567"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2.1</w:t>
            </w:r>
          </w:p>
        </w:tc>
        <w:tc>
          <w:tcPr>
            <w:tcW w:w="335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sz w:val="24"/>
                <w:szCs w:val="24"/>
              </w:rPr>
            </w:pPr>
            <w:r w:rsidRPr="008312DB">
              <w:rPr>
                <w:rFonts w:eastAsiaTheme="minorEastAsia"/>
                <w:sz w:val="24"/>
                <w:szCs w:val="24"/>
              </w:rPr>
              <w:t xml:space="preserve">Мероприятие (результат) 2.1.  </w:t>
            </w:r>
          </w:p>
          <w:p w:rsidR="008312DB" w:rsidRPr="008312DB" w:rsidRDefault="008312DB" w:rsidP="008312DB">
            <w:pPr>
              <w:widowControl w:val="0"/>
              <w:autoSpaceDE w:val="0"/>
              <w:autoSpaceDN w:val="0"/>
              <w:adjustRightInd w:val="0"/>
              <w:rPr>
                <w:kern w:val="2"/>
                <w:sz w:val="24"/>
                <w:szCs w:val="24"/>
              </w:rPr>
            </w:pPr>
            <w:r w:rsidRPr="008312DB">
              <w:rPr>
                <w:kern w:val="2"/>
                <w:sz w:val="24"/>
                <w:szCs w:val="24"/>
              </w:rPr>
              <w:t>Информирование населения сельского поселения о деятельности органа местного самоуправления Киселевского сельского поселения</w:t>
            </w:r>
          </w:p>
        </w:tc>
        <w:tc>
          <w:tcPr>
            <w:tcW w:w="168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осуществление текущей деятельности</w:t>
            </w:r>
          </w:p>
        </w:tc>
        <w:tc>
          <w:tcPr>
            <w:tcW w:w="290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Предоставление информации о деятельности органа местного самоуправления </w:t>
            </w:r>
          </w:p>
        </w:tc>
        <w:tc>
          <w:tcPr>
            <w:tcW w:w="127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процентов</w:t>
            </w:r>
          </w:p>
        </w:tc>
        <w:tc>
          <w:tcPr>
            <w:tcW w:w="99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113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2023</w:t>
            </w:r>
          </w:p>
        </w:tc>
        <w:tc>
          <w:tcPr>
            <w:tcW w:w="94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94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945"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r>
    </w:tbl>
    <w:p w:rsidR="008312DB" w:rsidRPr="008312DB" w:rsidRDefault="008312DB" w:rsidP="008312DB">
      <w:pPr>
        <w:widowControl w:val="0"/>
        <w:autoSpaceDE w:val="0"/>
        <w:autoSpaceDN w:val="0"/>
        <w:adjustRightInd w:val="0"/>
        <w:ind w:firstLine="720"/>
        <w:jc w:val="both"/>
        <w:rPr>
          <w:sz w:val="24"/>
          <w:szCs w:val="24"/>
        </w:rPr>
      </w:pPr>
      <w:r w:rsidRPr="008312DB">
        <w:rPr>
          <w:bCs/>
          <w:sz w:val="24"/>
          <w:szCs w:val="24"/>
        </w:rPr>
        <w:t>Примечание.</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Используемые сокращения:</w:t>
      </w:r>
    </w:p>
    <w:p w:rsidR="008312DB" w:rsidRPr="008312DB" w:rsidRDefault="008312DB" w:rsidP="008312DB">
      <w:pPr>
        <w:widowControl w:val="0"/>
        <w:autoSpaceDE w:val="0"/>
        <w:autoSpaceDN w:val="0"/>
        <w:adjustRightInd w:val="0"/>
        <w:ind w:firstLine="720"/>
        <w:jc w:val="both"/>
        <w:rPr>
          <w:sz w:val="24"/>
          <w:szCs w:val="24"/>
        </w:rPr>
      </w:pPr>
      <w:hyperlink r:id="rId22" w:history="1">
        <w:r w:rsidRPr="008312DB">
          <w:rPr>
            <w:sz w:val="24"/>
            <w:szCs w:val="24"/>
          </w:rPr>
          <w:t>ОКЕИ</w:t>
        </w:r>
      </w:hyperlink>
      <w:r w:rsidRPr="008312DB">
        <w:rPr>
          <w:sz w:val="24"/>
          <w:szCs w:val="24"/>
        </w:rPr>
        <w:t xml:space="preserve"> – Общероссийский классификатор единиц измерения.</w:t>
      </w:r>
    </w:p>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jc w:val="center"/>
        <w:outlineLvl w:val="0"/>
        <w:rPr>
          <w:bCs/>
          <w:sz w:val="24"/>
          <w:szCs w:val="24"/>
        </w:rPr>
      </w:pPr>
    </w:p>
    <w:p w:rsidR="008312DB" w:rsidRPr="008312DB" w:rsidRDefault="008312DB" w:rsidP="008312DB">
      <w:pPr>
        <w:widowControl w:val="0"/>
        <w:autoSpaceDE w:val="0"/>
        <w:autoSpaceDN w:val="0"/>
        <w:adjustRightInd w:val="0"/>
        <w:jc w:val="center"/>
        <w:outlineLvl w:val="0"/>
        <w:rPr>
          <w:bCs/>
          <w:sz w:val="24"/>
          <w:szCs w:val="24"/>
        </w:rPr>
      </w:pPr>
    </w:p>
    <w:p w:rsidR="008312DB" w:rsidRPr="008312DB" w:rsidRDefault="008312DB" w:rsidP="008312DB">
      <w:pPr>
        <w:widowControl w:val="0"/>
        <w:autoSpaceDE w:val="0"/>
        <w:autoSpaceDN w:val="0"/>
        <w:adjustRightInd w:val="0"/>
        <w:jc w:val="center"/>
        <w:outlineLvl w:val="0"/>
        <w:rPr>
          <w:bCs/>
          <w:sz w:val="24"/>
          <w:szCs w:val="24"/>
        </w:rPr>
      </w:pPr>
      <w:r w:rsidRPr="008312DB">
        <w:rPr>
          <w:bCs/>
          <w:sz w:val="24"/>
          <w:szCs w:val="24"/>
        </w:rPr>
        <w:t>4. Параметры финансового обеспечения комплекса процессных мероприятий</w:t>
      </w:r>
    </w:p>
    <w:p w:rsidR="008312DB" w:rsidRPr="008312DB" w:rsidRDefault="008312DB" w:rsidP="008312DB">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6671"/>
        <w:gridCol w:w="2694"/>
        <w:gridCol w:w="1169"/>
        <w:gridCol w:w="1169"/>
        <w:gridCol w:w="1169"/>
        <w:gridCol w:w="1170"/>
      </w:tblGrid>
      <w:tr w:rsidR="008312DB" w:rsidRPr="008312DB" w:rsidTr="008312DB">
        <w:tc>
          <w:tcPr>
            <w:tcW w:w="700" w:type="dxa"/>
            <w:vMerge w:val="restart"/>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bookmarkStart w:id="19" w:name="sub_40"/>
            <w:r w:rsidRPr="008312DB">
              <w:rPr>
                <w:rFonts w:eastAsiaTheme="minorEastAsia"/>
                <w:sz w:val="24"/>
                <w:szCs w:val="24"/>
              </w:rPr>
              <w:t xml:space="preserve">№ </w:t>
            </w:r>
            <w:proofErr w:type="spellStart"/>
            <w:proofErr w:type="gramStart"/>
            <w:r w:rsidRPr="008312DB">
              <w:rPr>
                <w:rFonts w:eastAsiaTheme="minorEastAsia"/>
                <w:sz w:val="24"/>
                <w:szCs w:val="24"/>
              </w:rPr>
              <w:t>п</w:t>
            </w:r>
            <w:proofErr w:type="spellEnd"/>
            <w:proofErr w:type="gramEnd"/>
            <w:r w:rsidRPr="008312DB">
              <w:rPr>
                <w:rFonts w:eastAsiaTheme="minorEastAsia"/>
                <w:sz w:val="24"/>
                <w:szCs w:val="24"/>
              </w:rPr>
              <w:t>/</w:t>
            </w:r>
            <w:proofErr w:type="spellStart"/>
            <w:r w:rsidRPr="008312DB">
              <w:rPr>
                <w:rFonts w:eastAsiaTheme="minorEastAsia"/>
                <w:sz w:val="24"/>
                <w:szCs w:val="24"/>
              </w:rPr>
              <w:t>п</w:t>
            </w:r>
            <w:bookmarkEnd w:id="19"/>
            <w:proofErr w:type="spellEnd"/>
          </w:p>
        </w:tc>
        <w:tc>
          <w:tcPr>
            <w:tcW w:w="6671"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Наименования комплекса процессных мероприятий, мероприятия (результата), источник финансового обеспечения</w:t>
            </w:r>
          </w:p>
        </w:tc>
        <w:tc>
          <w:tcPr>
            <w:tcW w:w="2694"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hyperlink r:id="rId23" w:history="1">
              <w:r w:rsidRPr="008312DB">
                <w:rPr>
                  <w:rFonts w:eastAsiaTheme="minorEastAsia"/>
                  <w:sz w:val="24"/>
                  <w:szCs w:val="24"/>
                </w:rPr>
                <w:t>Код бюджетной классификации</w:t>
              </w:r>
            </w:hyperlink>
            <w:r w:rsidRPr="008312DB">
              <w:rPr>
                <w:rFonts w:eastAsiaTheme="minorEastAsia"/>
                <w:b/>
                <w:sz w:val="24"/>
                <w:szCs w:val="24"/>
              </w:rPr>
              <w:t xml:space="preserve"> </w:t>
            </w:r>
            <w:r w:rsidRPr="008312DB">
              <w:rPr>
                <w:rFonts w:eastAsiaTheme="minorEastAsia"/>
                <w:sz w:val="24"/>
                <w:szCs w:val="24"/>
              </w:rPr>
              <w:t>расходов</w:t>
            </w:r>
          </w:p>
        </w:tc>
        <w:tc>
          <w:tcPr>
            <w:tcW w:w="4677" w:type="dxa"/>
            <w:gridSpan w:val="4"/>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Объем расходов по годам реализации (тыс. рублей)</w:t>
            </w:r>
          </w:p>
        </w:tc>
      </w:tr>
      <w:tr w:rsidR="008312DB" w:rsidRPr="008312DB" w:rsidTr="008312DB">
        <w:tc>
          <w:tcPr>
            <w:tcW w:w="700" w:type="dxa"/>
            <w:vMerge/>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6671"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2694"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2025 год</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2026 год</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2027 год</w:t>
            </w:r>
          </w:p>
        </w:tc>
        <w:tc>
          <w:tcPr>
            <w:tcW w:w="1170"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Всего</w:t>
            </w:r>
          </w:p>
        </w:tc>
      </w:tr>
    </w:tbl>
    <w:p w:rsidR="008312DB" w:rsidRPr="008312DB" w:rsidRDefault="008312DB" w:rsidP="008312DB">
      <w:pPr>
        <w:widowControl w:val="0"/>
        <w:autoSpaceDE w:val="0"/>
        <w:autoSpaceDN w:val="0"/>
        <w:adjustRightInd w:val="0"/>
        <w:ind w:firstLine="720"/>
        <w:jc w:val="both"/>
        <w:rPr>
          <w:sz w:val="24"/>
          <w:szCs w:val="24"/>
        </w:rPr>
      </w:pPr>
    </w:p>
    <w:tbl>
      <w:tblPr>
        <w:tblW w:w="14883"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6671"/>
        <w:gridCol w:w="2835"/>
        <w:gridCol w:w="1169"/>
        <w:gridCol w:w="1169"/>
        <w:gridCol w:w="1169"/>
        <w:gridCol w:w="1170"/>
      </w:tblGrid>
      <w:tr w:rsidR="008312DB" w:rsidRPr="008312DB" w:rsidTr="008312DB">
        <w:tc>
          <w:tcPr>
            <w:tcW w:w="700"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667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w:t>
            </w:r>
          </w:p>
        </w:tc>
        <w:tc>
          <w:tcPr>
            <w:tcW w:w="283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4</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5</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6</w:t>
            </w:r>
          </w:p>
        </w:tc>
        <w:tc>
          <w:tcPr>
            <w:tcW w:w="1170"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7</w:t>
            </w:r>
          </w:p>
        </w:tc>
      </w:tr>
      <w:tr w:rsidR="008312DB" w:rsidRPr="008312DB" w:rsidTr="008312DB">
        <w:tc>
          <w:tcPr>
            <w:tcW w:w="700" w:type="dxa"/>
            <w:vMerge w:val="restart"/>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667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Комплекс процессных мероприятий «Реализация муниципальной информационной политики» (всего), в том числе:</w:t>
            </w:r>
          </w:p>
        </w:tc>
        <w:tc>
          <w:tcPr>
            <w:tcW w:w="2835"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Х</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r w:rsidRPr="008312DB">
              <w:rPr>
                <w:sz w:val="24"/>
                <w:szCs w:val="24"/>
              </w:rPr>
              <w:t xml:space="preserve">     0,0</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r w:rsidRPr="008312DB">
              <w:rPr>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sz w:val="24"/>
                <w:szCs w:val="24"/>
              </w:rPr>
              <w:t>0,0</w:t>
            </w:r>
          </w:p>
        </w:tc>
        <w:tc>
          <w:tcPr>
            <w:tcW w:w="1170"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r w:rsidRPr="008312DB">
              <w:rPr>
                <w:rFonts w:eastAsiaTheme="minorEastAsia"/>
                <w:sz w:val="24"/>
                <w:szCs w:val="24"/>
              </w:rPr>
              <w:t xml:space="preserve">     0,0</w:t>
            </w:r>
          </w:p>
        </w:tc>
      </w:tr>
      <w:tr w:rsidR="008312DB" w:rsidRPr="008312DB" w:rsidTr="008312DB">
        <w:tc>
          <w:tcPr>
            <w:tcW w:w="700" w:type="dxa"/>
            <w:vMerge/>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667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местный бюджет (всего)</w:t>
            </w:r>
          </w:p>
        </w:tc>
        <w:tc>
          <w:tcPr>
            <w:tcW w:w="2835"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color w:val="FF0000"/>
                <w:sz w:val="24"/>
                <w:szCs w:val="24"/>
              </w:rPr>
            </w:pPr>
            <w:r w:rsidRPr="008312DB">
              <w:rPr>
                <w:kern w:val="2"/>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0,0</w:t>
            </w:r>
          </w:p>
        </w:tc>
        <w:tc>
          <w:tcPr>
            <w:tcW w:w="1170"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0,0</w:t>
            </w:r>
          </w:p>
        </w:tc>
      </w:tr>
      <w:tr w:rsidR="008312DB" w:rsidRPr="008312DB" w:rsidTr="008312DB">
        <w:tc>
          <w:tcPr>
            <w:tcW w:w="700" w:type="dxa"/>
            <w:vMerge w:val="restart"/>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w:t>
            </w:r>
          </w:p>
        </w:tc>
        <w:tc>
          <w:tcPr>
            <w:tcW w:w="667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Мероприятие (результат) 1.1. </w:t>
            </w:r>
          </w:p>
          <w:p w:rsidR="008312DB" w:rsidRPr="008312DB" w:rsidRDefault="008312DB" w:rsidP="008312DB">
            <w:pPr>
              <w:widowControl w:val="0"/>
              <w:autoSpaceDE w:val="0"/>
              <w:autoSpaceDN w:val="0"/>
              <w:adjustRightInd w:val="0"/>
              <w:rPr>
                <w:rFonts w:eastAsiaTheme="minorEastAsia"/>
                <w:sz w:val="24"/>
                <w:szCs w:val="24"/>
              </w:rPr>
            </w:pPr>
            <w:r w:rsidRPr="008312DB">
              <w:rPr>
                <w:sz w:val="24"/>
                <w:szCs w:val="24"/>
              </w:rPr>
              <w:t xml:space="preserve">Официальная публикация нормативно правовых актов Киселевского сельского поселения </w:t>
            </w:r>
            <w:r w:rsidRPr="008312DB">
              <w:rPr>
                <w:kern w:val="2"/>
                <w:sz w:val="24"/>
                <w:szCs w:val="24"/>
              </w:rPr>
              <w:t xml:space="preserve">в </w:t>
            </w:r>
            <w:r w:rsidRPr="008312DB">
              <w:rPr>
                <w:sz w:val="24"/>
                <w:szCs w:val="24"/>
              </w:rPr>
              <w:t xml:space="preserve"> </w:t>
            </w:r>
            <w:r w:rsidRPr="008312DB">
              <w:rPr>
                <w:rFonts w:eastAsiaTheme="minorEastAsia"/>
                <w:sz w:val="24"/>
                <w:szCs w:val="24"/>
              </w:rPr>
              <w:t xml:space="preserve">периодическом печатном издании информационный бюллетень Киселевского сельского поселения, распространяемого в </w:t>
            </w:r>
            <w:proofErr w:type="spellStart"/>
            <w:r w:rsidRPr="008312DB">
              <w:rPr>
                <w:rFonts w:eastAsiaTheme="minorEastAsia"/>
                <w:sz w:val="24"/>
                <w:szCs w:val="24"/>
              </w:rPr>
              <w:t>Киселевском</w:t>
            </w:r>
            <w:proofErr w:type="spellEnd"/>
            <w:r w:rsidRPr="008312DB">
              <w:rPr>
                <w:rFonts w:eastAsiaTheme="minorEastAsia"/>
                <w:sz w:val="24"/>
                <w:szCs w:val="24"/>
              </w:rPr>
              <w:t xml:space="preserve"> сельском поселении</w:t>
            </w:r>
            <w:r w:rsidRPr="008312DB">
              <w:rPr>
                <w:sz w:val="24"/>
                <w:szCs w:val="24"/>
              </w:rPr>
              <w:t>,</w:t>
            </w:r>
            <w:r w:rsidRPr="008312DB">
              <w:rPr>
                <w:kern w:val="2"/>
                <w:sz w:val="24"/>
                <w:szCs w:val="24"/>
              </w:rPr>
              <w:t xml:space="preserve"> являющимся официальным публикатором правовых актов Киселевского сельского поселения</w:t>
            </w:r>
            <w:r w:rsidRPr="008312DB">
              <w:rPr>
                <w:rFonts w:eastAsiaTheme="minorEastAsia"/>
                <w:sz w:val="24"/>
                <w:szCs w:val="24"/>
              </w:rPr>
              <w:t xml:space="preserve"> (всего), в том числе:</w:t>
            </w:r>
          </w:p>
        </w:tc>
        <w:tc>
          <w:tcPr>
            <w:tcW w:w="283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Х</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color w:val="FF0000"/>
                <w:sz w:val="24"/>
                <w:szCs w:val="24"/>
              </w:rPr>
            </w:pPr>
            <w:r w:rsidRPr="008312DB">
              <w:rPr>
                <w:kern w:val="2"/>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0,0</w:t>
            </w:r>
          </w:p>
        </w:tc>
        <w:tc>
          <w:tcPr>
            <w:tcW w:w="1170"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0,0</w:t>
            </w:r>
          </w:p>
        </w:tc>
      </w:tr>
      <w:tr w:rsidR="008312DB" w:rsidRPr="008312DB" w:rsidTr="008312DB">
        <w:tc>
          <w:tcPr>
            <w:tcW w:w="700" w:type="dxa"/>
            <w:vMerge/>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667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местный бюджет</w:t>
            </w:r>
          </w:p>
        </w:tc>
        <w:tc>
          <w:tcPr>
            <w:tcW w:w="283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color w:val="FF0000"/>
                <w:sz w:val="24"/>
                <w:szCs w:val="24"/>
              </w:rPr>
            </w:pPr>
            <w:r w:rsidRPr="008312DB">
              <w:rPr>
                <w:kern w:val="2"/>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0,0</w:t>
            </w:r>
          </w:p>
        </w:tc>
        <w:tc>
          <w:tcPr>
            <w:tcW w:w="1170"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0,0</w:t>
            </w:r>
          </w:p>
        </w:tc>
      </w:tr>
      <w:tr w:rsidR="008312DB" w:rsidRPr="008312DB" w:rsidTr="008312DB">
        <w:tc>
          <w:tcPr>
            <w:tcW w:w="700"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r w:rsidRPr="008312DB">
              <w:rPr>
                <w:rFonts w:eastAsiaTheme="minorEastAsia"/>
                <w:sz w:val="24"/>
                <w:szCs w:val="24"/>
              </w:rPr>
              <w:t>3.</w:t>
            </w:r>
          </w:p>
        </w:tc>
        <w:tc>
          <w:tcPr>
            <w:tcW w:w="667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sz w:val="24"/>
                <w:szCs w:val="24"/>
              </w:rPr>
            </w:pPr>
            <w:r w:rsidRPr="008312DB">
              <w:rPr>
                <w:rFonts w:eastAsiaTheme="minorEastAsia"/>
                <w:sz w:val="24"/>
                <w:szCs w:val="24"/>
              </w:rPr>
              <w:t>Мероприятие (результат) 2.1</w:t>
            </w:r>
            <w:r w:rsidRPr="008312DB">
              <w:rPr>
                <w:sz w:val="24"/>
                <w:szCs w:val="24"/>
              </w:rPr>
              <w:t xml:space="preserve"> </w:t>
            </w:r>
          </w:p>
          <w:p w:rsidR="008312DB" w:rsidRPr="008312DB" w:rsidRDefault="008312DB" w:rsidP="008312DB">
            <w:pPr>
              <w:widowControl w:val="0"/>
              <w:autoSpaceDE w:val="0"/>
              <w:autoSpaceDN w:val="0"/>
              <w:adjustRightInd w:val="0"/>
              <w:jc w:val="both"/>
              <w:rPr>
                <w:rFonts w:eastAsiaTheme="minorEastAsia"/>
                <w:sz w:val="24"/>
                <w:szCs w:val="24"/>
              </w:rPr>
            </w:pPr>
            <w:r w:rsidRPr="008312DB">
              <w:rPr>
                <w:kern w:val="2"/>
                <w:sz w:val="24"/>
                <w:szCs w:val="24"/>
              </w:rPr>
              <w:t>Информирование населения сельского поселения о деятельности органа местного самоуправления Киселевского сельского поселения</w:t>
            </w:r>
            <w:r w:rsidRPr="008312DB">
              <w:rPr>
                <w:rFonts w:eastAsiaTheme="minorEastAsia"/>
                <w:sz w:val="24"/>
                <w:szCs w:val="24"/>
              </w:rPr>
              <w:t xml:space="preserve"> (всего), в том числе:</w:t>
            </w:r>
          </w:p>
        </w:tc>
        <w:tc>
          <w:tcPr>
            <w:tcW w:w="283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r w:rsidRPr="008312DB">
              <w:rPr>
                <w:rFonts w:eastAsiaTheme="minorEastAsia"/>
                <w:sz w:val="24"/>
                <w:szCs w:val="24"/>
              </w:rPr>
              <w:t>Х</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color w:val="FF0000"/>
                <w:sz w:val="24"/>
                <w:szCs w:val="24"/>
              </w:rPr>
            </w:pPr>
            <w:r w:rsidRPr="008312DB">
              <w:rPr>
                <w:kern w:val="2"/>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0,0</w:t>
            </w:r>
          </w:p>
        </w:tc>
        <w:tc>
          <w:tcPr>
            <w:tcW w:w="1170"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0,0</w:t>
            </w:r>
          </w:p>
        </w:tc>
      </w:tr>
      <w:tr w:rsidR="008312DB" w:rsidRPr="008312DB" w:rsidTr="008312DB">
        <w:tc>
          <w:tcPr>
            <w:tcW w:w="700"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667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местный бюджет</w:t>
            </w:r>
          </w:p>
        </w:tc>
        <w:tc>
          <w:tcPr>
            <w:tcW w:w="283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color w:val="FF0000"/>
                <w:sz w:val="24"/>
                <w:szCs w:val="24"/>
              </w:rPr>
            </w:pPr>
            <w:r w:rsidRPr="008312DB">
              <w:rPr>
                <w:kern w:val="2"/>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0,0</w:t>
            </w:r>
          </w:p>
        </w:tc>
        <w:tc>
          <w:tcPr>
            <w:tcW w:w="1170"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0,0</w:t>
            </w:r>
          </w:p>
        </w:tc>
      </w:tr>
    </w:tbl>
    <w:p w:rsidR="008312DB" w:rsidRPr="008312DB" w:rsidRDefault="008312DB" w:rsidP="008312DB">
      <w:pPr>
        <w:widowControl w:val="0"/>
        <w:autoSpaceDE w:val="0"/>
        <w:autoSpaceDN w:val="0"/>
        <w:adjustRightInd w:val="0"/>
        <w:ind w:firstLine="720"/>
        <w:jc w:val="both"/>
        <w:rPr>
          <w:sz w:val="24"/>
          <w:szCs w:val="24"/>
        </w:rPr>
      </w:pPr>
      <w:r w:rsidRPr="008312DB">
        <w:rPr>
          <w:bCs/>
          <w:color w:val="26282F"/>
          <w:sz w:val="24"/>
          <w:szCs w:val="24"/>
        </w:rPr>
        <w:t>Примечания:</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1. Используемые сокращения:</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тыс. рублей – тысяч рублей.</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2. Х – данные ячейки не заполняются.</w:t>
      </w:r>
    </w:p>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jc w:val="center"/>
        <w:outlineLvl w:val="0"/>
        <w:rPr>
          <w:bCs/>
          <w:sz w:val="24"/>
          <w:szCs w:val="24"/>
        </w:rPr>
      </w:pPr>
    </w:p>
    <w:p w:rsidR="008312DB" w:rsidRPr="008312DB" w:rsidRDefault="008312DB" w:rsidP="008312DB">
      <w:pPr>
        <w:widowControl w:val="0"/>
        <w:autoSpaceDE w:val="0"/>
        <w:autoSpaceDN w:val="0"/>
        <w:adjustRightInd w:val="0"/>
        <w:jc w:val="center"/>
        <w:outlineLvl w:val="0"/>
        <w:rPr>
          <w:bCs/>
          <w:sz w:val="24"/>
          <w:szCs w:val="24"/>
        </w:rPr>
      </w:pPr>
    </w:p>
    <w:p w:rsidR="008312DB" w:rsidRPr="008312DB" w:rsidRDefault="008312DB" w:rsidP="008312DB">
      <w:pPr>
        <w:widowControl w:val="0"/>
        <w:autoSpaceDE w:val="0"/>
        <w:autoSpaceDN w:val="0"/>
        <w:adjustRightInd w:val="0"/>
        <w:jc w:val="center"/>
        <w:outlineLvl w:val="0"/>
        <w:rPr>
          <w:bCs/>
          <w:sz w:val="24"/>
          <w:szCs w:val="24"/>
        </w:rPr>
      </w:pPr>
    </w:p>
    <w:p w:rsidR="008312DB" w:rsidRPr="008312DB" w:rsidRDefault="008312DB" w:rsidP="008312DB">
      <w:pPr>
        <w:widowControl w:val="0"/>
        <w:autoSpaceDE w:val="0"/>
        <w:autoSpaceDN w:val="0"/>
        <w:adjustRightInd w:val="0"/>
        <w:jc w:val="center"/>
        <w:outlineLvl w:val="0"/>
        <w:rPr>
          <w:bCs/>
          <w:sz w:val="24"/>
          <w:szCs w:val="24"/>
        </w:rPr>
      </w:pPr>
    </w:p>
    <w:p w:rsidR="008312DB" w:rsidRPr="008312DB" w:rsidRDefault="008312DB" w:rsidP="008312DB">
      <w:pPr>
        <w:widowControl w:val="0"/>
        <w:autoSpaceDE w:val="0"/>
        <w:autoSpaceDN w:val="0"/>
        <w:adjustRightInd w:val="0"/>
        <w:jc w:val="center"/>
        <w:outlineLvl w:val="0"/>
        <w:rPr>
          <w:bCs/>
          <w:sz w:val="24"/>
          <w:szCs w:val="24"/>
        </w:rPr>
      </w:pPr>
      <w:r w:rsidRPr="008312DB">
        <w:rPr>
          <w:bCs/>
          <w:sz w:val="24"/>
          <w:szCs w:val="24"/>
        </w:rPr>
        <w:t>5. План реализации комплекса процессных мероприятий на 2025 – 2027 годы</w:t>
      </w:r>
    </w:p>
    <w:p w:rsidR="008312DB" w:rsidRPr="008312DB" w:rsidRDefault="008312DB" w:rsidP="008312DB">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544"/>
        <w:gridCol w:w="1843"/>
        <w:gridCol w:w="4961"/>
        <w:gridCol w:w="2268"/>
        <w:gridCol w:w="1417"/>
      </w:tblGrid>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 xml:space="preserve">№ </w:t>
            </w:r>
            <w:proofErr w:type="spellStart"/>
            <w:proofErr w:type="gramStart"/>
            <w:r w:rsidRPr="008312DB">
              <w:rPr>
                <w:rFonts w:eastAsiaTheme="minorEastAsia"/>
                <w:sz w:val="24"/>
                <w:szCs w:val="24"/>
              </w:rPr>
              <w:t>п</w:t>
            </w:r>
            <w:proofErr w:type="spellEnd"/>
            <w:proofErr w:type="gramEnd"/>
            <w:r w:rsidRPr="008312DB">
              <w:rPr>
                <w:rFonts w:eastAsiaTheme="minorEastAsia"/>
                <w:sz w:val="24"/>
                <w:szCs w:val="24"/>
              </w:rPr>
              <w:t>/</w:t>
            </w:r>
            <w:proofErr w:type="spellStart"/>
            <w:r w:rsidRPr="008312DB">
              <w:rPr>
                <w:rFonts w:eastAsiaTheme="minorEastAsia"/>
                <w:sz w:val="24"/>
                <w:szCs w:val="24"/>
              </w:rPr>
              <w:t>п</w:t>
            </w:r>
            <w:proofErr w:type="spellEnd"/>
          </w:p>
        </w:tc>
        <w:tc>
          <w:tcPr>
            <w:tcW w:w="354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Наименование мероприятия (результата), контрольной точки</w:t>
            </w:r>
          </w:p>
        </w:tc>
        <w:tc>
          <w:tcPr>
            <w:tcW w:w="184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204" w:right="-108"/>
              <w:jc w:val="center"/>
              <w:rPr>
                <w:rFonts w:eastAsiaTheme="minorEastAsia"/>
                <w:sz w:val="24"/>
                <w:szCs w:val="24"/>
              </w:rPr>
            </w:pPr>
            <w:r w:rsidRPr="008312DB">
              <w:rPr>
                <w:rFonts w:eastAsiaTheme="minorEastAsia"/>
                <w:sz w:val="24"/>
                <w:szCs w:val="24"/>
              </w:rPr>
              <w:t>Дата наступления контрольной точки</w:t>
            </w:r>
          </w:p>
        </w:tc>
        <w:tc>
          <w:tcPr>
            <w:tcW w:w="496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 xml:space="preserve">Ответственный исполнитель </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Вид подтверждающего документа</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ind w:left="-108" w:right="-108"/>
              <w:jc w:val="center"/>
              <w:rPr>
                <w:rFonts w:eastAsiaTheme="minorEastAsia"/>
                <w:sz w:val="24"/>
                <w:szCs w:val="24"/>
              </w:rPr>
            </w:pPr>
            <w:r w:rsidRPr="008312DB">
              <w:rPr>
                <w:rFonts w:eastAsiaTheme="minorEastAsia"/>
                <w:sz w:val="24"/>
                <w:szCs w:val="24"/>
              </w:rPr>
              <w:t>Информационная система (источник данных)</w:t>
            </w:r>
          </w:p>
        </w:tc>
      </w:tr>
    </w:tbl>
    <w:p w:rsidR="008312DB" w:rsidRPr="008312DB" w:rsidRDefault="008312DB" w:rsidP="008312DB">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544"/>
        <w:gridCol w:w="1843"/>
        <w:gridCol w:w="4961"/>
        <w:gridCol w:w="2268"/>
        <w:gridCol w:w="1417"/>
      </w:tblGrid>
      <w:tr w:rsidR="008312DB" w:rsidRPr="008312DB" w:rsidTr="008312DB">
        <w:trPr>
          <w:tblHeader/>
        </w:trPr>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354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w:t>
            </w:r>
          </w:p>
        </w:tc>
        <w:tc>
          <w:tcPr>
            <w:tcW w:w="184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204" w:right="-108"/>
              <w:jc w:val="center"/>
              <w:rPr>
                <w:rFonts w:eastAsiaTheme="minorEastAsia"/>
                <w:sz w:val="24"/>
                <w:szCs w:val="24"/>
              </w:rPr>
            </w:pPr>
            <w:r w:rsidRPr="008312DB">
              <w:rPr>
                <w:rFonts w:eastAsiaTheme="minorEastAsia"/>
                <w:sz w:val="24"/>
                <w:szCs w:val="24"/>
              </w:rPr>
              <w:t>3</w:t>
            </w:r>
          </w:p>
        </w:tc>
        <w:tc>
          <w:tcPr>
            <w:tcW w:w="496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4</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5</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6</w:t>
            </w:r>
          </w:p>
        </w:tc>
      </w:tr>
      <w:tr w:rsidR="008312DB" w:rsidRPr="008312DB" w:rsidTr="008312DB">
        <w:tc>
          <w:tcPr>
            <w:tcW w:w="14742" w:type="dxa"/>
            <w:gridSpan w:val="6"/>
            <w:tcBorders>
              <w:top w:val="single" w:sz="4" w:space="0" w:color="auto"/>
              <w:bottom w:val="single" w:sz="4" w:space="0" w:color="auto"/>
            </w:tcBorders>
          </w:tcPr>
          <w:p w:rsidR="008312DB" w:rsidRPr="008312DB" w:rsidRDefault="008312DB" w:rsidP="008312DB">
            <w:pPr>
              <w:widowControl w:val="0"/>
              <w:autoSpaceDE w:val="0"/>
              <w:autoSpaceDN w:val="0"/>
              <w:adjustRightInd w:val="0"/>
              <w:ind w:right="-108"/>
              <w:jc w:val="center"/>
              <w:outlineLvl w:val="0"/>
              <w:rPr>
                <w:rFonts w:eastAsiaTheme="minorEastAsia"/>
                <w:bCs/>
                <w:sz w:val="24"/>
                <w:szCs w:val="24"/>
              </w:rPr>
            </w:pPr>
            <w:r w:rsidRPr="008312DB">
              <w:rPr>
                <w:rFonts w:eastAsiaTheme="minorEastAsia"/>
                <w:bCs/>
                <w:sz w:val="24"/>
                <w:szCs w:val="24"/>
              </w:rPr>
              <w:t>1. Задача комплекса процессных мероприятий «</w:t>
            </w:r>
            <w:r w:rsidRPr="008312DB">
              <w:rPr>
                <w:rFonts w:eastAsiaTheme="minorEastAsia"/>
                <w:sz w:val="24"/>
                <w:szCs w:val="24"/>
              </w:rPr>
              <w:t xml:space="preserve">Обеспечена официальная публикация нормативно-правовых актов Киселевского сельского поселения </w:t>
            </w:r>
            <w:r w:rsidRPr="008312DB">
              <w:rPr>
                <w:rFonts w:eastAsiaTheme="minorEastAsia"/>
                <w:kern w:val="2"/>
                <w:sz w:val="24"/>
                <w:szCs w:val="24"/>
              </w:rPr>
              <w:t>в</w:t>
            </w:r>
            <w:r w:rsidRPr="008312DB">
              <w:rPr>
                <w:rFonts w:eastAsiaTheme="minorEastAsia"/>
                <w:sz w:val="24"/>
                <w:szCs w:val="24"/>
              </w:rPr>
              <w:t xml:space="preserve"> периодическом печатном издании – информационный бюллетень Киселевского сельского поселения, распространяемого в </w:t>
            </w:r>
            <w:proofErr w:type="spellStart"/>
            <w:r w:rsidRPr="008312DB">
              <w:rPr>
                <w:rFonts w:eastAsiaTheme="minorEastAsia"/>
                <w:sz w:val="24"/>
                <w:szCs w:val="24"/>
              </w:rPr>
              <w:t>Киселевском</w:t>
            </w:r>
            <w:proofErr w:type="spellEnd"/>
            <w:r w:rsidRPr="008312DB">
              <w:rPr>
                <w:rFonts w:eastAsiaTheme="minorEastAsia"/>
                <w:sz w:val="24"/>
                <w:szCs w:val="24"/>
              </w:rPr>
              <w:t xml:space="preserve"> сельском поселении</w:t>
            </w:r>
            <w:r w:rsidRPr="008312DB">
              <w:rPr>
                <w:rFonts w:eastAsiaTheme="minorEastAsia"/>
                <w:bCs/>
                <w:kern w:val="2"/>
                <w:sz w:val="24"/>
                <w:szCs w:val="24"/>
              </w:rPr>
              <w:t>»</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1.1.</w:t>
            </w:r>
          </w:p>
        </w:tc>
        <w:tc>
          <w:tcPr>
            <w:tcW w:w="354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Мероприятие (результат) 1.1</w:t>
            </w:r>
          </w:p>
          <w:p w:rsidR="008312DB" w:rsidRPr="008312DB" w:rsidRDefault="008312DB" w:rsidP="008312DB">
            <w:pPr>
              <w:widowControl w:val="0"/>
              <w:autoSpaceDE w:val="0"/>
              <w:autoSpaceDN w:val="0"/>
              <w:adjustRightInd w:val="0"/>
              <w:rPr>
                <w:rFonts w:eastAsiaTheme="minorEastAsia"/>
                <w:sz w:val="24"/>
                <w:szCs w:val="24"/>
              </w:rPr>
            </w:pPr>
            <w:r w:rsidRPr="008312DB">
              <w:rPr>
                <w:sz w:val="24"/>
                <w:szCs w:val="24"/>
              </w:rPr>
              <w:t xml:space="preserve">Официальная публикация нормативно правовых актов Киселевского сельского поселения </w:t>
            </w:r>
            <w:r w:rsidRPr="008312DB">
              <w:rPr>
                <w:kern w:val="2"/>
                <w:sz w:val="24"/>
                <w:szCs w:val="24"/>
              </w:rPr>
              <w:t xml:space="preserve">в </w:t>
            </w:r>
            <w:r w:rsidRPr="008312DB">
              <w:rPr>
                <w:sz w:val="24"/>
                <w:szCs w:val="24"/>
              </w:rPr>
              <w:t xml:space="preserve"> </w:t>
            </w:r>
            <w:r w:rsidRPr="008312DB">
              <w:rPr>
                <w:rFonts w:eastAsiaTheme="minorEastAsia"/>
                <w:sz w:val="24"/>
                <w:szCs w:val="24"/>
              </w:rPr>
              <w:t xml:space="preserve">периодическом печатном издании информационный бюллетень Киселевского сельского поселения, распространяемого в </w:t>
            </w:r>
            <w:proofErr w:type="spellStart"/>
            <w:r w:rsidRPr="008312DB">
              <w:rPr>
                <w:rFonts w:eastAsiaTheme="minorEastAsia"/>
                <w:sz w:val="24"/>
                <w:szCs w:val="24"/>
              </w:rPr>
              <w:t>Киселевском</w:t>
            </w:r>
            <w:proofErr w:type="spellEnd"/>
            <w:r w:rsidRPr="008312DB">
              <w:rPr>
                <w:rFonts w:eastAsiaTheme="minorEastAsia"/>
                <w:sz w:val="24"/>
                <w:szCs w:val="24"/>
              </w:rPr>
              <w:t xml:space="preserve"> сельском поселении</w:t>
            </w:r>
            <w:r w:rsidRPr="008312DB">
              <w:rPr>
                <w:sz w:val="24"/>
                <w:szCs w:val="24"/>
              </w:rPr>
              <w:t>,</w:t>
            </w:r>
            <w:r w:rsidRPr="008312DB">
              <w:rPr>
                <w:kern w:val="2"/>
                <w:sz w:val="24"/>
                <w:szCs w:val="24"/>
              </w:rPr>
              <w:t xml:space="preserve"> являющимся официальным публикатором правовых актов Киселевского сельского поселения</w:t>
            </w:r>
          </w:p>
        </w:tc>
        <w:tc>
          <w:tcPr>
            <w:tcW w:w="184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204" w:right="-108"/>
              <w:jc w:val="center"/>
              <w:rPr>
                <w:rFonts w:eastAsiaTheme="minorEastAsia"/>
                <w:sz w:val="24"/>
                <w:szCs w:val="24"/>
              </w:rPr>
            </w:pPr>
            <w:r w:rsidRPr="008312DB">
              <w:rPr>
                <w:rFonts w:eastAsiaTheme="minorEastAsia"/>
                <w:sz w:val="24"/>
                <w:szCs w:val="24"/>
              </w:rPr>
              <w:t>Х</w:t>
            </w:r>
          </w:p>
        </w:tc>
        <w:tc>
          <w:tcPr>
            <w:tcW w:w="496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Ведущий специалист по общим вопросам</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sz w:val="24"/>
                <w:szCs w:val="24"/>
                <w:shd w:val="clear" w:color="auto" w:fill="FFFFFF"/>
              </w:rPr>
              <w:t xml:space="preserve">аналитическая информация, сформированная на основе анализа публикаций </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отсутствует</w:t>
            </w:r>
          </w:p>
        </w:tc>
      </w:tr>
      <w:tr w:rsidR="008312DB" w:rsidRPr="008312DB" w:rsidTr="008312DB">
        <w:tc>
          <w:tcPr>
            <w:tcW w:w="14742" w:type="dxa"/>
            <w:gridSpan w:val="6"/>
            <w:tcBorders>
              <w:top w:val="single" w:sz="4" w:space="0" w:color="auto"/>
              <w:bottom w:val="single" w:sz="4" w:space="0" w:color="auto"/>
            </w:tcBorders>
          </w:tcPr>
          <w:p w:rsidR="008312DB" w:rsidRPr="008312DB" w:rsidRDefault="008312DB" w:rsidP="008312DB">
            <w:pPr>
              <w:widowControl w:val="0"/>
              <w:autoSpaceDE w:val="0"/>
              <w:autoSpaceDN w:val="0"/>
              <w:adjustRightInd w:val="0"/>
              <w:ind w:right="-108"/>
              <w:jc w:val="center"/>
              <w:rPr>
                <w:rFonts w:eastAsiaTheme="minorEastAsia"/>
                <w:sz w:val="24"/>
                <w:szCs w:val="24"/>
              </w:rPr>
            </w:pPr>
            <w:r w:rsidRPr="008312DB">
              <w:rPr>
                <w:rFonts w:eastAsiaTheme="minorEastAsia"/>
                <w:sz w:val="24"/>
                <w:szCs w:val="24"/>
              </w:rPr>
              <w:t>2. Задача комплекса процессных мероприятий «</w:t>
            </w:r>
            <w:r w:rsidRPr="008312DB">
              <w:rPr>
                <w:sz w:val="24"/>
                <w:szCs w:val="24"/>
              </w:rPr>
              <w:t xml:space="preserve">Осуществлена информационная поддержка и сопровождение официальных </w:t>
            </w:r>
            <w:proofErr w:type="spellStart"/>
            <w:r w:rsidRPr="008312DB">
              <w:rPr>
                <w:sz w:val="24"/>
                <w:szCs w:val="24"/>
              </w:rPr>
              <w:t>аккаунтов</w:t>
            </w:r>
            <w:proofErr w:type="spellEnd"/>
            <w:r w:rsidRPr="008312DB">
              <w:rPr>
                <w:sz w:val="24"/>
                <w:szCs w:val="24"/>
              </w:rPr>
              <w:t xml:space="preserve"> Администрации Киселевского сельского поселения в социальных сетях»</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2.1.</w:t>
            </w:r>
          </w:p>
        </w:tc>
        <w:tc>
          <w:tcPr>
            <w:tcW w:w="354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kern w:val="2"/>
                <w:sz w:val="24"/>
                <w:szCs w:val="24"/>
              </w:rPr>
            </w:pPr>
            <w:r w:rsidRPr="008312DB">
              <w:rPr>
                <w:rFonts w:eastAsiaTheme="minorEastAsia"/>
                <w:sz w:val="24"/>
                <w:szCs w:val="24"/>
              </w:rPr>
              <w:t>Мероприятие (результат) 2.1</w:t>
            </w:r>
          </w:p>
          <w:p w:rsidR="008312DB" w:rsidRPr="008312DB" w:rsidRDefault="008312DB" w:rsidP="008312DB">
            <w:pPr>
              <w:widowControl w:val="0"/>
              <w:autoSpaceDE w:val="0"/>
              <w:autoSpaceDN w:val="0"/>
              <w:adjustRightInd w:val="0"/>
              <w:rPr>
                <w:rFonts w:eastAsiaTheme="minorEastAsia"/>
                <w:sz w:val="24"/>
                <w:szCs w:val="24"/>
              </w:rPr>
            </w:pPr>
            <w:r w:rsidRPr="008312DB">
              <w:rPr>
                <w:kern w:val="2"/>
                <w:sz w:val="24"/>
                <w:szCs w:val="24"/>
              </w:rPr>
              <w:t>Информирование населения сельского поселения о деятельности органа местного самоуправления Киселевского сельского поселения</w:t>
            </w:r>
          </w:p>
        </w:tc>
        <w:tc>
          <w:tcPr>
            <w:tcW w:w="184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204" w:right="-108"/>
              <w:jc w:val="center"/>
              <w:rPr>
                <w:rFonts w:eastAsiaTheme="minorEastAsia"/>
                <w:sz w:val="24"/>
                <w:szCs w:val="24"/>
              </w:rPr>
            </w:pPr>
            <w:r w:rsidRPr="008312DB">
              <w:rPr>
                <w:rFonts w:eastAsiaTheme="minorEastAsia"/>
                <w:sz w:val="24"/>
                <w:szCs w:val="24"/>
              </w:rPr>
              <w:t>Х</w:t>
            </w:r>
          </w:p>
        </w:tc>
        <w:tc>
          <w:tcPr>
            <w:tcW w:w="496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Ведущий специалист по общим вопросам</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Отчет</w:t>
            </w:r>
          </w:p>
          <w:p w:rsidR="008312DB" w:rsidRPr="008312DB" w:rsidRDefault="008312DB" w:rsidP="008312DB">
            <w:pPr>
              <w:widowControl w:val="0"/>
              <w:autoSpaceDE w:val="0"/>
              <w:autoSpaceDN w:val="0"/>
              <w:adjustRightInd w:val="0"/>
              <w:ind w:firstLine="720"/>
              <w:jc w:val="both"/>
              <w:rPr>
                <w:rFonts w:eastAsiaTheme="minorEastAsia"/>
                <w:sz w:val="24"/>
                <w:szCs w:val="24"/>
              </w:rPr>
            </w:pP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отсутствует</w:t>
            </w:r>
          </w:p>
        </w:tc>
      </w:tr>
    </w:tbl>
    <w:p w:rsidR="008312DB" w:rsidRPr="008312DB" w:rsidRDefault="008312DB" w:rsidP="008312DB">
      <w:pPr>
        <w:autoSpaceDE w:val="0"/>
        <w:autoSpaceDN w:val="0"/>
        <w:adjustRightInd w:val="0"/>
        <w:ind w:firstLine="539"/>
        <w:jc w:val="both"/>
        <w:rPr>
          <w:rFonts w:eastAsia="Calibri"/>
          <w:sz w:val="24"/>
          <w:szCs w:val="24"/>
          <w:lang w:eastAsia="en-US"/>
        </w:rPr>
      </w:pPr>
      <w:r w:rsidRPr="008312DB">
        <w:rPr>
          <w:rFonts w:eastAsia="Calibri"/>
          <w:sz w:val="24"/>
          <w:szCs w:val="24"/>
          <w:lang w:eastAsia="en-US"/>
        </w:rPr>
        <w:lastRenderedPageBreak/>
        <w:t xml:space="preserve">                           </w:t>
      </w:r>
    </w:p>
    <w:p w:rsidR="008312DB" w:rsidRPr="008312DB" w:rsidRDefault="008312DB" w:rsidP="008312DB">
      <w:pPr>
        <w:widowControl w:val="0"/>
        <w:autoSpaceDE w:val="0"/>
        <w:autoSpaceDN w:val="0"/>
        <w:adjustRightInd w:val="0"/>
        <w:jc w:val="center"/>
        <w:outlineLvl w:val="0"/>
        <w:rPr>
          <w:bCs/>
          <w:sz w:val="24"/>
          <w:szCs w:val="24"/>
        </w:rPr>
      </w:pPr>
      <w:r w:rsidRPr="008312DB">
        <w:rPr>
          <w:rFonts w:eastAsia="Calibri"/>
          <w:sz w:val="24"/>
          <w:szCs w:val="24"/>
          <w:lang w:eastAsia="en-US"/>
        </w:rPr>
        <w:t xml:space="preserve">                                  </w:t>
      </w:r>
      <w:r w:rsidRPr="008312DB">
        <w:rPr>
          <w:bCs/>
          <w:sz w:val="24"/>
          <w:szCs w:val="24"/>
        </w:rPr>
        <w:t>V. Паспорт комплекса процессных мероприятий «Обеспечение реализации муниципальной программы Киселевского сельского поселения «Муниципальная политика»»</w:t>
      </w:r>
    </w:p>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jc w:val="center"/>
        <w:outlineLvl w:val="0"/>
        <w:rPr>
          <w:bCs/>
          <w:sz w:val="24"/>
          <w:szCs w:val="24"/>
        </w:rPr>
      </w:pPr>
      <w:r w:rsidRPr="008312DB">
        <w:rPr>
          <w:bCs/>
          <w:sz w:val="24"/>
          <w:szCs w:val="24"/>
        </w:rPr>
        <w:t>1. Основные положения</w:t>
      </w:r>
    </w:p>
    <w:p w:rsidR="008312DB" w:rsidRPr="008312DB" w:rsidRDefault="008312DB" w:rsidP="008312DB">
      <w:pPr>
        <w:widowControl w:val="0"/>
        <w:autoSpaceDE w:val="0"/>
        <w:autoSpaceDN w:val="0"/>
        <w:adjustRightInd w:val="0"/>
        <w:ind w:firstLine="720"/>
        <w:jc w:val="right"/>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5387"/>
        <w:gridCol w:w="425"/>
        <w:gridCol w:w="8221"/>
      </w:tblGrid>
      <w:tr w:rsidR="008312DB" w:rsidRPr="008312DB" w:rsidTr="008312DB">
        <w:tc>
          <w:tcPr>
            <w:tcW w:w="709"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1.1.</w:t>
            </w:r>
          </w:p>
        </w:tc>
        <w:tc>
          <w:tcPr>
            <w:tcW w:w="5387"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proofErr w:type="gramStart"/>
            <w:r w:rsidRPr="008312DB">
              <w:rPr>
                <w:rFonts w:eastAsiaTheme="minorEastAsia"/>
                <w:sz w:val="24"/>
                <w:szCs w:val="24"/>
              </w:rPr>
              <w:t>Ответственный</w:t>
            </w:r>
            <w:proofErr w:type="gramEnd"/>
            <w:r w:rsidRPr="008312DB">
              <w:rPr>
                <w:rFonts w:eastAsiaTheme="minorEastAsia"/>
                <w:sz w:val="24"/>
                <w:szCs w:val="24"/>
              </w:rPr>
              <w:t xml:space="preserve"> за разработку и реализацию комплекса процессных мероприятий «Реализация муниципальной информационной политики»</w:t>
            </w:r>
          </w:p>
        </w:tc>
        <w:tc>
          <w:tcPr>
            <w:tcW w:w="425"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c>
          <w:tcPr>
            <w:tcW w:w="8221"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Заведующий сектором экономики и финансов</w:t>
            </w:r>
          </w:p>
        </w:tc>
      </w:tr>
      <w:tr w:rsidR="008312DB" w:rsidRPr="008312DB" w:rsidTr="008312DB">
        <w:tc>
          <w:tcPr>
            <w:tcW w:w="709"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1.2.</w:t>
            </w:r>
          </w:p>
        </w:tc>
        <w:tc>
          <w:tcPr>
            <w:tcW w:w="5387"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Связь с муниципальной программой Киселевского сельского поселения</w:t>
            </w:r>
          </w:p>
        </w:tc>
        <w:tc>
          <w:tcPr>
            <w:tcW w:w="425" w:type="dxa"/>
            <w:tcBorders>
              <w:top w:val="nil"/>
              <w:left w:val="nil"/>
              <w:bottom w:val="nil"/>
              <w:right w:val="nil"/>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c>
          <w:tcPr>
            <w:tcW w:w="8221" w:type="dxa"/>
            <w:tcBorders>
              <w:top w:val="nil"/>
              <w:left w:val="nil"/>
              <w:bottom w:val="nil"/>
              <w:right w:val="nil"/>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муниципальная программа Киселевского сельского поселения «Муниципальная политика»</w:t>
            </w:r>
          </w:p>
        </w:tc>
      </w:tr>
    </w:tbl>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jc w:val="center"/>
        <w:outlineLvl w:val="0"/>
        <w:rPr>
          <w:bCs/>
          <w:sz w:val="24"/>
          <w:szCs w:val="24"/>
        </w:rPr>
      </w:pPr>
      <w:r w:rsidRPr="008312DB">
        <w:rPr>
          <w:bCs/>
          <w:sz w:val="24"/>
          <w:szCs w:val="24"/>
        </w:rPr>
        <w:t>2. Показатели комплекса процессных мероприятий</w:t>
      </w:r>
    </w:p>
    <w:p w:rsidR="008312DB" w:rsidRPr="008312DB" w:rsidRDefault="008312DB" w:rsidP="008312DB">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
        <w:gridCol w:w="3686"/>
        <w:gridCol w:w="1276"/>
        <w:gridCol w:w="850"/>
        <w:gridCol w:w="1009"/>
        <w:gridCol w:w="764"/>
        <w:gridCol w:w="765"/>
        <w:gridCol w:w="747"/>
        <w:gridCol w:w="748"/>
        <w:gridCol w:w="747"/>
        <w:gridCol w:w="748"/>
        <w:gridCol w:w="1979"/>
        <w:gridCol w:w="856"/>
      </w:tblGrid>
      <w:tr w:rsidR="008312DB" w:rsidRPr="008312DB" w:rsidTr="008312DB">
        <w:tc>
          <w:tcPr>
            <w:tcW w:w="567" w:type="dxa"/>
            <w:vMerge w:val="restart"/>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 xml:space="preserve">№ </w:t>
            </w:r>
            <w:proofErr w:type="spellStart"/>
            <w:proofErr w:type="gramStart"/>
            <w:r w:rsidRPr="008312DB">
              <w:rPr>
                <w:rFonts w:eastAsiaTheme="minorEastAsia"/>
                <w:sz w:val="24"/>
                <w:szCs w:val="24"/>
              </w:rPr>
              <w:t>п</w:t>
            </w:r>
            <w:proofErr w:type="spellEnd"/>
            <w:proofErr w:type="gramEnd"/>
            <w:r w:rsidRPr="008312DB">
              <w:rPr>
                <w:rFonts w:eastAsiaTheme="minorEastAsia"/>
                <w:sz w:val="24"/>
                <w:szCs w:val="24"/>
              </w:rPr>
              <w:t>/</w:t>
            </w:r>
            <w:proofErr w:type="spellStart"/>
            <w:r w:rsidRPr="008312DB">
              <w:rPr>
                <w:rFonts w:eastAsiaTheme="minorEastAsia"/>
                <w:sz w:val="24"/>
                <w:szCs w:val="24"/>
              </w:rPr>
              <w:t>п</w:t>
            </w:r>
            <w:proofErr w:type="spellEnd"/>
          </w:p>
        </w:tc>
        <w:tc>
          <w:tcPr>
            <w:tcW w:w="3686"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Наименование показателя</w:t>
            </w:r>
          </w:p>
        </w:tc>
        <w:tc>
          <w:tcPr>
            <w:tcW w:w="1276"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Признак возрастания /убывания</w:t>
            </w:r>
          </w:p>
        </w:tc>
        <w:tc>
          <w:tcPr>
            <w:tcW w:w="850"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8" w:right="-108"/>
              <w:jc w:val="center"/>
              <w:rPr>
                <w:rFonts w:eastAsiaTheme="minorEastAsia"/>
                <w:sz w:val="24"/>
                <w:szCs w:val="24"/>
              </w:rPr>
            </w:pPr>
            <w:r w:rsidRPr="008312DB">
              <w:rPr>
                <w:rFonts w:eastAsiaTheme="minorEastAsia"/>
                <w:sz w:val="24"/>
                <w:szCs w:val="24"/>
              </w:rPr>
              <w:t xml:space="preserve">Уровень </w:t>
            </w:r>
            <w:proofErr w:type="spellStart"/>
            <w:proofErr w:type="gramStart"/>
            <w:r w:rsidRPr="008312DB">
              <w:rPr>
                <w:rFonts w:eastAsiaTheme="minorEastAsia"/>
                <w:sz w:val="24"/>
                <w:szCs w:val="24"/>
              </w:rPr>
              <w:t>показа-теля</w:t>
            </w:r>
            <w:proofErr w:type="spellEnd"/>
            <w:proofErr w:type="gramEnd"/>
          </w:p>
        </w:tc>
        <w:tc>
          <w:tcPr>
            <w:tcW w:w="1009"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8" w:right="-91"/>
              <w:jc w:val="center"/>
              <w:rPr>
                <w:rFonts w:eastAsiaTheme="minorEastAsia"/>
                <w:sz w:val="24"/>
                <w:szCs w:val="24"/>
              </w:rPr>
            </w:pPr>
            <w:r w:rsidRPr="008312DB">
              <w:rPr>
                <w:rFonts w:eastAsiaTheme="minorEastAsia"/>
                <w:sz w:val="24"/>
                <w:szCs w:val="24"/>
              </w:rPr>
              <w:t xml:space="preserve">Единица измерения (по </w:t>
            </w:r>
            <w:hyperlink r:id="rId24" w:history="1">
              <w:r w:rsidRPr="008312DB">
                <w:rPr>
                  <w:rFonts w:eastAsiaTheme="minorEastAsia"/>
                  <w:sz w:val="24"/>
                  <w:szCs w:val="24"/>
                </w:rPr>
                <w:t>ОКЕИ</w:t>
              </w:r>
            </w:hyperlink>
            <w:r w:rsidRPr="008312DB">
              <w:rPr>
                <w:rFonts w:eastAsiaTheme="minorEastAsia"/>
                <w:sz w:val="24"/>
                <w:szCs w:val="24"/>
              </w:rPr>
              <w:t>)</w:t>
            </w:r>
          </w:p>
        </w:tc>
        <w:tc>
          <w:tcPr>
            <w:tcW w:w="1529"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Базовое значение показателя</w:t>
            </w:r>
          </w:p>
        </w:tc>
        <w:tc>
          <w:tcPr>
            <w:tcW w:w="2990" w:type="dxa"/>
            <w:gridSpan w:val="4"/>
            <w:tcBorders>
              <w:top w:val="single" w:sz="4" w:space="0" w:color="auto"/>
              <w:left w:val="single" w:sz="4" w:space="0" w:color="auto"/>
              <w:bottom w:val="nil"/>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Значения показателей</w:t>
            </w:r>
          </w:p>
        </w:tc>
        <w:tc>
          <w:tcPr>
            <w:tcW w:w="1979"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proofErr w:type="gramStart"/>
            <w:r w:rsidRPr="008312DB">
              <w:rPr>
                <w:rFonts w:eastAsiaTheme="minorEastAsia"/>
                <w:sz w:val="24"/>
                <w:szCs w:val="24"/>
              </w:rPr>
              <w:t>Ответственный</w:t>
            </w:r>
            <w:proofErr w:type="gramEnd"/>
            <w:r w:rsidRPr="008312DB">
              <w:rPr>
                <w:rFonts w:eastAsiaTheme="minorEastAsia"/>
                <w:sz w:val="24"/>
                <w:szCs w:val="24"/>
              </w:rPr>
              <w:t xml:space="preserve"> за достижение показателя</w:t>
            </w:r>
          </w:p>
        </w:tc>
        <w:tc>
          <w:tcPr>
            <w:tcW w:w="856" w:type="dxa"/>
            <w:vMerge w:val="restart"/>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ind w:left="-102" w:right="-108"/>
              <w:jc w:val="center"/>
              <w:rPr>
                <w:rFonts w:eastAsiaTheme="minorEastAsia"/>
                <w:sz w:val="24"/>
                <w:szCs w:val="24"/>
              </w:rPr>
            </w:pPr>
            <w:proofErr w:type="spellStart"/>
            <w:r w:rsidRPr="008312DB">
              <w:rPr>
                <w:rFonts w:eastAsiaTheme="minorEastAsia"/>
                <w:sz w:val="24"/>
                <w:szCs w:val="24"/>
              </w:rPr>
              <w:t>Инфор-мацион-ная</w:t>
            </w:r>
            <w:proofErr w:type="spellEnd"/>
            <w:r w:rsidRPr="008312DB">
              <w:rPr>
                <w:rFonts w:eastAsiaTheme="minorEastAsia"/>
                <w:sz w:val="24"/>
                <w:szCs w:val="24"/>
              </w:rPr>
              <w:t xml:space="preserve"> система</w:t>
            </w:r>
          </w:p>
        </w:tc>
      </w:tr>
      <w:tr w:rsidR="008312DB" w:rsidRPr="008312DB" w:rsidTr="008312DB">
        <w:tc>
          <w:tcPr>
            <w:tcW w:w="567" w:type="dxa"/>
            <w:vMerge/>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3686"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1276"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850"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1009"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764" w:type="dxa"/>
            <w:tcBorders>
              <w:top w:val="nil"/>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значение</w:t>
            </w:r>
          </w:p>
        </w:tc>
        <w:tc>
          <w:tcPr>
            <w:tcW w:w="765" w:type="dxa"/>
            <w:tcBorders>
              <w:top w:val="nil"/>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год</w:t>
            </w:r>
          </w:p>
        </w:tc>
        <w:tc>
          <w:tcPr>
            <w:tcW w:w="7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94" w:right="-66"/>
              <w:jc w:val="center"/>
              <w:rPr>
                <w:rFonts w:eastAsiaTheme="minorEastAsia"/>
                <w:sz w:val="24"/>
                <w:szCs w:val="24"/>
              </w:rPr>
            </w:pPr>
            <w:r w:rsidRPr="008312DB">
              <w:rPr>
                <w:rFonts w:eastAsiaTheme="minorEastAsia"/>
                <w:sz w:val="24"/>
                <w:szCs w:val="24"/>
              </w:rPr>
              <w:t>2025 год</w:t>
            </w:r>
          </w:p>
        </w:tc>
        <w:tc>
          <w:tcPr>
            <w:tcW w:w="74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94" w:right="-66"/>
              <w:jc w:val="center"/>
              <w:rPr>
                <w:rFonts w:eastAsiaTheme="minorEastAsia"/>
                <w:sz w:val="24"/>
                <w:szCs w:val="24"/>
              </w:rPr>
            </w:pPr>
            <w:r w:rsidRPr="008312DB">
              <w:rPr>
                <w:rFonts w:eastAsiaTheme="minorEastAsia"/>
                <w:sz w:val="24"/>
                <w:szCs w:val="24"/>
              </w:rPr>
              <w:t>2026 год</w:t>
            </w:r>
          </w:p>
        </w:tc>
        <w:tc>
          <w:tcPr>
            <w:tcW w:w="7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94" w:right="-66"/>
              <w:jc w:val="center"/>
              <w:rPr>
                <w:rFonts w:eastAsiaTheme="minorEastAsia"/>
                <w:sz w:val="24"/>
                <w:szCs w:val="24"/>
              </w:rPr>
            </w:pPr>
            <w:r w:rsidRPr="008312DB">
              <w:rPr>
                <w:rFonts w:eastAsiaTheme="minorEastAsia"/>
                <w:sz w:val="24"/>
                <w:szCs w:val="24"/>
              </w:rPr>
              <w:t>2027 год</w:t>
            </w:r>
          </w:p>
        </w:tc>
        <w:tc>
          <w:tcPr>
            <w:tcW w:w="74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94" w:right="-66"/>
              <w:jc w:val="center"/>
              <w:rPr>
                <w:rFonts w:eastAsiaTheme="minorEastAsia"/>
                <w:sz w:val="24"/>
                <w:szCs w:val="24"/>
              </w:rPr>
            </w:pPr>
            <w:r w:rsidRPr="008312DB">
              <w:rPr>
                <w:rFonts w:eastAsiaTheme="minorEastAsia"/>
                <w:sz w:val="24"/>
                <w:szCs w:val="24"/>
              </w:rPr>
              <w:t>2030 год (</w:t>
            </w:r>
            <w:proofErr w:type="spellStart"/>
            <w:r w:rsidRPr="008312DB">
              <w:rPr>
                <w:rFonts w:eastAsiaTheme="minorEastAsia"/>
                <w:sz w:val="24"/>
                <w:szCs w:val="24"/>
              </w:rPr>
              <w:t>справочно</w:t>
            </w:r>
            <w:proofErr w:type="spellEnd"/>
            <w:r w:rsidRPr="008312DB">
              <w:rPr>
                <w:rFonts w:eastAsiaTheme="minorEastAsia"/>
                <w:sz w:val="24"/>
                <w:szCs w:val="24"/>
              </w:rPr>
              <w:t>)</w:t>
            </w:r>
          </w:p>
        </w:tc>
        <w:tc>
          <w:tcPr>
            <w:tcW w:w="1979"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856" w:type="dxa"/>
            <w:vMerge/>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r>
    </w:tbl>
    <w:p w:rsidR="008312DB" w:rsidRPr="008312DB" w:rsidRDefault="008312DB" w:rsidP="008312DB">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
        <w:gridCol w:w="3686"/>
        <w:gridCol w:w="1276"/>
        <w:gridCol w:w="850"/>
        <w:gridCol w:w="1009"/>
        <w:gridCol w:w="764"/>
        <w:gridCol w:w="765"/>
        <w:gridCol w:w="747"/>
        <w:gridCol w:w="748"/>
        <w:gridCol w:w="747"/>
        <w:gridCol w:w="748"/>
        <w:gridCol w:w="1979"/>
        <w:gridCol w:w="856"/>
      </w:tblGrid>
      <w:tr w:rsidR="008312DB" w:rsidRPr="008312DB" w:rsidTr="008312DB">
        <w:trPr>
          <w:tblHeader/>
        </w:trPr>
        <w:tc>
          <w:tcPr>
            <w:tcW w:w="567"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368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8" w:right="-108"/>
              <w:jc w:val="center"/>
              <w:rPr>
                <w:rFonts w:eastAsiaTheme="minorEastAsia"/>
                <w:sz w:val="24"/>
                <w:szCs w:val="24"/>
              </w:rPr>
            </w:pPr>
            <w:r w:rsidRPr="008312DB">
              <w:rPr>
                <w:rFonts w:eastAsiaTheme="minorEastAsia"/>
                <w:sz w:val="24"/>
                <w:szCs w:val="24"/>
              </w:rPr>
              <w:t>3</w:t>
            </w:r>
          </w:p>
        </w:tc>
        <w:tc>
          <w:tcPr>
            <w:tcW w:w="85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4</w:t>
            </w:r>
          </w:p>
        </w:tc>
        <w:tc>
          <w:tcPr>
            <w:tcW w:w="100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8" w:right="-91"/>
              <w:jc w:val="center"/>
              <w:rPr>
                <w:rFonts w:eastAsiaTheme="minorEastAsia"/>
                <w:sz w:val="24"/>
                <w:szCs w:val="24"/>
              </w:rPr>
            </w:pPr>
            <w:r w:rsidRPr="008312DB">
              <w:rPr>
                <w:rFonts w:eastAsiaTheme="minorEastAsia"/>
                <w:sz w:val="24"/>
                <w:szCs w:val="24"/>
              </w:rPr>
              <w:t>5</w:t>
            </w:r>
          </w:p>
        </w:tc>
        <w:tc>
          <w:tcPr>
            <w:tcW w:w="76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6</w:t>
            </w:r>
          </w:p>
        </w:tc>
        <w:tc>
          <w:tcPr>
            <w:tcW w:w="76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7</w:t>
            </w:r>
          </w:p>
        </w:tc>
        <w:tc>
          <w:tcPr>
            <w:tcW w:w="7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94" w:right="-66"/>
              <w:jc w:val="center"/>
              <w:rPr>
                <w:rFonts w:eastAsiaTheme="minorEastAsia"/>
                <w:sz w:val="24"/>
                <w:szCs w:val="24"/>
              </w:rPr>
            </w:pPr>
            <w:r w:rsidRPr="008312DB">
              <w:rPr>
                <w:rFonts w:eastAsiaTheme="minorEastAsia"/>
                <w:sz w:val="24"/>
                <w:szCs w:val="24"/>
              </w:rPr>
              <w:t>8</w:t>
            </w:r>
          </w:p>
        </w:tc>
        <w:tc>
          <w:tcPr>
            <w:tcW w:w="74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94" w:right="-66"/>
              <w:jc w:val="center"/>
              <w:rPr>
                <w:rFonts w:eastAsiaTheme="minorEastAsia"/>
                <w:sz w:val="24"/>
                <w:szCs w:val="24"/>
              </w:rPr>
            </w:pPr>
            <w:r w:rsidRPr="008312DB">
              <w:rPr>
                <w:rFonts w:eastAsiaTheme="minorEastAsia"/>
                <w:sz w:val="24"/>
                <w:szCs w:val="24"/>
              </w:rPr>
              <w:t>9</w:t>
            </w:r>
          </w:p>
        </w:tc>
        <w:tc>
          <w:tcPr>
            <w:tcW w:w="7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94" w:right="-66"/>
              <w:jc w:val="center"/>
              <w:rPr>
                <w:rFonts w:eastAsiaTheme="minorEastAsia"/>
                <w:sz w:val="24"/>
                <w:szCs w:val="24"/>
              </w:rPr>
            </w:pPr>
            <w:r w:rsidRPr="008312DB">
              <w:rPr>
                <w:rFonts w:eastAsiaTheme="minorEastAsia"/>
                <w:sz w:val="24"/>
                <w:szCs w:val="24"/>
              </w:rPr>
              <w:t>10</w:t>
            </w:r>
          </w:p>
        </w:tc>
        <w:tc>
          <w:tcPr>
            <w:tcW w:w="74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94" w:right="-66"/>
              <w:jc w:val="center"/>
              <w:rPr>
                <w:rFonts w:eastAsiaTheme="minorEastAsia"/>
                <w:sz w:val="24"/>
                <w:szCs w:val="24"/>
              </w:rPr>
            </w:pPr>
            <w:r w:rsidRPr="008312DB">
              <w:rPr>
                <w:rFonts w:eastAsiaTheme="minorEastAsia"/>
                <w:sz w:val="24"/>
                <w:szCs w:val="24"/>
              </w:rPr>
              <w:t>11</w:t>
            </w:r>
          </w:p>
        </w:tc>
        <w:tc>
          <w:tcPr>
            <w:tcW w:w="197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114"/>
              <w:jc w:val="center"/>
              <w:rPr>
                <w:rFonts w:eastAsiaTheme="minorEastAsia"/>
                <w:sz w:val="24"/>
                <w:szCs w:val="24"/>
              </w:rPr>
            </w:pPr>
            <w:r w:rsidRPr="008312DB">
              <w:rPr>
                <w:rFonts w:eastAsiaTheme="minorEastAsia"/>
                <w:sz w:val="24"/>
                <w:szCs w:val="24"/>
              </w:rPr>
              <w:t>12</w:t>
            </w:r>
          </w:p>
        </w:tc>
        <w:tc>
          <w:tcPr>
            <w:tcW w:w="856"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13</w:t>
            </w:r>
          </w:p>
        </w:tc>
      </w:tr>
      <w:tr w:rsidR="008312DB" w:rsidRPr="008312DB" w:rsidTr="008312DB">
        <w:tc>
          <w:tcPr>
            <w:tcW w:w="14742" w:type="dxa"/>
            <w:gridSpan w:val="13"/>
            <w:tcBorders>
              <w:top w:val="single" w:sz="4" w:space="0" w:color="auto"/>
              <w:bottom w:val="single" w:sz="4" w:space="0" w:color="auto"/>
            </w:tcBorders>
          </w:tcPr>
          <w:p w:rsidR="008312DB" w:rsidRPr="008312DB" w:rsidRDefault="008312DB" w:rsidP="008312DB">
            <w:pPr>
              <w:widowControl w:val="0"/>
              <w:autoSpaceDE w:val="0"/>
              <w:autoSpaceDN w:val="0"/>
              <w:adjustRightInd w:val="0"/>
              <w:ind w:left="-108" w:right="-108"/>
              <w:jc w:val="center"/>
              <w:outlineLvl w:val="0"/>
              <w:rPr>
                <w:rFonts w:eastAsiaTheme="minorEastAsia"/>
                <w:bCs/>
                <w:color w:val="26282F"/>
                <w:sz w:val="24"/>
                <w:szCs w:val="24"/>
              </w:rPr>
            </w:pPr>
            <w:r w:rsidRPr="008312DB">
              <w:rPr>
                <w:rFonts w:eastAsiaTheme="minorEastAsia"/>
                <w:bCs/>
                <w:color w:val="26282F"/>
                <w:sz w:val="24"/>
                <w:szCs w:val="24"/>
              </w:rPr>
              <w:t>1. Задача комплекса процессных мероприятий «</w:t>
            </w:r>
            <w:r w:rsidRPr="008312DB">
              <w:rPr>
                <w:color w:val="000000"/>
                <w:sz w:val="24"/>
                <w:szCs w:val="24"/>
              </w:rPr>
              <w:t>Обеспечено повышение эффективности и результативности бюджетных расходов в сфере реализации муниципальной программы</w:t>
            </w:r>
            <w:r w:rsidRPr="008312DB">
              <w:rPr>
                <w:rFonts w:eastAsiaTheme="minorEastAsia"/>
                <w:bCs/>
                <w:color w:val="26282F"/>
                <w:kern w:val="2"/>
                <w:sz w:val="24"/>
                <w:szCs w:val="24"/>
              </w:rPr>
              <w:t>»</w:t>
            </w:r>
          </w:p>
        </w:tc>
      </w:tr>
      <w:tr w:rsidR="008312DB" w:rsidRPr="008312DB" w:rsidTr="008312DB">
        <w:tc>
          <w:tcPr>
            <w:tcW w:w="567"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1.1.</w:t>
            </w:r>
          </w:p>
        </w:tc>
        <w:tc>
          <w:tcPr>
            <w:tcW w:w="368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Финансовое обеспечение аппарата Администрации Киселевского сельского поселения</w:t>
            </w:r>
          </w:p>
        </w:tc>
        <w:tc>
          <w:tcPr>
            <w:tcW w:w="1276" w:type="dxa"/>
            <w:tcBorders>
              <w:top w:val="nil"/>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8" w:right="-108"/>
              <w:jc w:val="center"/>
              <w:rPr>
                <w:rFonts w:eastAsiaTheme="minorEastAsia"/>
                <w:sz w:val="24"/>
                <w:szCs w:val="24"/>
              </w:rPr>
            </w:pPr>
            <w:r w:rsidRPr="008312DB">
              <w:rPr>
                <w:rFonts w:eastAsiaTheme="minorEastAsia"/>
                <w:sz w:val="24"/>
                <w:szCs w:val="24"/>
              </w:rPr>
              <w:t>возрастающий</w:t>
            </w:r>
          </w:p>
        </w:tc>
        <w:tc>
          <w:tcPr>
            <w:tcW w:w="850" w:type="dxa"/>
            <w:tcBorders>
              <w:top w:val="nil"/>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МП</w:t>
            </w:r>
          </w:p>
        </w:tc>
        <w:tc>
          <w:tcPr>
            <w:tcW w:w="100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108" w:right="-91"/>
              <w:jc w:val="center"/>
              <w:rPr>
                <w:rFonts w:eastAsiaTheme="minorEastAsia"/>
                <w:sz w:val="24"/>
                <w:szCs w:val="24"/>
              </w:rPr>
            </w:pPr>
            <w:r w:rsidRPr="008312DB">
              <w:rPr>
                <w:rFonts w:eastAsiaTheme="minorEastAsia"/>
                <w:sz w:val="24"/>
                <w:szCs w:val="24"/>
              </w:rPr>
              <w:t>процентов</w:t>
            </w:r>
          </w:p>
        </w:tc>
        <w:tc>
          <w:tcPr>
            <w:tcW w:w="76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76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2023</w:t>
            </w:r>
          </w:p>
        </w:tc>
        <w:tc>
          <w:tcPr>
            <w:tcW w:w="7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74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747"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748" w:type="dxa"/>
            <w:tcBorders>
              <w:top w:val="nil"/>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197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right="-114"/>
              <w:rPr>
                <w:rFonts w:eastAsiaTheme="minorEastAsia"/>
                <w:sz w:val="24"/>
                <w:szCs w:val="24"/>
              </w:rPr>
            </w:pPr>
            <w:r w:rsidRPr="008312DB">
              <w:rPr>
                <w:rFonts w:eastAsiaTheme="minorEastAsia"/>
                <w:sz w:val="24"/>
                <w:szCs w:val="24"/>
              </w:rPr>
              <w:t>заведующий сектором экономики и финансов</w:t>
            </w:r>
          </w:p>
        </w:tc>
        <w:tc>
          <w:tcPr>
            <w:tcW w:w="856"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w:t>
            </w:r>
          </w:p>
        </w:tc>
      </w:tr>
    </w:tbl>
    <w:p w:rsidR="008312DB" w:rsidRPr="008312DB" w:rsidRDefault="008312DB" w:rsidP="008312DB">
      <w:pPr>
        <w:widowControl w:val="0"/>
        <w:autoSpaceDE w:val="0"/>
        <w:autoSpaceDN w:val="0"/>
        <w:adjustRightInd w:val="0"/>
        <w:ind w:firstLine="720"/>
        <w:jc w:val="both"/>
        <w:rPr>
          <w:sz w:val="24"/>
          <w:szCs w:val="24"/>
        </w:rPr>
      </w:pPr>
      <w:r w:rsidRPr="008312DB">
        <w:rPr>
          <w:bCs/>
          <w:sz w:val="24"/>
          <w:szCs w:val="24"/>
        </w:rPr>
        <w:t>Примечание.</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Используемые сокращения:</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МП – муниципальная программа;</w:t>
      </w:r>
    </w:p>
    <w:p w:rsidR="008312DB" w:rsidRPr="008312DB" w:rsidRDefault="008312DB" w:rsidP="008312DB">
      <w:pPr>
        <w:widowControl w:val="0"/>
        <w:autoSpaceDE w:val="0"/>
        <w:autoSpaceDN w:val="0"/>
        <w:adjustRightInd w:val="0"/>
        <w:ind w:firstLine="720"/>
        <w:jc w:val="both"/>
        <w:rPr>
          <w:sz w:val="24"/>
          <w:szCs w:val="24"/>
        </w:rPr>
      </w:pPr>
      <w:hyperlink r:id="rId25" w:history="1">
        <w:r w:rsidRPr="008312DB">
          <w:rPr>
            <w:sz w:val="24"/>
            <w:szCs w:val="24"/>
          </w:rPr>
          <w:t>ОКЕИ</w:t>
        </w:r>
      </w:hyperlink>
      <w:r w:rsidRPr="008312DB">
        <w:rPr>
          <w:sz w:val="24"/>
          <w:szCs w:val="24"/>
        </w:rPr>
        <w:t xml:space="preserve"> – Общероссийский классификатор единиц измерения.</w:t>
      </w:r>
    </w:p>
    <w:p w:rsidR="008312DB" w:rsidRPr="008312DB" w:rsidRDefault="008312DB" w:rsidP="008312DB">
      <w:pPr>
        <w:widowControl w:val="0"/>
        <w:autoSpaceDE w:val="0"/>
        <w:autoSpaceDN w:val="0"/>
        <w:adjustRightInd w:val="0"/>
        <w:ind w:firstLine="720"/>
        <w:jc w:val="both"/>
        <w:rPr>
          <w:sz w:val="24"/>
          <w:szCs w:val="24"/>
        </w:rPr>
      </w:pPr>
    </w:p>
    <w:p w:rsidR="008312DB" w:rsidRPr="008312DB" w:rsidRDefault="008312DB" w:rsidP="008312DB">
      <w:pPr>
        <w:widowControl w:val="0"/>
        <w:autoSpaceDE w:val="0"/>
        <w:autoSpaceDN w:val="0"/>
        <w:adjustRightInd w:val="0"/>
        <w:jc w:val="center"/>
        <w:outlineLvl w:val="0"/>
        <w:rPr>
          <w:bCs/>
          <w:color w:val="26282F"/>
          <w:sz w:val="24"/>
          <w:szCs w:val="24"/>
        </w:rPr>
      </w:pPr>
      <w:r w:rsidRPr="008312DB">
        <w:rPr>
          <w:bCs/>
          <w:color w:val="26282F"/>
          <w:sz w:val="24"/>
          <w:szCs w:val="24"/>
        </w:rPr>
        <w:lastRenderedPageBreak/>
        <w:t>3. Перечень мероприятий (результатов) комплекса процессных мероприятий</w:t>
      </w:r>
    </w:p>
    <w:p w:rsidR="008312DB" w:rsidRPr="008312DB" w:rsidRDefault="008312DB" w:rsidP="008312DB">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
        <w:gridCol w:w="3353"/>
        <w:gridCol w:w="1680"/>
        <w:gridCol w:w="2905"/>
        <w:gridCol w:w="1276"/>
        <w:gridCol w:w="992"/>
        <w:gridCol w:w="1134"/>
        <w:gridCol w:w="945"/>
        <w:gridCol w:w="945"/>
        <w:gridCol w:w="945"/>
      </w:tblGrid>
      <w:tr w:rsidR="008312DB" w:rsidRPr="008312DB" w:rsidTr="008312DB">
        <w:tc>
          <w:tcPr>
            <w:tcW w:w="567" w:type="dxa"/>
            <w:vMerge w:val="restart"/>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 xml:space="preserve">№ </w:t>
            </w:r>
            <w:proofErr w:type="spellStart"/>
            <w:proofErr w:type="gramStart"/>
            <w:r w:rsidRPr="008312DB">
              <w:rPr>
                <w:rFonts w:eastAsiaTheme="minorEastAsia"/>
                <w:sz w:val="24"/>
                <w:szCs w:val="24"/>
              </w:rPr>
              <w:t>п</w:t>
            </w:r>
            <w:proofErr w:type="spellEnd"/>
            <w:proofErr w:type="gramEnd"/>
            <w:r w:rsidRPr="008312DB">
              <w:rPr>
                <w:rFonts w:eastAsiaTheme="minorEastAsia"/>
                <w:sz w:val="24"/>
                <w:szCs w:val="24"/>
              </w:rPr>
              <w:t>/</w:t>
            </w:r>
            <w:proofErr w:type="spellStart"/>
            <w:r w:rsidRPr="008312DB">
              <w:rPr>
                <w:rFonts w:eastAsiaTheme="minorEastAsia"/>
                <w:sz w:val="24"/>
                <w:szCs w:val="24"/>
              </w:rPr>
              <w:t>п</w:t>
            </w:r>
            <w:proofErr w:type="spellEnd"/>
          </w:p>
        </w:tc>
        <w:tc>
          <w:tcPr>
            <w:tcW w:w="3353"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Наименование мероприятия (результата)</w:t>
            </w:r>
          </w:p>
        </w:tc>
        <w:tc>
          <w:tcPr>
            <w:tcW w:w="1680"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Тип мероприятия (результата)</w:t>
            </w:r>
          </w:p>
        </w:tc>
        <w:tc>
          <w:tcPr>
            <w:tcW w:w="2905"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Характеристика</w:t>
            </w:r>
          </w:p>
        </w:tc>
        <w:tc>
          <w:tcPr>
            <w:tcW w:w="1276"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 xml:space="preserve">Единица измерения (по </w:t>
            </w:r>
            <w:hyperlink r:id="rId26" w:history="1">
              <w:r w:rsidRPr="008312DB">
                <w:rPr>
                  <w:rFonts w:eastAsiaTheme="minorEastAsia"/>
                  <w:sz w:val="24"/>
                  <w:szCs w:val="24"/>
                </w:rPr>
                <w:t>ОКЕИ</w:t>
              </w:r>
            </w:hyperlink>
            <w:r w:rsidRPr="008312DB">
              <w:rPr>
                <w:rFonts w:eastAsiaTheme="minorEastAsia"/>
                <w:sz w:val="24"/>
                <w:szCs w:val="24"/>
              </w:rPr>
              <w:t>)</w:t>
            </w:r>
          </w:p>
        </w:tc>
        <w:tc>
          <w:tcPr>
            <w:tcW w:w="2126" w:type="dxa"/>
            <w:gridSpan w:val="2"/>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Базовое значение</w:t>
            </w:r>
          </w:p>
        </w:tc>
        <w:tc>
          <w:tcPr>
            <w:tcW w:w="2835" w:type="dxa"/>
            <w:gridSpan w:val="3"/>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Значение результата по годам реализации</w:t>
            </w:r>
          </w:p>
        </w:tc>
      </w:tr>
      <w:tr w:rsidR="008312DB" w:rsidRPr="008312DB" w:rsidTr="008312DB">
        <w:tc>
          <w:tcPr>
            <w:tcW w:w="567" w:type="dxa"/>
            <w:vMerge/>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3353"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1680"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2905"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1276"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99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значение</w:t>
            </w:r>
          </w:p>
        </w:tc>
        <w:tc>
          <w:tcPr>
            <w:tcW w:w="113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год</w:t>
            </w:r>
          </w:p>
        </w:tc>
        <w:tc>
          <w:tcPr>
            <w:tcW w:w="94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2025</w:t>
            </w:r>
          </w:p>
        </w:tc>
        <w:tc>
          <w:tcPr>
            <w:tcW w:w="94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2026</w:t>
            </w:r>
          </w:p>
        </w:tc>
        <w:tc>
          <w:tcPr>
            <w:tcW w:w="945"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2027</w:t>
            </w:r>
          </w:p>
        </w:tc>
      </w:tr>
    </w:tbl>
    <w:p w:rsidR="008312DB" w:rsidRPr="008312DB" w:rsidRDefault="008312DB" w:rsidP="008312DB">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
        <w:gridCol w:w="3353"/>
        <w:gridCol w:w="1680"/>
        <w:gridCol w:w="2905"/>
        <w:gridCol w:w="1276"/>
        <w:gridCol w:w="992"/>
        <w:gridCol w:w="1134"/>
        <w:gridCol w:w="945"/>
        <w:gridCol w:w="945"/>
        <w:gridCol w:w="945"/>
      </w:tblGrid>
      <w:tr w:rsidR="008312DB" w:rsidRPr="008312DB" w:rsidTr="008312DB">
        <w:trPr>
          <w:tblHeader/>
        </w:trPr>
        <w:tc>
          <w:tcPr>
            <w:tcW w:w="567"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335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w:t>
            </w:r>
          </w:p>
        </w:tc>
        <w:tc>
          <w:tcPr>
            <w:tcW w:w="168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w:t>
            </w:r>
          </w:p>
        </w:tc>
        <w:tc>
          <w:tcPr>
            <w:tcW w:w="290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4</w:t>
            </w:r>
          </w:p>
        </w:tc>
        <w:tc>
          <w:tcPr>
            <w:tcW w:w="127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5</w:t>
            </w:r>
          </w:p>
        </w:tc>
        <w:tc>
          <w:tcPr>
            <w:tcW w:w="99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7</w:t>
            </w:r>
          </w:p>
        </w:tc>
        <w:tc>
          <w:tcPr>
            <w:tcW w:w="94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8</w:t>
            </w:r>
          </w:p>
        </w:tc>
        <w:tc>
          <w:tcPr>
            <w:tcW w:w="94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9</w:t>
            </w:r>
          </w:p>
        </w:tc>
        <w:tc>
          <w:tcPr>
            <w:tcW w:w="945"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w:t>
            </w:r>
          </w:p>
        </w:tc>
      </w:tr>
      <w:tr w:rsidR="008312DB" w:rsidRPr="008312DB" w:rsidTr="008312DB">
        <w:tc>
          <w:tcPr>
            <w:tcW w:w="14742" w:type="dxa"/>
            <w:gridSpan w:val="10"/>
            <w:tcBorders>
              <w:top w:val="single" w:sz="4" w:space="0" w:color="auto"/>
              <w:bottom w:val="single" w:sz="4" w:space="0" w:color="auto"/>
            </w:tcBorders>
          </w:tcPr>
          <w:p w:rsidR="008312DB" w:rsidRPr="008312DB" w:rsidRDefault="008312DB" w:rsidP="008312DB">
            <w:pPr>
              <w:widowControl w:val="0"/>
              <w:autoSpaceDE w:val="0"/>
              <w:autoSpaceDN w:val="0"/>
              <w:adjustRightInd w:val="0"/>
              <w:jc w:val="center"/>
              <w:outlineLvl w:val="0"/>
              <w:rPr>
                <w:rFonts w:eastAsiaTheme="minorEastAsia"/>
                <w:bCs/>
                <w:sz w:val="24"/>
                <w:szCs w:val="24"/>
              </w:rPr>
            </w:pPr>
            <w:r w:rsidRPr="008312DB">
              <w:rPr>
                <w:rFonts w:eastAsiaTheme="minorEastAsia"/>
                <w:bCs/>
                <w:sz w:val="24"/>
                <w:szCs w:val="24"/>
              </w:rPr>
              <w:t>1. Задача комплекса процессных мероприятий «</w:t>
            </w:r>
            <w:r w:rsidRPr="008312DB">
              <w:rPr>
                <w:color w:val="000000"/>
                <w:sz w:val="24"/>
                <w:szCs w:val="24"/>
              </w:rPr>
              <w:t>Обеспечено повышение эффективности и результативности бюджетных расходов в сфере реализации муниципальной программы</w:t>
            </w:r>
            <w:r w:rsidRPr="008312DB">
              <w:rPr>
                <w:rFonts w:eastAsiaTheme="minorEastAsia"/>
                <w:bCs/>
                <w:kern w:val="2"/>
                <w:sz w:val="24"/>
                <w:szCs w:val="24"/>
              </w:rPr>
              <w:t>»</w:t>
            </w:r>
          </w:p>
        </w:tc>
      </w:tr>
      <w:tr w:rsidR="008312DB" w:rsidRPr="008312DB" w:rsidTr="008312DB">
        <w:tc>
          <w:tcPr>
            <w:tcW w:w="567"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1.1</w:t>
            </w:r>
          </w:p>
        </w:tc>
        <w:tc>
          <w:tcPr>
            <w:tcW w:w="335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sz w:val="24"/>
                <w:szCs w:val="24"/>
              </w:rPr>
            </w:pPr>
            <w:r w:rsidRPr="008312DB">
              <w:rPr>
                <w:rFonts w:eastAsiaTheme="minorEastAsia"/>
                <w:sz w:val="24"/>
                <w:szCs w:val="24"/>
              </w:rPr>
              <w:t xml:space="preserve">Мероприятие (результат) 1.1.  </w:t>
            </w:r>
          </w:p>
          <w:p w:rsidR="008312DB" w:rsidRPr="008312DB" w:rsidRDefault="008312DB" w:rsidP="008312DB">
            <w:pPr>
              <w:widowControl w:val="0"/>
              <w:autoSpaceDE w:val="0"/>
              <w:autoSpaceDN w:val="0"/>
              <w:adjustRightInd w:val="0"/>
              <w:rPr>
                <w:rFonts w:eastAsiaTheme="minorEastAsia"/>
                <w:sz w:val="24"/>
                <w:szCs w:val="24"/>
              </w:rPr>
            </w:pPr>
            <w:r w:rsidRPr="008312DB">
              <w:rPr>
                <w:sz w:val="24"/>
                <w:szCs w:val="24"/>
              </w:rPr>
              <w:t>Расходы на выплаты по оплате труда работников органов местного самоуправления Киселевского сельского поселения произведены в полном объеме</w:t>
            </w:r>
          </w:p>
        </w:tc>
        <w:tc>
          <w:tcPr>
            <w:tcW w:w="168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осуществление текущей деятельности</w:t>
            </w:r>
          </w:p>
        </w:tc>
        <w:tc>
          <w:tcPr>
            <w:tcW w:w="290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созданы условия для достижения целей муниципальной программы</w:t>
            </w:r>
          </w:p>
        </w:tc>
        <w:tc>
          <w:tcPr>
            <w:tcW w:w="127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процентов</w:t>
            </w:r>
          </w:p>
        </w:tc>
        <w:tc>
          <w:tcPr>
            <w:tcW w:w="99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113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2023</w:t>
            </w:r>
          </w:p>
        </w:tc>
        <w:tc>
          <w:tcPr>
            <w:tcW w:w="94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94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945"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r>
      <w:tr w:rsidR="008312DB" w:rsidRPr="008312DB" w:rsidTr="008312DB">
        <w:tc>
          <w:tcPr>
            <w:tcW w:w="567"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1.2</w:t>
            </w:r>
          </w:p>
        </w:tc>
        <w:tc>
          <w:tcPr>
            <w:tcW w:w="335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Мероприятие (результат) 1.2.  </w:t>
            </w:r>
          </w:p>
          <w:p w:rsidR="008312DB" w:rsidRPr="008312DB" w:rsidRDefault="008312DB" w:rsidP="008312DB">
            <w:pPr>
              <w:widowControl w:val="0"/>
              <w:autoSpaceDE w:val="0"/>
              <w:autoSpaceDN w:val="0"/>
              <w:adjustRightInd w:val="0"/>
              <w:rPr>
                <w:sz w:val="24"/>
                <w:szCs w:val="24"/>
              </w:rPr>
            </w:pPr>
            <w:r w:rsidRPr="008312DB">
              <w:rPr>
                <w:sz w:val="24"/>
                <w:szCs w:val="24"/>
              </w:rPr>
              <w:t>Расходы на обеспечение функций органов местного самоуправления Киселевского сельского поселения произведены в полном объеме</w:t>
            </w:r>
          </w:p>
          <w:p w:rsidR="008312DB" w:rsidRPr="008312DB" w:rsidRDefault="008312DB" w:rsidP="008312DB">
            <w:pPr>
              <w:widowControl w:val="0"/>
              <w:autoSpaceDE w:val="0"/>
              <w:autoSpaceDN w:val="0"/>
              <w:adjustRightInd w:val="0"/>
              <w:rPr>
                <w:rFonts w:eastAsiaTheme="minorEastAsia"/>
                <w:sz w:val="24"/>
                <w:szCs w:val="24"/>
              </w:rPr>
            </w:pPr>
          </w:p>
        </w:tc>
        <w:tc>
          <w:tcPr>
            <w:tcW w:w="168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осуществление текущей деятельности</w:t>
            </w:r>
          </w:p>
        </w:tc>
        <w:tc>
          <w:tcPr>
            <w:tcW w:w="290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созданы условия для достижения целей муниципальной программы</w:t>
            </w:r>
          </w:p>
        </w:tc>
        <w:tc>
          <w:tcPr>
            <w:tcW w:w="127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процентов</w:t>
            </w:r>
          </w:p>
        </w:tc>
        <w:tc>
          <w:tcPr>
            <w:tcW w:w="99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113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2023</w:t>
            </w:r>
          </w:p>
        </w:tc>
        <w:tc>
          <w:tcPr>
            <w:tcW w:w="94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94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945"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r>
      <w:tr w:rsidR="008312DB" w:rsidRPr="008312DB" w:rsidTr="008312DB">
        <w:tc>
          <w:tcPr>
            <w:tcW w:w="567"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1.3</w:t>
            </w:r>
          </w:p>
        </w:tc>
        <w:tc>
          <w:tcPr>
            <w:tcW w:w="335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Мероприятие (результат) 1.3.  </w:t>
            </w:r>
          </w:p>
          <w:p w:rsidR="008312DB" w:rsidRPr="008312DB" w:rsidRDefault="008312DB" w:rsidP="008312DB">
            <w:pPr>
              <w:widowControl w:val="0"/>
              <w:autoSpaceDE w:val="0"/>
              <w:autoSpaceDN w:val="0"/>
              <w:adjustRightInd w:val="0"/>
              <w:rPr>
                <w:sz w:val="24"/>
                <w:szCs w:val="24"/>
              </w:rPr>
            </w:pPr>
            <w:r w:rsidRPr="008312DB">
              <w:rPr>
                <w:sz w:val="24"/>
                <w:szCs w:val="24"/>
              </w:rPr>
              <w:t>Мероприятия на выполнение прочих обязательств в муниципальном образовании «Киселевское сельское поселение» произведены в полном объеме</w:t>
            </w:r>
          </w:p>
          <w:p w:rsidR="008312DB" w:rsidRPr="008312DB" w:rsidRDefault="008312DB" w:rsidP="008312DB">
            <w:pPr>
              <w:widowControl w:val="0"/>
              <w:autoSpaceDE w:val="0"/>
              <w:autoSpaceDN w:val="0"/>
              <w:adjustRightInd w:val="0"/>
              <w:rPr>
                <w:rFonts w:eastAsiaTheme="minorEastAsia"/>
                <w:sz w:val="24"/>
                <w:szCs w:val="24"/>
              </w:rPr>
            </w:pPr>
          </w:p>
        </w:tc>
        <w:tc>
          <w:tcPr>
            <w:tcW w:w="1680"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осуществление текущей деятельности</w:t>
            </w:r>
          </w:p>
        </w:tc>
        <w:tc>
          <w:tcPr>
            <w:tcW w:w="290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созданы условия для достижения целей муниципальной программы</w:t>
            </w:r>
          </w:p>
        </w:tc>
        <w:tc>
          <w:tcPr>
            <w:tcW w:w="1276"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процентов</w:t>
            </w:r>
          </w:p>
        </w:tc>
        <w:tc>
          <w:tcPr>
            <w:tcW w:w="992"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113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2023</w:t>
            </w:r>
          </w:p>
        </w:tc>
        <w:tc>
          <w:tcPr>
            <w:tcW w:w="94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94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c>
          <w:tcPr>
            <w:tcW w:w="945"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w:t>
            </w:r>
          </w:p>
        </w:tc>
      </w:tr>
    </w:tbl>
    <w:p w:rsidR="008312DB" w:rsidRPr="008312DB" w:rsidRDefault="008312DB" w:rsidP="008312DB">
      <w:pPr>
        <w:widowControl w:val="0"/>
        <w:autoSpaceDE w:val="0"/>
        <w:autoSpaceDN w:val="0"/>
        <w:adjustRightInd w:val="0"/>
        <w:ind w:firstLine="720"/>
        <w:jc w:val="both"/>
        <w:rPr>
          <w:sz w:val="24"/>
          <w:szCs w:val="24"/>
        </w:rPr>
      </w:pPr>
      <w:r w:rsidRPr="008312DB">
        <w:rPr>
          <w:bCs/>
          <w:sz w:val="24"/>
          <w:szCs w:val="24"/>
        </w:rPr>
        <w:t>Примечание.</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Используемые сокращения:</w:t>
      </w:r>
    </w:p>
    <w:p w:rsidR="008312DB" w:rsidRPr="008312DB" w:rsidRDefault="008312DB" w:rsidP="008312DB">
      <w:pPr>
        <w:widowControl w:val="0"/>
        <w:autoSpaceDE w:val="0"/>
        <w:autoSpaceDN w:val="0"/>
        <w:adjustRightInd w:val="0"/>
        <w:ind w:firstLine="720"/>
        <w:jc w:val="both"/>
        <w:rPr>
          <w:sz w:val="24"/>
          <w:szCs w:val="24"/>
        </w:rPr>
      </w:pPr>
      <w:hyperlink r:id="rId27" w:history="1">
        <w:r w:rsidRPr="008312DB">
          <w:rPr>
            <w:sz w:val="24"/>
            <w:szCs w:val="24"/>
          </w:rPr>
          <w:t>ОКЕИ</w:t>
        </w:r>
      </w:hyperlink>
      <w:r w:rsidRPr="008312DB">
        <w:rPr>
          <w:sz w:val="24"/>
          <w:szCs w:val="24"/>
        </w:rPr>
        <w:t xml:space="preserve"> - Общероссийский классификатор единиц измерения.</w:t>
      </w:r>
    </w:p>
    <w:p w:rsidR="008312DB" w:rsidRPr="008312DB" w:rsidRDefault="008312DB" w:rsidP="008312DB">
      <w:pPr>
        <w:widowControl w:val="0"/>
        <w:autoSpaceDE w:val="0"/>
        <w:autoSpaceDN w:val="0"/>
        <w:adjustRightInd w:val="0"/>
        <w:jc w:val="center"/>
        <w:outlineLvl w:val="0"/>
        <w:rPr>
          <w:bCs/>
          <w:sz w:val="24"/>
          <w:szCs w:val="24"/>
        </w:rPr>
      </w:pPr>
    </w:p>
    <w:p w:rsidR="008312DB" w:rsidRPr="008312DB" w:rsidRDefault="008312DB" w:rsidP="008312DB">
      <w:pPr>
        <w:widowControl w:val="0"/>
        <w:autoSpaceDE w:val="0"/>
        <w:autoSpaceDN w:val="0"/>
        <w:adjustRightInd w:val="0"/>
        <w:jc w:val="center"/>
        <w:outlineLvl w:val="0"/>
        <w:rPr>
          <w:bCs/>
          <w:sz w:val="24"/>
          <w:szCs w:val="24"/>
        </w:rPr>
      </w:pPr>
      <w:r w:rsidRPr="008312DB">
        <w:rPr>
          <w:bCs/>
          <w:sz w:val="24"/>
          <w:szCs w:val="24"/>
        </w:rPr>
        <w:t>4. Параметры финансового обеспечения комплекса процессных мероприятий</w:t>
      </w:r>
    </w:p>
    <w:p w:rsidR="008312DB" w:rsidRPr="008312DB" w:rsidRDefault="008312DB" w:rsidP="008312DB">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6671"/>
        <w:gridCol w:w="2835"/>
        <w:gridCol w:w="1028"/>
        <w:gridCol w:w="1169"/>
        <w:gridCol w:w="1169"/>
        <w:gridCol w:w="1170"/>
      </w:tblGrid>
      <w:tr w:rsidR="008312DB" w:rsidRPr="008312DB" w:rsidTr="008312DB">
        <w:tc>
          <w:tcPr>
            <w:tcW w:w="700" w:type="dxa"/>
            <w:vMerge w:val="restart"/>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 xml:space="preserve">№ </w:t>
            </w:r>
            <w:proofErr w:type="spellStart"/>
            <w:proofErr w:type="gramStart"/>
            <w:r w:rsidRPr="008312DB">
              <w:rPr>
                <w:rFonts w:eastAsiaTheme="minorEastAsia"/>
                <w:sz w:val="24"/>
                <w:szCs w:val="24"/>
              </w:rPr>
              <w:t>п</w:t>
            </w:r>
            <w:proofErr w:type="spellEnd"/>
            <w:proofErr w:type="gramEnd"/>
            <w:r w:rsidRPr="008312DB">
              <w:rPr>
                <w:rFonts w:eastAsiaTheme="minorEastAsia"/>
                <w:sz w:val="24"/>
                <w:szCs w:val="24"/>
              </w:rPr>
              <w:t>/</w:t>
            </w:r>
            <w:proofErr w:type="spellStart"/>
            <w:r w:rsidRPr="008312DB">
              <w:rPr>
                <w:rFonts w:eastAsiaTheme="minorEastAsia"/>
                <w:sz w:val="24"/>
                <w:szCs w:val="24"/>
              </w:rPr>
              <w:t>п</w:t>
            </w:r>
            <w:proofErr w:type="spellEnd"/>
          </w:p>
        </w:tc>
        <w:tc>
          <w:tcPr>
            <w:tcW w:w="6671"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Наименования комплекса процессных мероприятий, мероприятия (результата), источник финансового обеспечения</w:t>
            </w:r>
          </w:p>
        </w:tc>
        <w:tc>
          <w:tcPr>
            <w:tcW w:w="2835"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hyperlink r:id="rId28" w:history="1">
              <w:r w:rsidRPr="008312DB">
                <w:rPr>
                  <w:rFonts w:eastAsiaTheme="minorEastAsia"/>
                  <w:sz w:val="24"/>
                  <w:szCs w:val="24"/>
                </w:rPr>
                <w:t>Код бюджетной классификации</w:t>
              </w:r>
            </w:hyperlink>
            <w:r w:rsidRPr="008312DB">
              <w:rPr>
                <w:rFonts w:eastAsiaTheme="minorEastAsia"/>
                <w:b/>
                <w:sz w:val="24"/>
                <w:szCs w:val="24"/>
              </w:rPr>
              <w:t xml:space="preserve"> </w:t>
            </w:r>
            <w:r w:rsidRPr="008312DB">
              <w:rPr>
                <w:rFonts w:eastAsiaTheme="minorEastAsia"/>
                <w:sz w:val="24"/>
                <w:szCs w:val="24"/>
              </w:rPr>
              <w:t>расходов</w:t>
            </w:r>
          </w:p>
        </w:tc>
        <w:tc>
          <w:tcPr>
            <w:tcW w:w="4536" w:type="dxa"/>
            <w:gridSpan w:val="4"/>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Объем расходов по годам реализации (тыс. рублей)</w:t>
            </w:r>
          </w:p>
        </w:tc>
      </w:tr>
      <w:tr w:rsidR="008312DB" w:rsidRPr="008312DB" w:rsidTr="008312DB">
        <w:tc>
          <w:tcPr>
            <w:tcW w:w="700" w:type="dxa"/>
            <w:vMerge/>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6671"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2835"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102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2025 год</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2026 год</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2027 год</w:t>
            </w:r>
          </w:p>
        </w:tc>
        <w:tc>
          <w:tcPr>
            <w:tcW w:w="1170"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Всего</w:t>
            </w:r>
          </w:p>
        </w:tc>
      </w:tr>
    </w:tbl>
    <w:p w:rsidR="008312DB" w:rsidRPr="008312DB" w:rsidRDefault="008312DB" w:rsidP="008312DB">
      <w:pPr>
        <w:widowControl w:val="0"/>
        <w:autoSpaceDE w:val="0"/>
        <w:autoSpaceDN w:val="0"/>
        <w:adjustRightInd w:val="0"/>
        <w:ind w:firstLine="720"/>
        <w:jc w:val="both"/>
        <w:rPr>
          <w:sz w:val="24"/>
          <w:szCs w:val="24"/>
        </w:rPr>
      </w:pPr>
    </w:p>
    <w:tbl>
      <w:tblPr>
        <w:tblW w:w="14883"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6671"/>
        <w:gridCol w:w="2835"/>
        <w:gridCol w:w="1169"/>
        <w:gridCol w:w="1169"/>
        <w:gridCol w:w="1169"/>
        <w:gridCol w:w="1170"/>
      </w:tblGrid>
      <w:tr w:rsidR="008312DB" w:rsidRPr="008312DB" w:rsidTr="008312DB">
        <w:tc>
          <w:tcPr>
            <w:tcW w:w="700"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667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w:t>
            </w:r>
          </w:p>
        </w:tc>
        <w:tc>
          <w:tcPr>
            <w:tcW w:w="283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4</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5</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6</w:t>
            </w:r>
          </w:p>
        </w:tc>
        <w:tc>
          <w:tcPr>
            <w:tcW w:w="1170"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7</w:t>
            </w:r>
          </w:p>
        </w:tc>
      </w:tr>
      <w:tr w:rsidR="008312DB" w:rsidRPr="008312DB" w:rsidTr="008312DB">
        <w:tc>
          <w:tcPr>
            <w:tcW w:w="700" w:type="dxa"/>
            <w:vMerge w:val="restart"/>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667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Комплекс процессных мероприятий «</w:t>
            </w:r>
            <w:r w:rsidRPr="008312DB">
              <w:rPr>
                <w:rFonts w:eastAsiaTheme="minorEastAsia"/>
                <w:bCs/>
                <w:sz w:val="24"/>
                <w:szCs w:val="24"/>
              </w:rPr>
              <w:t>Обеспечение реализации муниципальной программы Киселевского сельского поселения «Муниципальная политика»»</w:t>
            </w:r>
            <w:r w:rsidRPr="008312DB">
              <w:rPr>
                <w:rFonts w:eastAsiaTheme="minorEastAsia"/>
                <w:sz w:val="24"/>
                <w:szCs w:val="24"/>
              </w:rPr>
              <w:t xml:space="preserve"> (всего), в том числе:</w:t>
            </w:r>
          </w:p>
        </w:tc>
        <w:tc>
          <w:tcPr>
            <w:tcW w:w="2835" w:type="dxa"/>
            <w:vMerge w:val="restart"/>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Х</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sz w:val="24"/>
                <w:szCs w:val="24"/>
              </w:rPr>
              <w:t>6209,7</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r w:rsidRPr="008312DB">
              <w:rPr>
                <w:sz w:val="24"/>
                <w:szCs w:val="24"/>
              </w:rPr>
              <w:t xml:space="preserve">  3984,2</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r w:rsidRPr="008312DB">
              <w:rPr>
                <w:sz w:val="24"/>
                <w:szCs w:val="24"/>
              </w:rPr>
              <w:t xml:space="preserve">  1894,6</w:t>
            </w:r>
          </w:p>
        </w:tc>
        <w:tc>
          <w:tcPr>
            <w:tcW w:w="1170"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r w:rsidRPr="008312DB">
              <w:rPr>
                <w:rFonts w:eastAsiaTheme="minorEastAsia"/>
                <w:sz w:val="24"/>
                <w:szCs w:val="24"/>
              </w:rPr>
              <w:t xml:space="preserve"> 12088,5</w:t>
            </w:r>
          </w:p>
        </w:tc>
      </w:tr>
      <w:tr w:rsidR="008312DB" w:rsidRPr="008312DB" w:rsidTr="008312DB">
        <w:tc>
          <w:tcPr>
            <w:tcW w:w="700" w:type="dxa"/>
            <w:vMerge/>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667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местный бюджет (всего)</w:t>
            </w:r>
          </w:p>
        </w:tc>
        <w:tc>
          <w:tcPr>
            <w:tcW w:w="2835" w:type="dxa"/>
            <w:vMerge/>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color w:val="FF0000"/>
                <w:sz w:val="24"/>
                <w:szCs w:val="24"/>
              </w:rPr>
            </w:pPr>
            <w:r w:rsidRPr="008312DB">
              <w:rPr>
                <w:kern w:val="2"/>
                <w:sz w:val="24"/>
                <w:szCs w:val="24"/>
              </w:rPr>
              <w:t>6209,7</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sz w:val="24"/>
                <w:szCs w:val="24"/>
              </w:rPr>
              <w:t>3984,2</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sz w:val="24"/>
                <w:szCs w:val="24"/>
              </w:rPr>
              <w:t>1894,6</w:t>
            </w:r>
          </w:p>
        </w:tc>
        <w:tc>
          <w:tcPr>
            <w:tcW w:w="1170"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12088,5</w:t>
            </w:r>
          </w:p>
        </w:tc>
      </w:tr>
      <w:tr w:rsidR="008312DB" w:rsidRPr="008312DB" w:rsidTr="008312DB">
        <w:tc>
          <w:tcPr>
            <w:tcW w:w="700" w:type="dxa"/>
            <w:vMerge w:val="restart"/>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w:t>
            </w:r>
          </w:p>
        </w:tc>
        <w:tc>
          <w:tcPr>
            <w:tcW w:w="667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Мероприятие (результат) 1.1. </w:t>
            </w:r>
          </w:p>
          <w:p w:rsidR="008312DB" w:rsidRPr="008312DB" w:rsidRDefault="008312DB" w:rsidP="008312DB">
            <w:pPr>
              <w:widowControl w:val="0"/>
              <w:autoSpaceDE w:val="0"/>
              <w:autoSpaceDN w:val="0"/>
              <w:adjustRightInd w:val="0"/>
              <w:rPr>
                <w:rFonts w:eastAsiaTheme="minorEastAsia"/>
                <w:sz w:val="24"/>
                <w:szCs w:val="24"/>
              </w:rPr>
            </w:pPr>
            <w:r w:rsidRPr="008312DB">
              <w:rPr>
                <w:sz w:val="24"/>
                <w:szCs w:val="24"/>
              </w:rPr>
              <w:t>Расходы на выплаты по оплате труда работников органов местного самоуправления Киселевского сельского поселения произведены в полном объеме</w:t>
            </w:r>
            <w:r w:rsidRPr="008312DB">
              <w:rPr>
                <w:rFonts w:eastAsiaTheme="minorEastAsia"/>
                <w:sz w:val="24"/>
                <w:szCs w:val="24"/>
              </w:rPr>
              <w:t xml:space="preserve"> (всего), в том числе:</w:t>
            </w:r>
          </w:p>
        </w:tc>
        <w:tc>
          <w:tcPr>
            <w:tcW w:w="283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Х</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color w:val="FF0000"/>
                <w:sz w:val="24"/>
                <w:szCs w:val="24"/>
              </w:rPr>
            </w:pPr>
            <w:r w:rsidRPr="008312DB">
              <w:rPr>
                <w:kern w:val="2"/>
                <w:sz w:val="24"/>
                <w:szCs w:val="24"/>
              </w:rPr>
              <w:t>5503,9</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3808,8</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1769,2</w:t>
            </w:r>
          </w:p>
        </w:tc>
        <w:tc>
          <w:tcPr>
            <w:tcW w:w="1170"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11081,9</w:t>
            </w:r>
          </w:p>
        </w:tc>
      </w:tr>
      <w:tr w:rsidR="008312DB" w:rsidRPr="008312DB" w:rsidTr="008312DB">
        <w:tc>
          <w:tcPr>
            <w:tcW w:w="700" w:type="dxa"/>
            <w:vMerge/>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667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местный бюджет</w:t>
            </w:r>
          </w:p>
        </w:tc>
        <w:tc>
          <w:tcPr>
            <w:tcW w:w="283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pStyle w:val="aff5"/>
              <w:tabs>
                <w:tab w:val="left" w:pos="687"/>
              </w:tabs>
              <w:rPr>
                <w:rFonts w:ascii="Times New Roman" w:eastAsiaTheme="minorEastAsia" w:hAnsi="Times New Roman" w:cs="Times New Roman"/>
              </w:rPr>
            </w:pPr>
            <w:r w:rsidRPr="008312DB">
              <w:rPr>
                <w:rFonts w:ascii="Times New Roman" w:eastAsiaTheme="minorEastAsia" w:hAnsi="Times New Roman" w:cs="Times New Roman"/>
              </w:rPr>
              <w:t>951 01 04 07 4 03 00 110 120</w:t>
            </w:r>
          </w:p>
          <w:p w:rsidR="008312DB" w:rsidRPr="008312DB" w:rsidRDefault="008312DB" w:rsidP="008312DB">
            <w:pPr>
              <w:rPr>
                <w:rFonts w:eastAsiaTheme="minorEastAsia"/>
                <w:sz w:val="24"/>
                <w:szCs w:val="24"/>
              </w:rPr>
            </w:pPr>
          </w:p>
          <w:p w:rsidR="008312DB" w:rsidRPr="008312DB" w:rsidRDefault="008312DB" w:rsidP="008312DB">
            <w:pPr>
              <w:rPr>
                <w:rFonts w:eastAsiaTheme="minorEastAsia"/>
                <w:sz w:val="24"/>
                <w:szCs w:val="24"/>
              </w:rPr>
            </w:pP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color w:val="FF0000"/>
                <w:sz w:val="24"/>
                <w:szCs w:val="24"/>
              </w:rPr>
            </w:pPr>
            <w:r w:rsidRPr="008312DB">
              <w:rPr>
                <w:kern w:val="2"/>
                <w:sz w:val="24"/>
                <w:szCs w:val="24"/>
              </w:rPr>
              <w:t>5503,9</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3808,8</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1769,2</w:t>
            </w:r>
          </w:p>
        </w:tc>
        <w:tc>
          <w:tcPr>
            <w:tcW w:w="1170"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11081,9</w:t>
            </w:r>
          </w:p>
        </w:tc>
      </w:tr>
      <w:tr w:rsidR="008312DB" w:rsidRPr="008312DB" w:rsidTr="008312DB">
        <w:tc>
          <w:tcPr>
            <w:tcW w:w="700"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r w:rsidRPr="008312DB">
              <w:rPr>
                <w:rFonts w:eastAsiaTheme="minorEastAsia"/>
                <w:sz w:val="24"/>
                <w:szCs w:val="24"/>
              </w:rPr>
              <w:t>3.</w:t>
            </w:r>
          </w:p>
        </w:tc>
        <w:tc>
          <w:tcPr>
            <w:tcW w:w="667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sz w:val="24"/>
                <w:szCs w:val="24"/>
              </w:rPr>
            </w:pPr>
            <w:r w:rsidRPr="008312DB">
              <w:rPr>
                <w:rFonts w:eastAsiaTheme="minorEastAsia"/>
                <w:sz w:val="24"/>
                <w:szCs w:val="24"/>
              </w:rPr>
              <w:t>Мероприятие (результат) 1.2</w:t>
            </w:r>
            <w:r w:rsidRPr="008312DB">
              <w:rPr>
                <w:sz w:val="24"/>
                <w:szCs w:val="24"/>
              </w:rPr>
              <w:t xml:space="preserve"> </w:t>
            </w:r>
          </w:p>
          <w:p w:rsidR="008312DB" w:rsidRPr="008312DB" w:rsidRDefault="008312DB" w:rsidP="008312DB">
            <w:pPr>
              <w:widowControl w:val="0"/>
              <w:autoSpaceDE w:val="0"/>
              <w:autoSpaceDN w:val="0"/>
              <w:adjustRightInd w:val="0"/>
              <w:rPr>
                <w:rFonts w:eastAsiaTheme="minorEastAsia"/>
                <w:sz w:val="24"/>
                <w:szCs w:val="24"/>
              </w:rPr>
            </w:pPr>
            <w:r w:rsidRPr="008312DB">
              <w:rPr>
                <w:sz w:val="24"/>
                <w:szCs w:val="24"/>
              </w:rPr>
              <w:t>Расходы на обеспечение функций органов местного самоуправления Киселевского сельского поселения произведены в полном объеме</w:t>
            </w:r>
            <w:r w:rsidRPr="008312DB">
              <w:rPr>
                <w:rFonts w:eastAsiaTheme="minorEastAsia"/>
                <w:sz w:val="24"/>
                <w:szCs w:val="24"/>
              </w:rPr>
              <w:t xml:space="preserve"> (всего), в том числе:</w:t>
            </w:r>
          </w:p>
        </w:tc>
        <w:tc>
          <w:tcPr>
            <w:tcW w:w="283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Х</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color w:val="FF0000"/>
                <w:sz w:val="24"/>
                <w:szCs w:val="24"/>
              </w:rPr>
            </w:pPr>
            <w:r w:rsidRPr="008312DB">
              <w:rPr>
                <w:kern w:val="2"/>
                <w:sz w:val="24"/>
                <w:szCs w:val="24"/>
              </w:rPr>
              <w:t>621,6</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151,2</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101,2</w:t>
            </w:r>
          </w:p>
        </w:tc>
        <w:tc>
          <w:tcPr>
            <w:tcW w:w="1170"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874,0</w:t>
            </w:r>
          </w:p>
        </w:tc>
      </w:tr>
      <w:tr w:rsidR="008312DB" w:rsidRPr="008312DB" w:rsidTr="008312DB">
        <w:trPr>
          <w:trHeight w:val="1309"/>
        </w:trPr>
        <w:tc>
          <w:tcPr>
            <w:tcW w:w="700"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667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местный бюджет</w:t>
            </w:r>
          </w:p>
        </w:tc>
        <w:tc>
          <w:tcPr>
            <w:tcW w:w="283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rPr>
                <w:rFonts w:eastAsiaTheme="minorEastAsia"/>
                <w:sz w:val="24"/>
                <w:szCs w:val="24"/>
              </w:rPr>
            </w:pPr>
            <w:r w:rsidRPr="008312DB">
              <w:rPr>
                <w:rFonts w:eastAsiaTheme="minorEastAsia"/>
                <w:sz w:val="24"/>
                <w:szCs w:val="24"/>
              </w:rPr>
              <w:t>951 01 04 07 4 03 00 190 240</w:t>
            </w:r>
          </w:p>
          <w:p w:rsidR="008312DB" w:rsidRPr="008312DB" w:rsidRDefault="008312DB" w:rsidP="008312DB">
            <w:pPr>
              <w:rPr>
                <w:rFonts w:eastAsiaTheme="minorEastAsia"/>
                <w:sz w:val="24"/>
                <w:szCs w:val="24"/>
              </w:rPr>
            </w:pPr>
          </w:p>
          <w:p w:rsidR="008312DB" w:rsidRPr="008312DB" w:rsidRDefault="008312DB" w:rsidP="008312DB">
            <w:pPr>
              <w:rPr>
                <w:rFonts w:eastAsiaTheme="minorEastAsia"/>
                <w:sz w:val="24"/>
                <w:szCs w:val="24"/>
              </w:rPr>
            </w:pPr>
          </w:p>
          <w:p w:rsidR="008312DB" w:rsidRPr="008312DB" w:rsidRDefault="008312DB" w:rsidP="008312DB">
            <w:pPr>
              <w:rPr>
                <w:rFonts w:eastAsiaTheme="minorEastAsia"/>
                <w:sz w:val="24"/>
                <w:szCs w:val="24"/>
              </w:rPr>
            </w:pPr>
          </w:p>
          <w:p w:rsidR="008312DB" w:rsidRPr="008312DB" w:rsidRDefault="008312DB" w:rsidP="008312DB">
            <w:pPr>
              <w:rPr>
                <w:rFonts w:eastAsiaTheme="minorEastAsia"/>
                <w:sz w:val="24"/>
                <w:szCs w:val="24"/>
              </w:rPr>
            </w:pPr>
            <w:r w:rsidRPr="008312DB">
              <w:rPr>
                <w:rFonts w:eastAsiaTheme="minorEastAsia"/>
                <w:sz w:val="24"/>
                <w:szCs w:val="24"/>
              </w:rPr>
              <w:t>951 01 04 07 4 03 00 190  850</w:t>
            </w:r>
          </w:p>
          <w:p w:rsidR="008312DB" w:rsidRPr="008312DB" w:rsidRDefault="008312DB" w:rsidP="008312DB">
            <w:pPr>
              <w:rPr>
                <w:rFonts w:eastAsiaTheme="minorEastAsia"/>
                <w:sz w:val="24"/>
                <w:szCs w:val="24"/>
              </w:rPr>
            </w:pP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kern w:val="2"/>
                <w:sz w:val="24"/>
                <w:szCs w:val="24"/>
              </w:rPr>
            </w:pPr>
            <w:r w:rsidRPr="008312DB">
              <w:rPr>
                <w:kern w:val="2"/>
                <w:sz w:val="24"/>
                <w:szCs w:val="24"/>
              </w:rPr>
              <w:t>620,4</w:t>
            </w:r>
          </w:p>
          <w:p w:rsidR="008312DB" w:rsidRPr="008312DB" w:rsidRDefault="008312DB" w:rsidP="008312DB">
            <w:pPr>
              <w:widowControl w:val="0"/>
              <w:autoSpaceDE w:val="0"/>
              <w:autoSpaceDN w:val="0"/>
              <w:adjustRightInd w:val="0"/>
              <w:jc w:val="center"/>
              <w:rPr>
                <w:kern w:val="2"/>
                <w:sz w:val="24"/>
                <w:szCs w:val="24"/>
              </w:rPr>
            </w:pPr>
          </w:p>
          <w:p w:rsidR="008312DB" w:rsidRPr="008312DB" w:rsidRDefault="008312DB" w:rsidP="008312DB">
            <w:pPr>
              <w:widowControl w:val="0"/>
              <w:autoSpaceDE w:val="0"/>
              <w:autoSpaceDN w:val="0"/>
              <w:adjustRightInd w:val="0"/>
              <w:jc w:val="center"/>
              <w:rPr>
                <w:kern w:val="2"/>
                <w:sz w:val="24"/>
                <w:szCs w:val="24"/>
              </w:rPr>
            </w:pPr>
          </w:p>
          <w:p w:rsidR="008312DB" w:rsidRPr="008312DB" w:rsidRDefault="008312DB" w:rsidP="008312DB">
            <w:pPr>
              <w:widowControl w:val="0"/>
              <w:autoSpaceDE w:val="0"/>
              <w:autoSpaceDN w:val="0"/>
              <w:adjustRightInd w:val="0"/>
              <w:jc w:val="center"/>
              <w:rPr>
                <w:kern w:val="2"/>
                <w:sz w:val="24"/>
                <w:szCs w:val="24"/>
              </w:rPr>
            </w:pPr>
            <w:r w:rsidRPr="008312DB">
              <w:rPr>
                <w:kern w:val="2"/>
                <w:sz w:val="24"/>
                <w:szCs w:val="24"/>
              </w:rPr>
              <w:t>1,2</w:t>
            </w:r>
          </w:p>
          <w:p w:rsidR="008312DB" w:rsidRPr="008312DB" w:rsidRDefault="008312DB" w:rsidP="008312DB">
            <w:pPr>
              <w:widowControl w:val="0"/>
              <w:autoSpaceDE w:val="0"/>
              <w:autoSpaceDN w:val="0"/>
              <w:adjustRightInd w:val="0"/>
              <w:jc w:val="center"/>
              <w:rPr>
                <w:rFonts w:eastAsiaTheme="minorEastAsia"/>
                <w:color w:val="000000" w:themeColor="text1"/>
                <w:sz w:val="24"/>
                <w:szCs w:val="24"/>
              </w:rPr>
            </w:pP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150,0</w:t>
            </w:r>
          </w:p>
          <w:p w:rsidR="008312DB" w:rsidRPr="008312DB" w:rsidRDefault="008312DB" w:rsidP="008312DB">
            <w:pPr>
              <w:widowControl w:val="0"/>
              <w:autoSpaceDE w:val="0"/>
              <w:autoSpaceDN w:val="0"/>
              <w:adjustRightInd w:val="0"/>
              <w:jc w:val="center"/>
              <w:rPr>
                <w:rFonts w:eastAsiaTheme="minorEastAsia"/>
                <w:sz w:val="24"/>
                <w:szCs w:val="24"/>
              </w:rPr>
            </w:pPr>
          </w:p>
          <w:p w:rsidR="008312DB" w:rsidRPr="008312DB" w:rsidRDefault="008312DB" w:rsidP="008312DB">
            <w:pPr>
              <w:widowControl w:val="0"/>
              <w:autoSpaceDE w:val="0"/>
              <w:autoSpaceDN w:val="0"/>
              <w:adjustRightInd w:val="0"/>
              <w:jc w:val="center"/>
              <w:rPr>
                <w:rFonts w:eastAsiaTheme="minorEastAsia"/>
                <w:sz w:val="24"/>
                <w:szCs w:val="24"/>
              </w:rPr>
            </w:pPr>
          </w:p>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1,2</w:t>
            </w:r>
          </w:p>
          <w:p w:rsidR="008312DB" w:rsidRPr="008312DB" w:rsidRDefault="008312DB" w:rsidP="008312DB">
            <w:pPr>
              <w:widowControl w:val="0"/>
              <w:autoSpaceDE w:val="0"/>
              <w:autoSpaceDN w:val="0"/>
              <w:adjustRightInd w:val="0"/>
              <w:jc w:val="center"/>
              <w:rPr>
                <w:rFonts w:eastAsiaTheme="minorEastAsia"/>
                <w:sz w:val="24"/>
                <w:szCs w:val="24"/>
              </w:rPr>
            </w:pP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100,0</w:t>
            </w:r>
          </w:p>
          <w:p w:rsidR="008312DB" w:rsidRPr="008312DB" w:rsidRDefault="008312DB" w:rsidP="008312DB">
            <w:pPr>
              <w:widowControl w:val="0"/>
              <w:autoSpaceDE w:val="0"/>
              <w:autoSpaceDN w:val="0"/>
              <w:adjustRightInd w:val="0"/>
              <w:jc w:val="center"/>
              <w:rPr>
                <w:rFonts w:eastAsiaTheme="minorEastAsia"/>
                <w:sz w:val="24"/>
                <w:szCs w:val="24"/>
              </w:rPr>
            </w:pPr>
          </w:p>
          <w:p w:rsidR="008312DB" w:rsidRPr="008312DB" w:rsidRDefault="008312DB" w:rsidP="008312DB">
            <w:pPr>
              <w:widowControl w:val="0"/>
              <w:autoSpaceDE w:val="0"/>
              <w:autoSpaceDN w:val="0"/>
              <w:adjustRightInd w:val="0"/>
              <w:jc w:val="center"/>
              <w:rPr>
                <w:rFonts w:eastAsiaTheme="minorEastAsia"/>
                <w:sz w:val="24"/>
                <w:szCs w:val="24"/>
              </w:rPr>
            </w:pPr>
          </w:p>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1,2</w:t>
            </w:r>
          </w:p>
          <w:p w:rsidR="008312DB" w:rsidRPr="008312DB" w:rsidRDefault="008312DB" w:rsidP="008312DB">
            <w:pPr>
              <w:widowControl w:val="0"/>
              <w:autoSpaceDE w:val="0"/>
              <w:autoSpaceDN w:val="0"/>
              <w:adjustRightInd w:val="0"/>
              <w:jc w:val="center"/>
              <w:rPr>
                <w:rFonts w:eastAsiaTheme="minorEastAsia"/>
                <w:sz w:val="24"/>
                <w:szCs w:val="24"/>
              </w:rPr>
            </w:pPr>
          </w:p>
        </w:tc>
        <w:tc>
          <w:tcPr>
            <w:tcW w:w="1170"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870,4</w:t>
            </w:r>
          </w:p>
          <w:p w:rsidR="008312DB" w:rsidRPr="008312DB" w:rsidRDefault="008312DB" w:rsidP="008312DB">
            <w:pPr>
              <w:widowControl w:val="0"/>
              <w:autoSpaceDE w:val="0"/>
              <w:autoSpaceDN w:val="0"/>
              <w:adjustRightInd w:val="0"/>
              <w:jc w:val="center"/>
              <w:rPr>
                <w:rFonts w:eastAsiaTheme="minorEastAsia"/>
                <w:sz w:val="24"/>
                <w:szCs w:val="24"/>
              </w:rPr>
            </w:pPr>
          </w:p>
          <w:p w:rsidR="008312DB" w:rsidRPr="008312DB" w:rsidRDefault="008312DB" w:rsidP="008312DB">
            <w:pPr>
              <w:widowControl w:val="0"/>
              <w:autoSpaceDE w:val="0"/>
              <w:autoSpaceDN w:val="0"/>
              <w:adjustRightInd w:val="0"/>
              <w:jc w:val="center"/>
              <w:rPr>
                <w:rFonts w:eastAsiaTheme="minorEastAsia"/>
                <w:sz w:val="24"/>
                <w:szCs w:val="24"/>
              </w:rPr>
            </w:pPr>
          </w:p>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3,6</w:t>
            </w:r>
          </w:p>
        </w:tc>
      </w:tr>
      <w:tr w:rsidR="008312DB" w:rsidRPr="008312DB" w:rsidTr="008312DB">
        <w:trPr>
          <w:trHeight w:val="1357"/>
        </w:trPr>
        <w:tc>
          <w:tcPr>
            <w:tcW w:w="700" w:type="dxa"/>
            <w:vMerge w:val="restart"/>
            <w:tcBorders>
              <w:top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r w:rsidRPr="008312DB">
              <w:rPr>
                <w:rFonts w:eastAsiaTheme="minorEastAsia"/>
                <w:sz w:val="24"/>
                <w:szCs w:val="24"/>
              </w:rPr>
              <w:lastRenderedPageBreak/>
              <w:t>4.</w:t>
            </w:r>
          </w:p>
        </w:tc>
        <w:tc>
          <w:tcPr>
            <w:tcW w:w="667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Мероприятие (результат) 1.3.  </w:t>
            </w:r>
          </w:p>
          <w:p w:rsidR="008312DB" w:rsidRPr="008312DB" w:rsidRDefault="008312DB" w:rsidP="008312DB">
            <w:pPr>
              <w:widowControl w:val="0"/>
              <w:autoSpaceDE w:val="0"/>
              <w:autoSpaceDN w:val="0"/>
              <w:adjustRightInd w:val="0"/>
              <w:rPr>
                <w:rFonts w:eastAsiaTheme="minorEastAsia"/>
                <w:sz w:val="24"/>
                <w:szCs w:val="24"/>
              </w:rPr>
            </w:pPr>
            <w:r w:rsidRPr="008312DB">
              <w:rPr>
                <w:sz w:val="24"/>
                <w:szCs w:val="24"/>
              </w:rPr>
              <w:t xml:space="preserve">Мероприятия на выполнение прочих обязательств в муниципальном образовании «Киселевское сельское поселение» произведены в полном объеме </w:t>
            </w:r>
            <w:r w:rsidRPr="008312DB">
              <w:rPr>
                <w:rFonts w:eastAsiaTheme="minorEastAsia"/>
                <w:sz w:val="24"/>
                <w:szCs w:val="24"/>
              </w:rPr>
              <w:t>(всего), в том числе:</w:t>
            </w:r>
          </w:p>
        </w:tc>
        <w:tc>
          <w:tcPr>
            <w:tcW w:w="283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jc w:val="center"/>
              <w:rPr>
                <w:rFonts w:eastAsiaTheme="minorEastAsia"/>
                <w:sz w:val="24"/>
                <w:szCs w:val="24"/>
              </w:rPr>
            </w:pPr>
            <w:r w:rsidRPr="008312DB">
              <w:rPr>
                <w:rFonts w:eastAsiaTheme="minorEastAsia"/>
                <w:sz w:val="24"/>
                <w:szCs w:val="24"/>
              </w:rPr>
              <w:t>Х</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kern w:val="2"/>
                <w:sz w:val="24"/>
                <w:szCs w:val="24"/>
              </w:rPr>
            </w:pPr>
            <w:r w:rsidRPr="008312DB">
              <w:rPr>
                <w:kern w:val="2"/>
                <w:sz w:val="24"/>
                <w:szCs w:val="24"/>
              </w:rPr>
              <w:t>84,2</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24,2</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24,2</w:t>
            </w:r>
          </w:p>
        </w:tc>
        <w:tc>
          <w:tcPr>
            <w:tcW w:w="1170"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132,6</w:t>
            </w:r>
          </w:p>
        </w:tc>
      </w:tr>
      <w:tr w:rsidR="008312DB" w:rsidRPr="008312DB" w:rsidTr="008312DB">
        <w:trPr>
          <w:trHeight w:val="740"/>
        </w:trPr>
        <w:tc>
          <w:tcPr>
            <w:tcW w:w="700" w:type="dxa"/>
            <w:vMerge/>
            <w:tcBorders>
              <w:bottom w:val="single" w:sz="4" w:space="0" w:color="auto"/>
              <w:right w:val="single" w:sz="4" w:space="0" w:color="auto"/>
            </w:tcBorders>
          </w:tcPr>
          <w:p w:rsidR="008312DB" w:rsidRPr="008312DB" w:rsidRDefault="008312DB" w:rsidP="008312DB">
            <w:pPr>
              <w:widowControl w:val="0"/>
              <w:autoSpaceDE w:val="0"/>
              <w:autoSpaceDN w:val="0"/>
              <w:adjustRightInd w:val="0"/>
              <w:jc w:val="both"/>
              <w:rPr>
                <w:rFonts w:eastAsiaTheme="minorEastAsia"/>
                <w:sz w:val="24"/>
                <w:szCs w:val="24"/>
              </w:rPr>
            </w:pPr>
          </w:p>
        </w:tc>
        <w:tc>
          <w:tcPr>
            <w:tcW w:w="667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местный бюджет</w:t>
            </w:r>
          </w:p>
        </w:tc>
        <w:tc>
          <w:tcPr>
            <w:tcW w:w="2835"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rPr>
                <w:rFonts w:eastAsiaTheme="minorEastAsia"/>
                <w:sz w:val="24"/>
                <w:szCs w:val="24"/>
              </w:rPr>
            </w:pPr>
            <w:r w:rsidRPr="008312DB">
              <w:rPr>
                <w:rFonts w:eastAsiaTheme="minorEastAsia"/>
                <w:sz w:val="24"/>
                <w:szCs w:val="24"/>
              </w:rPr>
              <w:t>951 01 13 07 4 03 26 280 240</w:t>
            </w:r>
          </w:p>
          <w:p w:rsidR="008312DB" w:rsidRPr="008312DB" w:rsidRDefault="008312DB" w:rsidP="008312DB">
            <w:pPr>
              <w:rPr>
                <w:rFonts w:eastAsiaTheme="minorEastAsia"/>
                <w:sz w:val="24"/>
                <w:szCs w:val="24"/>
              </w:rPr>
            </w:pPr>
          </w:p>
          <w:p w:rsidR="008312DB" w:rsidRPr="008312DB" w:rsidRDefault="008312DB" w:rsidP="008312DB">
            <w:pPr>
              <w:rPr>
                <w:rFonts w:eastAsiaTheme="minorEastAsia"/>
                <w:sz w:val="24"/>
                <w:szCs w:val="24"/>
              </w:rPr>
            </w:pPr>
            <w:r w:rsidRPr="008312DB">
              <w:rPr>
                <w:rFonts w:eastAsiaTheme="minorEastAsia"/>
                <w:sz w:val="24"/>
                <w:szCs w:val="24"/>
              </w:rPr>
              <w:t xml:space="preserve"> 951 01 13 07 4 03 26 280 850</w:t>
            </w:r>
          </w:p>
          <w:p w:rsidR="008312DB" w:rsidRPr="008312DB" w:rsidRDefault="008312DB" w:rsidP="008312DB">
            <w:pPr>
              <w:rPr>
                <w:rFonts w:eastAsiaTheme="minorEastAsia"/>
                <w:sz w:val="24"/>
                <w:szCs w:val="24"/>
              </w:rPr>
            </w:pP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kern w:val="2"/>
                <w:sz w:val="24"/>
                <w:szCs w:val="24"/>
              </w:rPr>
            </w:pPr>
            <w:r w:rsidRPr="008312DB">
              <w:rPr>
                <w:kern w:val="2"/>
                <w:sz w:val="24"/>
                <w:szCs w:val="24"/>
              </w:rPr>
              <w:t>60,0</w:t>
            </w:r>
          </w:p>
          <w:p w:rsidR="008312DB" w:rsidRPr="008312DB" w:rsidRDefault="008312DB" w:rsidP="008312DB">
            <w:pPr>
              <w:widowControl w:val="0"/>
              <w:autoSpaceDE w:val="0"/>
              <w:autoSpaceDN w:val="0"/>
              <w:adjustRightInd w:val="0"/>
              <w:jc w:val="center"/>
              <w:rPr>
                <w:kern w:val="2"/>
                <w:sz w:val="24"/>
                <w:szCs w:val="24"/>
              </w:rPr>
            </w:pPr>
          </w:p>
          <w:p w:rsidR="008312DB" w:rsidRPr="008312DB" w:rsidRDefault="008312DB" w:rsidP="008312DB">
            <w:pPr>
              <w:widowControl w:val="0"/>
              <w:autoSpaceDE w:val="0"/>
              <w:autoSpaceDN w:val="0"/>
              <w:adjustRightInd w:val="0"/>
              <w:jc w:val="center"/>
              <w:rPr>
                <w:kern w:val="2"/>
                <w:sz w:val="24"/>
                <w:szCs w:val="24"/>
              </w:rPr>
            </w:pPr>
            <w:r w:rsidRPr="008312DB">
              <w:rPr>
                <w:kern w:val="2"/>
                <w:sz w:val="24"/>
                <w:szCs w:val="24"/>
              </w:rPr>
              <w:t>24,2</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0,0</w:t>
            </w:r>
          </w:p>
          <w:p w:rsidR="008312DB" w:rsidRPr="008312DB" w:rsidRDefault="008312DB" w:rsidP="008312DB">
            <w:pPr>
              <w:widowControl w:val="0"/>
              <w:autoSpaceDE w:val="0"/>
              <w:autoSpaceDN w:val="0"/>
              <w:adjustRightInd w:val="0"/>
              <w:jc w:val="center"/>
              <w:rPr>
                <w:rFonts w:eastAsiaTheme="minorEastAsia"/>
                <w:sz w:val="24"/>
                <w:szCs w:val="24"/>
              </w:rPr>
            </w:pPr>
          </w:p>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24,2</w:t>
            </w:r>
          </w:p>
        </w:tc>
        <w:tc>
          <w:tcPr>
            <w:tcW w:w="1169"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0,0</w:t>
            </w:r>
          </w:p>
          <w:p w:rsidR="008312DB" w:rsidRPr="008312DB" w:rsidRDefault="008312DB" w:rsidP="008312DB">
            <w:pPr>
              <w:widowControl w:val="0"/>
              <w:autoSpaceDE w:val="0"/>
              <w:autoSpaceDN w:val="0"/>
              <w:adjustRightInd w:val="0"/>
              <w:jc w:val="center"/>
              <w:rPr>
                <w:rFonts w:eastAsiaTheme="minorEastAsia"/>
                <w:sz w:val="24"/>
                <w:szCs w:val="24"/>
              </w:rPr>
            </w:pPr>
          </w:p>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24,2</w:t>
            </w:r>
          </w:p>
        </w:tc>
        <w:tc>
          <w:tcPr>
            <w:tcW w:w="1170"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60,0</w:t>
            </w:r>
          </w:p>
          <w:p w:rsidR="008312DB" w:rsidRPr="008312DB" w:rsidRDefault="008312DB" w:rsidP="008312DB">
            <w:pPr>
              <w:widowControl w:val="0"/>
              <w:autoSpaceDE w:val="0"/>
              <w:autoSpaceDN w:val="0"/>
              <w:adjustRightInd w:val="0"/>
              <w:jc w:val="center"/>
              <w:rPr>
                <w:rFonts w:eastAsiaTheme="minorEastAsia"/>
                <w:sz w:val="24"/>
                <w:szCs w:val="24"/>
              </w:rPr>
            </w:pPr>
          </w:p>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72,6</w:t>
            </w:r>
          </w:p>
        </w:tc>
      </w:tr>
    </w:tbl>
    <w:p w:rsidR="008312DB" w:rsidRPr="008312DB" w:rsidRDefault="008312DB" w:rsidP="008312DB">
      <w:pPr>
        <w:widowControl w:val="0"/>
        <w:autoSpaceDE w:val="0"/>
        <w:autoSpaceDN w:val="0"/>
        <w:adjustRightInd w:val="0"/>
        <w:ind w:firstLine="720"/>
        <w:jc w:val="both"/>
        <w:rPr>
          <w:sz w:val="24"/>
          <w:szCs w:val="24"/>
        </w:rPr>
      </w:pPr>
      <w:r w:rsidRPr="008312DB">
        <w:rPr>
          <w:bCs/>
          <w:color w:val="26282F"/>
          <w:sz w:val="24"/>
          <w:szCs w:val="24"/>
        </w:rPr>
        <w:t>Примечания:</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1. Используемые сокращения:</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тыс. рублей - тысяч рублей.</w:t>
      </w:r>
    </w:p>
    <w:p w:rsidR="008312DB" w:rsidRPr="008312DB" w:rsidRDefault="008312DB" w:rsidP="008312DB">
      <w:pPr>
        <w:widowControl w:val="0"/>
        <w:autoSpaceDE w:val="0"/>
        <w:autoSpaceDN w:val="0"/>
        <w:adjustRightInd w:val="0"/>
        <w:ind w:firstLine="720"/>
        <w:jc w:val="both"/>
        <w:rPr>
          <w:sz w:val="24"/>
          <w:szCs w:val="24"/>
        </w:rPr>
      </w:pPr>
      <w:r w:rsidRPr="008312DB">
        <w:rPr>
          <w:sz w:val="24"/>
          <w:szCs w:val="24"/>
        </w:rPr>
        <w:t>2. Х - данные ячейки не заполняются.</w:t>
      </w:r>
    </w:p>
    <w:p w:rsidR="008312DB" w:rsidRPr="008312DB" w:rsidRDefault="008312DB" w:rsidP="008312DB">
      <w:pPr>
        <w:widowControl w:val="0"/>
        <w:autoSpaceDE w:val="0"/>
        <w:autoSpaceDN w:val="0"/>
        <w:adjustRightInd w:val="0"/>
        <w:jc w:val="center"/>
        <w:outlineLvl w:val="0"/>
        <w:rPr>
          <w:bCs/>
          <w:sz w:val="24"/>
          <w:szCs w:val="24"/>
        </w:rPr>
      </w:pPr>
    </w:p>
    <w:p w:rsidR="008312DB" w:rsidRPr="008312DB" w:rsidRDefault="008312DB" w:rsidP="008312DB">
      <w:pPr>
        <w:widowControl w:val="0"/>
        <w:autoSpaceDE w:val="0"/>
        <w:autoSpaceDN w:val="0"/>
        <w:adjustRightInd w:val="0"/>
        <w:jc w:val="center"/>
        <w:outlineLvl w:val="0"/>
        <w:rPr>
          <w:bCs/>
          <w:sz w:val="24"/>
          <w:szCs w:val="24"/>
        </w:rPr>
      </w:pPr>
      <w:r w:rsidRPr="008312DB">
        <w:rPr>
          <w:bCs/>
          <w:sz w:val="24"/>
          <w:szCs w:val="24"/>
        </w:rPr>
        <w:t>5. План реализации комплекса процессных мероприятий на 2025 - 2027 годы</w:t>
      </w:r>
    </w:p>
    <w:p w:rsidR="008312DB" w:rsidRPr="008312DB" w:rsidRDefault="008312DB" w:rsidP="008312DB">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544"/>
        <w:gridCol w:w="1843"/>
        <w:gridCol w:w="4961"/>
        <w:gridCol w:w="2268"/>
        <w:gridCol w:w="1417"/>
      </w:tblGrid>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 xml:space="preserve">№ </w:t>
            </w:r>
            <w:proofErr w:type="spellStart"/>
            <w:proofErr w:type="gramStart"/>
            <w:r w:rsidRPr="008312DB">
              <w:rPr>
                <w:rFonts w:eastAsiaTheme="minorEastAsia"/>
                <w:sz w:val="24"/>
                <w:szCs w:val="24"/>
              </w:rPr>
              <w:t>п</w:t>
            </w:r>
            <w:proofErr w:type="spellEnd"/>
            <w:proofErr w:type="gramEnd"/>
            <w:r w:rsidRPr="008312DB">
              <w:rPr>
                <w:rFonts w:eastAsiaTheme="minorEastAsia"/>
                <w:sz w:val="24"/>
                <w:szCs w:val="24"/>
              </w:rPr>
              <w:t>/</w:t>
            </w:r>
            <w:proofErr w:type="spellStart"/>
            <w:r w:rsidRPr="008312DB">
              <w:rPr>
                <w:rFonts w:eastAsiaTheme="minorEastAsia"/>
                <w:sz w:val="24"/>
                <w:szCs w:val="24"/>
              </w:rPr>
              <w:t>п</w:t>
            </w:r>
            <w:proofErr w:type="spellEnd"/>
          </w:p>
        </w:tc>
        <w:tc>
          <w:tcPr>
            <w:tcW w:w="354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Наименование мероприятия (результата), контрольной точки</w:t>
            </w:r>
          </w:p>
        </w:tc>
        <w:tc>
          <w:tcPr>
            <w:tcW w:w="1843"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204" w:right="-108"/>
              <w:jc w:val="center"/>
              <w:rPr>
                <w:rFonts w:eastAsiaTheme="minorEastAsia"/>
                <w:sz w:val="24"/>
                <w:szCs w:val="24"/>
              </w:rPr>
            </w:pPr>
            <w:r w:rsidRPr="008312DB">
              <w:rPr>
                <w:rFonts w:eastAsiaTheme="minorEastAsia"/>
                <w:sz w:val="24"/>
                <w:szCs w:val="24"/>
              </w:rPr>
              <w:t>Дата наступления контрольной точки</w:t>
            </w:r>
          </w:p>
        </w:tc>
        <w:tc>
          <w:tcPr>
            <w:tcW w:w="496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 xml:space="preserve">Ответственный исполнитель </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Вид подтверждающего документа</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ind w:left="-108" w:right="-108"/>
              <w:jc w:val="center"/>
              <w:rPr>
                <w:rFonts w:eastAsiaTheme="minorEastAsia"/>
                <w:sz w:val="24"/>
                <w:szCs w:val="24"/>
              </w:rPr>
            </w:pPr>
            <w:r w:rsidRPr="008312DB">
              <w:rPr>
                <w:rFonts w:eastAsiaTheme="minorEastAsia"/>
                <w:sz w:val="24"/>
                <w:szCs w:val="24"/>
              </w:rPr>
              <w:t>Информационная система (источник данных)</w:t>
            </w:r>
          </w:p>
        </w:tc>
      </w:tr>
    </w:tbl>
    <w:p w:rsidR="008312DB" w:rsidRPr="008312DB" w:rsidRDefault="008312DB" w:rsidP="008312DB">
      <w:pPr>
        <w:widowControl w:val="0"/>
        <w:autoSpaceDE w:val="0"/>
        <w:autoSpaceDN w:val="0"/>
        <w:adjustRightInd w:val="0"/>
        <w:ind w:firstLine="720"/>
        <w:jc w:val="both"/>
        <w:rPr>
          <w:sz w:val="24"/>
          <w:szCs w:val="24"/>
        </w:rPr>
      </w:pPr>
    </w:p>
    <w:tbl>
      <w:tblPr>
        <w:tblW w:w="14883"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544"/>
        <w:gridCol w:w="1984"/>
        <w:gridCol w:w="4961"/>
        <w:gridCol w:w="2268"/>
        <w:gridCol w:w="1417"/>
      </w:tblGrid>
      <w:tr w:rsidR="008312DB" w:rsidRPr="008312DB" w:rsidTr="008312DB">
        <w:trPr>
          <w:tblHeader/>
        </w:trPr>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w:t>
            </w:r>
          </w:p>
        </w:tc>
        <w:tc>
          <w:tcPr>
            <w:tcW w:w="354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2</w:t>
            </w:r>
          </w:p>
        </w:tc>
        <w:tc>
          <w:tcPr>
            <w:tcW w:w="198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204" w:right="-108"/>
              <w:jc w:val="center"/>
              <w:rPr>
                <w:rFonts w:eastAsiaTheme="minorEastAsia"/>
                <w:sz w:val="24"/>
                <w:szCs w:val="24"/>
              </w:rPr>
            </w:pPr>
            <w:r w:rsidRPr="008312DB">
              <w:rPr>
                <w:rFonts w:eastAsiaTheme="minorEastAsia"/>
                <w:sz w:val="24"/>
                <w:szCs w:val="24"/>
              </w:rPr>
              <w:t>3</w:t>
            </w:r>
          </w:p>
        </w:tc>
        <w:tc>
          <w:tcPr>
            <w:tcW w:w="496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4</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5</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6</w:t>
            </w:r>
          </w:p>
        </w:tc>
      </w:tr>
      <w:tr w:rsidR="008312DB" w:rsidRPr="008312DB" w:rsidTr="008312DB">
        <w:tc>
          <w:tcPr>
            <w:tcW w:w="14883" w:type="dxa"/>
            <w:gridSpan w:val="6"/>
            <w:tcBorders>
              <w:top w:val="single" w:sz="4" w:space="0" w:color="auto"/>
              <w:bottom w:val="single" w:sz="4" w:space="0" w:color="auto"/>
            </w:tcBorders>
          </w:tcPr>
          <w:p w:rsidR="008312DB" w:rsidRPr="008312DB" w:rsidRDefault="008312DB" w:rsidP="008312DB">
            <w:pPr>
              <w:widowControl w:val="0"/>
              <w:autoSpaceDE w:val="0"/>
              <w:autoSpaceDN w:val="0"/>
              <w:adjustRightInd w:val="0"/>
              <w:ind w:right="-108"/>
              <w:jc w:val="center"/>
              <w:outlineLvl w:val="0"/>
              <w:rPr>
                <w:rFonts w:eastAsiaTheme="minorEastAsia"/>
                <w:bCs/>
                <w:sz w:val="24"/>
                <w:szCs w:val="24"/>
              </w:rPr>
            </w:pPr>
            <w:r w:rsidRPr="008312DB">
              <w:rPr>
                <w:rFonts w:eastAsiaTheme="minorEastAsia"/>
                <w:bCs/>
                <w:sz w:val="24"/>
                <w:szCs w:val="24"/>
              </w:rPr>
              <w:t>1. Задача комплекса процессных мероприятий «</w:t>
            </w:r>
            <w:r w:rsidRPr="008312DB">
              <w:rPr>
                <w:color w:val="000000"/>
                <w:sz w:val="24"/>
                <w:szCs w:val="24"/>
              </w:rPr>
              <w:t>Обеспечено повышение эффективности и результативности бюджетных расходов в сфере реализации муниципальной программы</w:t>
            </w:r>
            <w:r w:rsidRPr="008312DB">
              <w:rPr>
                <w:rFonts w:eastAsiaTheme="minorEastAsia"/>
                <w:bCs/>
                <w:kern w:val="2"/>
                <w:sz w:val="24"/>
                <w:szCs w:val="24"/>
              </w:rPr>
              <w:t>»</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1.1.</w:t>
            </w:r>
          </w:p>
        </w:tc>
        <w:tc>
          <w:tcPr>
            <w:tcW w:w="354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Мероприятие (результат) 1.1</w:t>
            </w:r>
          </w:p>
          <w:p w:rsidR="008312DB" w:rsidRPr="008312DB" w:rsidRDefault="008312DB" w:rsidP="008312DB">
            <w:pPr>
              <w:widowControl w:val="0"/>
              <w:autoSpaceDE w:val="0"/>
              <w:autoSpaceDN w:val="0"/>
              <w:adjustRightInd w:val="0"/>
              <w:rPr>
                <w:rFonts w:eastAsiaTheme="minorEastAsia"/>
                <w:sz w:val="24"/>
                <w:szCs w:val="24"/>
              </w:rPr>
            </w:pPr>
            <w:r w:rsidRPr="008312DB">
              <w:rPr>
                <w:sz w:val="24"/>
                <w:szCs w:val="24"/>
              </w:rPr>
              <w:t>Расходы на выплаты по оплате труда работников органов местного самоуправления Киселевского сельского поселения произведены в полном объеме</w:t>
            </w:r>
          </w:p>
        </w:tc>
        <w:tc>
          <w:tcPr>
            <w:tcW w:w="198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204" w:right="-108"/>
              <w:jc w:val="center"/>
              <w:rPr>
                <w:rFonts w:eastAsiaTheme="minorEastAsia"/>
                <w:sz w:val="24"/>
                <w:szCs w:val="24"/>
              </w:rPr>
            </w:pPr>
            <w:r w:rsidRPr="008312DB">
              <w:rPr>
                <w:rFonts w:eastAsiaTheme="minorEastAsia"/>
                <w:sz w:val="24"/>
                <w:szCs w:val="24"/>
              </w:rPr>
              <w:t>Х</w:t>
            </w:r>
          </w:p>
        </w:tc>
        <w:tc>
          <w:tcPr>
            <w:tcW w:w="496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Заведующий сектором экономики и финансов</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sz w:val="24"/>
                <w:szCs w:val="24"/>
                <w:shd w:val="clear" w:color="auto" w:fill="FFFFFF"/>
              </w:rPr>
              <w:t xml:space="preserve">отчет </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отсутствует</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1.2</w:t>
            </w:r>
          </w:p>
        </w:tc>
        <w:tc>
          <w:tcPr>
            <w:tcW w:w="354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Контрольная точка 1.1.1</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lastRenderedPageBreak/>
              <w:t xml:space="preserve">Расчет </w:t>
            </w:r>
            <w:proofErr w:type="gramStart"/>
            <w:r w:rsidRPr="008312DB">
              <w:rPr>
                <w:rFonts w:eastAsiaTheme="minorEastAsia"/>
                <w:sz w:val="24"/>
                <w:szCs w:val="24"/>
              </w:rPr>
              <w:t>потребностей фонда оплаты труда работников Администрации</w:t>
            </w:r>
            <w:proofErr w:type="gramEnd"/>
            <w:r w:rsidRPr="008312DB">
              <w:rPr>
                <w:rFonts w:eastAsiaTheme="minorEastAsia"/>
                <w:sz w:val="24"/>
                <w:szCs w:val="24"/>
              </w:rPr>
              <w:t xml:space="preserve"> Киселевского сельского поселения</w:t>
            </w:r>
          </w:p>
        </w:tc>
        <w:tc>
          <w:tcPr>
            <w:tcW w:w="198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204" w:right="-108"/>
              <w:jc w:val="center"/>
              <w:rPr>
                <w:rFonts w:eastAsiaTheme="minorEastAsia"/>
                <w:sz w:val="24"/>
                <w:szCs w:val="24"/>
              </w:rPr>
            </w:pPr>
            <w:r w:rsidRPr="008312DB">
              <w:rPr>
                <w:rFonts w:eastAsiaTheme="minorEastAsia"/>
                <w:sz w:val="24"/>
                <w:szCs w:val="24"/>
              </w:rPr>
              <w:lastRenderedPageBreak/>
              <w:t>15 ноября 2025 г.</w:t>
            </w:r>
          </w:p>
          <w:p w:rsidR="008312DB" w:rsidRPr="008312DB" w:rsidRDefault="008312DB" w:rsidP="008312DB">
            <w:pPr>
              <w:widowControl w:val="0"/>
              <w:autoSpaceDE w:val="0"/>
              <w:autoSpaceDN w:val="0"/>
              <w:adjustRightInd w:val="0"/>
              <w:ind w:left="-204" w:right="-108"/>
              <w:jc w:val="center"/>
              <w:rPr>
                <w:rFonts w:eastAsiaTheme="minorEastAsia"/>
                <w:sz w:val="24"/>
                <w:szCs w:val="24"/>
              </w:rPr>
            </w:pPr>
            <w:r w:rsidRPr="008312DB">
              <w:rPr>
                <w:rFonts w:eastAsiaTheme="minorEastAsia"/>
                <w:sz w:val="24"/>
                <w:szCs w:val="24"/>
              </w:rPr>
              <w:lastRenderedPageBreak/>
              <w:t>15 ноября 2026 г.</w:t>
            </w:r>
          </w:p>
          <w:p w:rsidR="008312DB" w:rsidRPr="008312DB" w:rsidRDefault="008312DB" w:rsidP="008312DB">
            <w:pPr>
              <w:widowControl w:val="0"/>
              <w:autoSpaceDE w:val="0"/>
              <w:autoSpaceDN w:val="0"/>
              <w:adjustRightInd w:val="0"/>
              <w:ind w:left="-204" w:right="-108"/>
              <w:jc w:val="center"/>
              <w:rPr>
                <w:rFonts w:eastAsiaTheme="minorEastAsia"/>
                <w:sz w:val="24"/>
                <w:szCs w:val="24"/>
              </w:rPr>
            </w:pPr>
            <w:r w:rsidRPr="008312DB">
              <w:rPr>
                <w:rFonts w:eastAsiaTheme="minorEastAsia"/>
                <w:sz w:val="24"/>
                <w:szCs w:val="24"/>
              </w:rPr>
              <w:t>15 ноября 2027 г.</w:t>
            </w:r>
          </w:p>
        </w:tc>
        <w:tc>
          <w:tcPr>
            <w:tcW w:w="496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lastRenderedPageBreak/>
              <w:t>Заведующий сектором экономики и финансов</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sz w:val="24"/>
                <w:szCs w:val="24"/>
                <w:shd w:val="clear" w:color="auto" w:fill="FFFFFF"/>
              </w:rPr>
            </w:pPr>
            <w:r w:rsidRPr="008312DB">
              <w:rPr>
                <w:sz w:val="24"/>
                <w:szCs w:val="24"/>
                <w:shd w:val="clear" w:color="auto" w:fill="FFFFFF"/>
              </w:rPr>
              <w:t>расчет</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отсутствуе</w:t>
            </w:r>
            <w:r w:rsidRPr="008312DB">
              <w:rPr>
                <w:rFonts w:eastAsiaTheme="minorEastAsia"/>
                <w:sz w:val="24"/>
                <w:szCs w:val="24"/>
              </w:rPr>
              <w:lastRenderedPageBreak/>
              <w:t>т</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1.3</w:t>
            </w:r>
          </w:p>
        </w:tc>
        <w:tc>
          <w:tcPr>
            <w:tcW w:w="354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Контрольная точка 1.1.2</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Предложения о потребности в средствах бюджета поселения учтены в проекте решении Собрания депутатов Киселевского сельского поселения о бюджете Киселевского сельского поселения Заветинского района на очередной год и плановый период</w:t>
            </w:r>
          </w:p>
        </w:tc>
        <w:tc>
          <w:tcPr>
            <w:tcW w:w="198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204" w:right="-108"/>
              <w:jc w:val="center"/>
              <w:rPr>
                <w:rFonts w:eastAsiaTheme="minorEastAsia"/>
                <w:sz w:val="24"/>
                <w:szCs w:val="24"/>
              </w:rPr>
            </w:pPr>
            <w:r w:rsidRPr="008312DB">
              <w:rPr>
                <w:rFonts w:eastAsiaTheme="minorEastAsia"/>
                <w:sz w:val="24"/>
                <w:szCs w:val="24"/>
              </w:rPr>
              <w:t>15 ноября 2025 г.</w:t>
            </w:r>
          </w:p>
          <w:p w:rsidR="008312DB" w:rsidRPr="008312DB" w:rsidRDefault="008312DB" w:rsidP="008312DB">
            <w:pPr>
              <w:widowControl w:val="0"/>
              <w:autoSpaceDE w:val="0"/>
              <w:autoSpaceDN w:val="0"/>
              <w:adjustRightInd w:val="0"/>
              <w:ind w:left="-204" w:right="-108"/>
              <w:jc w:val="center"/>
              <w:rPr>
                <w:rFonts w:eastAsiaTheme="minorEastAsia"/>
                <w:sz w:val="24"/>
                <w:szCs w:val="24"/>
              </w:rPr>
            </w:pPr>
            <w:r w:rsidRPr="008312DB">
              <w:rPr>
                <w:rFonts w:eastAsiaTheme="minorEastAsia"/>
                <w:sz w:val="24"/>
                <w:szCs w:val="24"/>
              </w:rPr>
              <w:t>15 ноября 2026 г.</w:t>
            </w:r>
          </w:p>
          <w:p w:rsidR="008312DB" w:rsidRPr="008312DB" w:rsidRDefault="008312DB" w:rsidP="008312DB">
            <w:pPr>
              <w:widowControl w:val="0"/>
              <w:autoSpaceDE w:val="0"/>
              <w:autoSpaceDN w:val="0"/>
              <w:adjustRightInd w:val="0"/>
              <w:ind w:left="-204" w:right="-108"/>
              <w:jc w:val="center"/>
              <w:rPr>
                <w:rFonts w:eastAsiaTheme="minorEastAsia"/>
                <w:sz w:val="24"/>
                <w:szCs w:val="24"/>
              </w:rPr>
            </w:pPr>
            <w:r w:rsidRPr="008312DB">
              <w:rPr>
                <w:rFonts w:eastAsiaTheme="minorEastAsia"/>
                <w:sz w:val="24"/>
                <w:szCs w:val="24"/>
              </w:rPr>
              <w:t>15 ноября 2027 г.</w:t>
            </w:r>
          </w:p>
        </w:tc>
        <w:tc>
          <w:tcPr>
            <w:tcW w:w="496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Заведующий сектором экономики и финансов</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sz w:val="24"/>
                <w:szCs w:val="24"/>
                <w:shd w:val="clear" w:color="auto" w:fill="FFFFFF"/>
              </w:rPr>
            </w:pPr>
            <w:r w:rsidRPr="008312DB">
              <w:rPr>
                <w:rFonts w:eastAsiaTheme="minorEastAsia"/>
                <w:sz w:val="24"/>
                <w:szCs w:val="24"/>
              </w:rPr>
              <w:t>проект решения Собрания депутатов Киселевского сельского поселения</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отсутствует</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1.4</w:t>
            </w:r>
          </w:p>
        </w:tc>
        <w:tc>
          <w:tcPr>
            <w:tcW w:w="354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Контрольная точка 1.1.3</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Предложения о потребности в средствах бюджета поселения учтены в решении Собрания депутатов Киселевского сельского поселения о бюджете Киселевского сельского поселения Заветинского района на очередной год и плановый период</w:t>
            </w:r>
          </w:p>
        </w:tc>
        <w:tc>
          <w:tcPr>
            <w:tcW w:w="198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204" w:right="-108"/>
              <w:jc w:val="center"/>
              <w:rPr>
                <w:rFonts w:eastAsiaTheme="minorEastAsia"/>
                <w:sz w:val="24"/>
                <w:szCs w:val="24"/>
              </w:rPr>
            </w:pPr>
            <w:r w:rsidRPr="008312DB">
              <w:rPr>
                <w:rFonts w:eastAsiaTheme="minorEastAsia"/>
                <w:sz w:val="24"/>
                <w:szCs w:val="24"/>
              </w:rPr>
              <w:t>30 декабря 2025 г.</w:t>
            </w:r>
          </w:p>
          <w:p w:rsidR="008312DB" w:rsidRPr="008312DB" w:rsidRDefault="008312DB" w:rsidP="008312DB">
            <w:pPr>
              <w:widowControl w:val="0"/>
              <w:autoSpaceDE w:val="0"/>
              <w:autoSpaceDN w:val="0"/>
              <w:adjustRightInd w:val="0"/>
              <w:ind w:left="-204" w:right="-108" w:firstLine="96"/>
              <w:jc w:val="center"/>
              <w:rPr>
                <w:rFonts w:eastAsiaTheme="minorEastAsia"/>
                <w:sz w:val="24"/>
                <w:szCs w:val="24"/>
              </w:rPr>
            </w:pPr>
            <w:r w:rsidRPr="008312DB">
              <w:rPr>
                <w:rFonts w:eastAsiaTheme="minorEastAsia"/>
                <w:sz w:val="24"/>
                <w:szCs w:val="24"/>
              </w:rPr>
              <w:t>30 декабря 2026 г.</w:t>
            </w:r>
          </w:p>
          <w:p w:rsidR="008312DB" w:rsidRPr="008312DB" w:rsidRDefault="008312DB" w:rsidP="008312DB">
            <w:pPr>
              <w:widowControl w:val="0"/>
              <w:autoSpaceDE w:val="0"/>
              <w:autoSpaceDN w:val="0"/>
              <w:adjustRightInd w:val="0"/>
              <w:ind w:left="-204" w:right="-108"/>
              <w:jc w:val="center"/>
              <w:rPr>
                <w:rFonts w:eastAsiaTheme="minorEastAsia"/>
                <w:sz w:val="24"/>
                <w:szCs w:val="24"/>
              </w:rPr>
            </w:pPr>
            <w:r w:rsidRPr="008312DB">
              <w:rPr>
                <w:rFonts w:eastAsiaTheme="minorEastAsia"/>
                <w:sz w:val="24"/>
                <w:szCs w:val="24"/>
              </w:rPr>
              <w:t>30 декабря 2027 г.</w:t>
            </w:r>
          </w:p>
        </w:tc>
        <w:tc>
          <w:tcPr>
            <w:tcW w:w="496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Заведующий сектором экономики и финансов</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sz w:val="24"/>
                <w:szCs w:val="24"/>
                <w:shd w:val="clear" w:color="auto" w:fill="FFFFFF"/>
              </w:rPr>
            </w:pPr>
            <w:r w:rsidRPr="008312DB">
              <w:rPr>
                <w:sz w:val="24"/>
                <w:szCs w:val="24"/>
                <w:shd w:val="clear" w:color="auto" w:fill="FFFFFF"/>
              </w:rPr>
              <w:t>расчет</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отсутствует</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1.5</w:t>
            </w:r>
          </w:p>
        </w:tc>
        <w:tc>
          <w:tcPr>
            <w:tcW w:w="354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Контрольная точка 1.1.4</w:t>
            </w:r>
          </w:p>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Подготовка муниципальных правовых актов Администрации Киселевского сельского поселения об утверждении структуры и штатного расписания Администрации Киселевского сельского </w:t>
            </w:r>
            <w:r w:rsidRPr="008312DB">
              <w:rPr>
                <w:rFonts w:eastAsiaTheme="minorEastAsia"/>
                <w:sz w:val="24"/>
                <w:szCs w:val="24"/>
              </w:rPr>
              <w:lastRenderedPageBreak/>
              <w:t>поселения</w:t>
            </w:r>
          </w:p>
          <w:p w:rsidR="008312DB" w:rsidRPr="008312DB" w:rsidRDefault="008312DB" w:rsidP="008312DB">
            <w:pPr>
              <w:widowControl w:val="0"/>
              <w:autoSpaceDE w:val="0"/>
              <w:autoSpaceDN w:val="0"/>
              <w:adjustRightInd w:val="0"/>
              <w:rPr>
                <w:rFonts w:eastAsiaTheme="minorEastAsia"/>
                <w:sz w:val="24"/>
                <w:szCs w:val="24"/>
              </w:rPr>
            </w:pPr>
          </w:p>
        </w:tc>
        <w:tc>
          <w:tcPr>
            <w:tcW w:w="198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204" w:right="-108"/>
              <w:jc w:val="center"/>
              <w:rPr>
                <w:rFonts w:eastAsiaTheme="minorEastAsia"/>
                <w:sz w:val="24"/>
                <w:szCs w:val="24"/>
              </w:rPr>
            </w:pPr>
            <w:r w:rsidRPr="008312DB">
              <w:rPr>
                <w:rFonts w:eastAsiaTheme="minorEastAsia"/>
                <w:sz w:val="24"/>
                <w:szCs w:val="24"/>
              </w:rPr>
              <w:lastRenderedPageBreak/>
              <w:t xml:space="preserve">   30 декабря 2025 г.</w:t>
            </w:r>
          </w:p>
          <w:p w:rsidR="008312DB" w:rsidRPr="008312DB" w:rsidRDefault="008312DB" w:rsidP="008312DB">
            <w:pPr>
              <w:widowControl w:val="0"/>
              <w:autoSpaceDE w:val="0"/>
              <w:autoSpaceDN w:val="0"/>
              <w:adjustRightInd w:val="0"/>
              <w:ind w:left="-204" w:right="-108" w:firstLine="96"/>
              <w:jc w:val="center"/>
              <w:rPr>
                <w:rFonts w:eastAsiaTheme="minorEastAsia"/>
                <w:sz w:val="24"/>
                <w:szCs w:val="24"/>
              </w:rPr>
            </w:pPr>
            <w:r w:rsidRPr="008312DB">
              <w:rPr>
                <w:rFonts w:eastAsiaTheme="minorEastAsia"/>
                <w:sz w:val="24"/>
                <w:szCs w:val="24"/>
              </w:rPr>
              <w:t>30 декабря 2026 г.</w:t>
            </w:r>
          </w:p>
          <w:p w:rsidR="008312DB" w:rsidRPr="008312DB" w:rsidRDefault="008312DB" w:rsidP="008312DB">
            <w:pPr>
              <w:widowControl w:val="0"/>
              <w:autoSpaceDE w:val="0"/>
              <w:autoSpaceDN w:val="0"/>
              <w:adjustRightInd w:val="0"/>
              <w:ind w:left="-204" w:right="-108" w:firstLine="96"/>
              <w:jc w:val="center"/>
              <w:rPr>
                <w:rFonts w:eastAsiaTheme="minorEastAsia"/>
                <w:sz w:val="24"/>
                <w:szCs w:val="24"/>
              </w:rPr>
            </w:pPr>
            <w:r w:rsidRPr="008312DB">
              <w:rPr>
                <w:rFonts w:eastAsiaTheme="minorEastAsia"/>
                <w:sz w:val="24"/>
                <w:szCs w:val="24"/>
              </w:rPr>
              <w:t>30 декабря 2027 г.</w:t>
            </w:r>
          </w:p>
        </w:tc>
        <w:tc>
          <w:tcPr>
            <w:tcW w:w="496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Заведующий сектором экономики и финансов</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sz w:val="24"/>
                <w:szCs w:val="24"/>
                <w:shd w:val="clear" w:color="auto" w:fill="FFFFFF"/>
              </w:rPr>
            </w:pPr>
            <w:r w:rsidRPr="008312DB">
              <w:rPr>
                <w:rFonts w:eastAsiaTheme="minorEastAsia"/>
                <w:sz w:val="24"/>
                <w:szCs w:val="24"/>
              </w:rPr>
              <w:t>решение Собрания депутатов Киселевского сельского поселения</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отсутствует</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lastRenderedPageBreak/>
              <w:t>1.6</w:t>
            </w:r>
          </w:p>
        </w:tc>
        <w:tc>
          <w:tcPr>
            <w:tcW w:w="354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Мероприятие (результат) 1.2</w:t>
            </w:r>
          </w:p>
          <w:p w:rsidR="008312DB" w:rsidRPr="008312DB" w:rsidRDefault="008312DB" w:rsidP="008312DB">
            <w:pPr>
              <w:widowControl w:val="0"/>
              <w:autoSpaceDE w:val="0"/>
              <w:autoSpaceDN w:val="0"/>
              <w:adjustRightInd w:val="0"/>
              <w:rPr>
                <w:sz w:val="24"/>
                <w:szCs w:val="24"/>
              </w:rPr>
            </w:pPr>
            <w:r w:rsidRPr="008312DB">
              <w:rPr>
                <w:sz w:val="24"/>
                <w:szCs w:val="24"/>
              </w:rPr>
              <w:t>Расходы на обеспечение функций органов местного самоуправления Киселевского сельского поселения произведены в полном объеме</w:t>
            </w:r>
          </w:p>
          <w:p w:rsidR="008312DB" w:rsidRPr="008312DB" w:rsidRDefault="008312DB" w:rsidP="008312DB">
            <w:pPr>
              <w:widowControl w:val="0"/>
              <w:autoSpaceDE w:val="0"/>
              <w:autoSpaceDN w:val="0"/>
              <w:adjustRightInd w:val="0"/>
              <w:rPr>
                <w:rFonts w:eastAsiaTheme="minorEastAsia"/>
                <w:sz w:val="24"/>
                <w:szCs w:val="24"/>
              </w:rPr>
            </w:pPr>
          </w:p>
        </w:tc>
        <w:tc>
          <w:tcPr>
            <w:tcW w:w="198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204" w:right="-108"/>
              <w:jc w:val="center"/>
              <w:rPr>
                <w:rFonts w:eastAsiaTheme="minorEastAsia"/>
                <w:sz w:val="24"/>
                <w:szCs w:val="24"/>
              </w:rPr>
            </w:pPr>
            <w:r w:rsidRPr="008312DB">
              <w:rPr>
                <w:rFonts w:eastAsiaTheme="minorEastAsia"/>
                <w:sz w:val="24"/>
                <w:szCs w:val="24"/>
              </w:rPr>
              <w:t>Х</w:t>
            </w:r>
          </w:p>
        </w:tc>
        <w:tc>
          <w:tcPr>
            <w:tcW w:w="496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Заведующий сектором экономики и финансов</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sz w:val="24"/>
                <w:szCs w:val="24"/>
                <w:shd w:val="clear" w:color="auto" w:fill="FFFFFF"/>
              </w:rPr>
              <w:t xml:space="preserve">отчет </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отсутствует</w:t>
            </w:r>
          </w:p>
        </w:tc>
      </w:tr>
      <w:tr w:rsidR="008312DB" w:rsidRPr="008312DB" w:rsidTr="008312DB">
        <w:tc>
          <w:tcPr>
            <w:tcW w:w="709" w:type="dxa"/>
            <w:tcBorders>
              <w:top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1.7</w:t>
            </w:r>
          </w:p>
        </w:tc>
        <w:tc>
          <w:tcPr>
            <w:tcW w:w="354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 xml:space="preserve">Мероприятие (результат) 1.3.  </w:t>
            </w:r>
          </w:p>
          <w:p w:rsidR="008312DB" w:rsidRPr="008312DB" w:rsidRDefault="008312DB" w:rsidP="008312DB">
            <w:pPr>
              <w:widowControl w:val="0"/>
              <w:autoSpaceDE w:val="0"/>
              <w:autoSpaceDN w:val="0"/>
              <w:adjustRightInd w:val="0"/>
              <w:rPr>
                <w:rFonts w:eastAsiaTheme="minorEastAsia"/>
                <w:sz w:val="24"/>
                <w:szCs w:val="24"/>
              </w:rPr>
            </w:pPr>
            <w:r w:rsidRPr="008312DB">
              <w:rPr>
                <w:sz w:val="24"/>
                <w:szCs w:val="24"/>
              </w:rPr>
              <w:t xml:space="preserve">Мероприятия на выполнение прочих обязательств в муниципальном образовании «Киселевское сельское поселение» произведены в полном объеме </w:t>
            </w:r>
            <w:r w:rsidRPr="008312DB">
              <w:rPr>
                <w:rFonts w:eastAsiaTheme="minorEastAsia"/>
                <w:sz w:val="24"/>
                <w:szCs w:val="24"/>
              </w:rPr>
              <w:t>(всего), в том числе:</w:t>
            </w:r>
          </w:p>
        </w:tc>
        <w:tc>
          <w:tcPr>
            <w:tcW w:w="1984"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ind w:left="-204" w:right="-108"/>
              <w:jc w:val="center"/>
              <w:rPr>
                <w:rFonts w:eastAsiaTheme="minorEastAsia"/>
                <w:sz w:val="24"/>
                <w:szCs w:val="24"/>
              </w:rPr>
            </w:pPr>
            <w:r w:rsidRPr="008312DB">
              <w:rPr>
                <w:rFonts w:eastAsiaTheme="minorEastAsia"/>
                <w:sz w:val="24"/>
                <w:szCs w:val="24"/>
              </w:rPr>
              <w:t>Х</w:t>
            </w:r>
          </w:p>
        </w:tc>
        <w:tc>
          <w:tcPr>
            <w:tcW w:w="4961"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rFonts w:eastAsiaTheme="minorEastAsia"/>
                <w:sz w:val="24"/>
                <w:szCs w:val="24"/>
              </w:rPr>
              <w:t>Заведующий сектором экономики и финансов</w:t>
            </w:r>
          </w:p>
        </w:tc>
        <w:tc>
          <w:tcPr>
            <w:tcW w:w="2268" w:type="dxa"/>
            <w:tcBorders>
              <w:top w:val="single" w:sz="4" w:space="0" w:color="auto"/>
              <w:left w:val="single" w:sz="4" w:space="0" w:color="auto"/>
              <w:bottom w:val="single" w:sz="4" w:space="0" w:color="auto"/>
              <w:right w:val="single" w:sz="4" w:space="0" w:color="auto"/>
            </w:tcBorders>
          </w:tcPr>
          <w:p w:rsidR="008312DB" w:rsidRPr="008312DB" w:rsidRDefault="008312DB" w:rsidP="008312DB">
            <w:pPr>
              <w:widowControl w:val="0"/>
              <w:autoSpaceDE w:val="0"/>
              <w:autoSpaceDN w:val="0"/>
              <w:adjustRightInd w:val="0"/>
              <w:rPr>
                <w:rFonts w:eastAsiaTheme="minorEastAsia"/>
                <w:sz w:val="24"/>
                <w:szCs w:val="24"/>
              </w:rPr>
            </w:pPr>
            <w:r w:rsidRPr="008312DB">
              <w:rPr>
                <w:sz w:val="24"/>
                <w:szCs w:val="24"/>
                <w:shd w:val="clear" w:color="auto" w:fill="FFFFFF"/>
              </w:rPr>
              <w:t xml:space="preserve">отчет </w:t>
            </w:r>
          </w:p>
        </w:tc>
        <w:tc>
          <w:tcPr>
            <w:tcW w:w="1417" w:type="dxa"/>
            <w:tcBorders>
              <w:top w:val="single" w:sz="4" w:space="0" w:color="auto"/>
              <w:left w:val="single" w:sz="4" w:space="0" w:color="auto"/>
              <w:bottom w:val="single" w:sz="4" w:space="0" w:color="auto"/>
            </w:tcBorders>
          </w:tcPr>
          <w:p w:rsidR="008312DB" w:rsidRPr="008312DB" w:rsidRDefault="008312DB" w:rsidP="008312DB">
            <w:pPr>
              <w:widowControl w:val="0"/>
              <w:autoSpaceDE w:val="0"/>
              <w:autoSpaceDN w:val="0"/>
              <w:adjustRightInd w:val="0"/>
              <w:jc w:val="center"/>
              <w:rPr>
                <w:rFonts w:eastAsiaTheme="minorEastAsia"/>
                <w:sz w:val="24"/>
                <w:szCs w:val="24"/>
              </w:rPr>
            </w:pPr>
            <w:r w:rsidRPr="008312DB">
              <w:rPr>
                <w:rFonts w:eastAsiaTheme="minorEastAsia"/>
                <w:sz w:val="24"/>
                <w:szCs w:val="24"/>
              </w:rPr>
              <w:t>отсутствует</w:t>
            </w:r>
          </w:p>
        </w:tc>
      </w:tr>
    </w:tbl>
    <w:p w:rsidR="008312DB" w:rsidRPr="008312DB" w:rsidRDefault="008312DB" w:rsidP="008312DB">
      <w:pPr>
        <w:autoSpaceDE w:val="0"/>
        <w:autoSpaceDN w:val="0"/>
        <w:adjustRightInd w:val="0"/>
        <w:ind w:firstLine="539"/>
        <w:jc w:val="both"/>
        <w:rPr>
          <w:rFonts w:eastAsia="Calibri"/>
          <w:sz w:val="24"/>
          <w:szCs w:val="24"/>
          <w:lang w:eastAsia="en-US"/>
        </w:rPr>
      </w:pPr>
    </w:p>
    <w:p w:rsidR="008312DB" w:rsidRPr="008312DB" w:rsidRDefault="008312DB" w:rsidP="008312DB">
      <w:pPr>
        <w:autoSpaceDE w:val="0"/>
        <w:autoSpaceDN w:val="0"/>
        <w:adjustRightInd w:val="0"/>
        <w:ind w:firstLine="539"/>
        <w:jc w:val="both"/>
        <w:rPr>
          <w:rFonts w:eastAsia="Calibri"/>
          <w:sz w:val="24"/>
          <w:szCs w:val="24"/>
          <w:lang w:eastAsia="en-US"/>
        </w:rPr>
      </w:pPr>
    </w:p>
    <w:p w:rsidR="008312DB" w:rsidRPr="008312DB" w:rsidRDefault="008312DB" w:rsidP="008312DB">
      <w:pPr>
        <w:autoSpaceDE w:val="0"/>
        <w:autoSpaceDN w:val="0"/>
        <w:adjustRightInd w:val="0"/>
        <w:ind w:firstLine="539"/>
        <w:jc w:val="both"/>
        <w:rPr>
          <w:rFonts w:eastAsia="Calibri"/>
          <w:sz w:val="24"/>
          <w:szCs w:val="24"/>
          <w:lang w:eastAsia="en-US"/>
        </w:rPr>
      </w:pPr>
    </w:p>
    <w:p w:rsidR="008312DB" w:rsidRPr="008312DB" w:rsidRDefault="008312DB" w:rsidP="008312DB">
      <w:pPr>
        <w:autoSpaceDE w:val="0"/>
        <w:autoSpaceDN w:val="0"/>
        <w:adjustRightInd w:val="0"/>
        <w:ind w:firstLine="539"/>
        <w:jc w:val="both"/>
        <w:rPr>
          <w:rFonts w:eastAsia="Calibri"/>
          <w:sz w:val="24"/>
          <w:szCs w:val="24"/>
          <w:lang w:eastAsia="en-US"/>
        </w:rPr>
      </w:pPr>
      <w:r w:rsidRPr="008312DB">
        <w:rPr>
          <w:rFonts w:eastAsia="Calibri"/>
          <w:sz w:val="24"/>
          <w:szCs w:val="24"/>
          <w:lang w:eastAsia="en-US"/>
        </w:rPr>
        <w:t xml:space="preserve">Ведущий специалист </w:t>
      </w:r>
    </w:p>
    <w:p w:rsidR="008312DB" w:rsidRPr="008312DB" w:rsidRDefault="008312DB" w:rsidP="008312DB">
      <w:pPr>
        <w:autoSpaceDE w:val="0"/>
        <w:autoSpaceDN w:val="0"/>
        <w:adjustRightInd w:val="0"/>
        <w:ind w:firstLine="539"/>
        <w:jc w:val="both"/>
        <w:rPr>
          <w:rFonts w:eastAsia="Calibri"/>
          <w:sz w:val="24"/>
          <w:szCs w:val="24"/>
          <w:lang w:eastAsia="en-US"/>
        </w:rPr>
      </w:pPr>
      <w:r w:rsidRPr="008312DB">
        <w:rPr>
          <w:rFonts w:eastAsia="Calibri"/>
          <w:sz w:val="24"/>
          <w:szCs w:val="24"/>
          <w:lang w:eastAsia="en-US"/>
        </w:rPr>
        <w:t xml:space="preserve">по общим вопросам                                                                        </w:t>
      </w:r>
      <w:proofErr w:type="spellStart"/>
      <w:r w:rsidRPr="008312DB">
        <w:rPr>
          <w:rFonts w:eastAsia="Calibri"/>
          <w:sz w:val="24"/>
          <w:szCs w:val="24"/>
          <w:lang w:eastAsia="en-US"/>
        </w:rPr>
        <w:t>Л.В.Костеренко</w:t>
      </w:r>
      <w:proofErr w:type="spellEnd"/>
    </w:p>
    <w:p w:rsidR="00760937" w:rsidRDefault="00760937" w:rsidP="008312DB">
      <w:pPr>
        <w:jc w:val="center"/>
        <w:rPr>
          <w:sz w:val="24"/>
          <w:szCs w:val="24"/>
        </w:rPr>
        <w:sectPr w:rsidR="00760937" w:rsidSect="00623D67">
          <w:headerReference w:type="default" r:id="rId29"/>
          <w:pgSz w:w="16800" w:h="11900" w:orient="landscape"/>
          <w:pgMar w:top="1701" w:right="1134" w:bottom="567" w:left="1134" w:header="567" w:footer="720" w:gutter="0"/>
          <w:cols w:space="720"/>
          <w:noEndnote/>
          <w:titlePg/>
          <w:docGrid w:linePitch="354"/>
        </w:sectPr>
      </w:pPr>
    </w:p>
    <w:p w:rsidR="008312DB" w:rsidRPr="008312DB" w:rsidRDefault="008312DB" w:rsidP="008312DB">
      <w:pPr>
        <w:jc w:val="center"/>
        <w:rPr>
          <w:sz w:val="24"/>
          <w:szCs w:val="24"/>
        </w:rPr>
      </w:pPr>
    </w:p>
    <w:p w:rsidR="008312DB" w:rsidRPr="008312DB" w:rsidRDefault="008312DB" w:rsidP="00760937">
      <w:pPr>
        <w:pStyle w:val="4"/>
        <w:spacing w:before="0" w:after="0"/>
        <w:jc w:val="center"/>
        <w:rPr>
          <w:sz w:val="24"/>
          <w:szCs w:val="24"/>
        </w:rPr>
      </w:pPr>
      <w:r w:rsidRPr="008312DB">
        <w:rPr>
          <w:sz w:val="24"/>
          <w:szCs w:val="24"/>
        </w:rPr>
        <w:t>Российская Федерация</w:t>
      </w:r>
    </w:p>
    <w:p w:rsidR="008312DB" w:rsidRPr="008312DB" w:rsidRDefault="008312DB" w:rsidP="00760937">
      <w:pPr>
        <w:pStyle w:val="5"/>
        <w:spacing w:before="0" w:after="0"/>
        <w:jc w:val="center"/>
        <w:rPr>
          <w:sz w:val="24"/>
          <w:szCs w:val="24"/>
        </w:rPr>
      </w:pPr>
      <w:r w:rsidRPr="008312DB">
        <w:rPr>
          <w:sz w:val="24"/>
          <w:szCs w:val="24"/>
        </w:rPr>
        <w:t>Ростовская область</w:t>
      </w:r>
    </w:p>
    <w:p w:rsidR="008312DB" w:rsidRPr="008312DB" w:rsidRDefault="008312DB" w:rsidP="00760937">
      <w:pPr>
        <w:pStyle w:val="5"/>
        <w:spacing w:before="0" w:after="0"/>
        <w:jc w:val="center"/>
        <w:rPr>
          <w:sz w:val="24"/>
          <w:szCs w:val="24"/>
        </w:rPr>
      </w:pPr>
      <w:r w:rsidRPr="008312DB">
        <w:rPr>
          <w:sz w:val="24"/>
          <w:szCs w:val="24"/>
        </w:rPr>
        <w:t>Заветинского района</w:t>
      </w:r>
    </w:p>
    <w:p w:rsidR="008312DB" w:rsidRPr="008312DB" w:rsidRDefault="008312DB" w:rsidP="008312DB">
      <w:pPr>
        <w:jc w:val="center"/>
        <w:rPr>
          <w:sz w:val="24"/>
          <w:szCs w:val="24"/>
        </w:rPr>
      </w:pPr>
      <w:r w:rsidRPr="008312DB">
        <w:rPr>
          <w:sz w:val="24"/>
          <w:szCs w:val="24"/>
        </w:rPr>
        <w:t>муниципальное образование «Киселевское сельское поселения»</w:t>
      </w:r>
    </w:p>
    <w:p w:rsidR="008312DB" w:rsidRPr="008312DB" w:rsidRDefault="008312DB" w:rsidP="008312DB">
      <w:pPr>
        <w:jc w:val="center"/>
        <w:rPr>
          <w:sz w:val="24"/>
          <w:szCs w:val="24"/>
        </w:rPr>
      </w:pPr>
      <w:r w:rsidRPr="008312DB">
        <w:rPr>
          <w:sz w:val="24"/>
          <w:szCs w:val="24"/>
        </w:rPr>
        <w:t>Администрация Киселевского сельского поселения</w:t>
      </w:r>
    </w:p>
    <w:p w:rsidR="008312DB" w:rsidRPr="008312DB" w:rsidRDefault="008312DB" w:rsidP="008312DB">
      <w:pPr>
        <w:jc w:val="center"/>
        <w:rPr>
          <w:b/>
          <w:sz w:val="24"/>
          <w:szCs w:val="24"/>
        </w:rPr>
      </w:pPr>
    </w:p>
    <w:p w:rsidR="008312DB" w:rsidRPr="008312DB" w:rsidRDefault="008312DB" w:rsidP="008312DB">
      <w:pPr>
        <w:pStyle w:val="6"/>
        <w:spacing w:before="0" w:after="0"/>
        <w:rPr>
          <w:rFonts w:ascii="Times New Roman" w:hAnsi="Times New Roman"/>
          <w:sz w:val="24"/>
          <w:szCs w:val="24"/>
        </w:rPr>
      </w:pPr>
      <w:r w:rsidRPr="008312DB">
        <w:rPr>
          <w:rFonts w:ascii="Times New Roman" w:hAnsi="Times New Roman"/>
          <w:sz w:val="24"/>
          <w:szCs w:val="24"/>
        </w:rPr>
        <w:t xml:space="preserve">Постановление </w:t>
      </w:r>
    </w:p>
    <w:p w:rsidR="008312DB" w:rsidRPr="008312DB" w:rsidRDefault="008312DB" w:rsidP="008312DB">
      <w:pPr>
        <w:jc w:val="center"/>
        <w:rPr>
          <w:sz w:val="24"/>
          <w:szCs w:val="24"/>
        </w:rPr>
      </w:pPr>
    </w:p>
    <w:p w:rsidR="008312DB" w:rsidRPr="008312DB" w:rsidRDefault="008312DB" w:rsidP="008312DB">
      <w:pPr>
        <w:jc w:val="center"/>
        <w:rPr>
          <w:sz w:val="24"/>
          <w:szCs w:val="24"/>
        </w:rPr>
      </w:pPr>
      <w:r w:rsidRPr="008312DB">
        <w:rPr>
          <w:sz w:val="24"/>
          <w:szCs w:val="24"/>
        </w:rPr>
        <w:t>№ 15</w:t>
      </w:r>
    </w:p>
    <w:p w:rsidR="008312DB" w:rsidRPr="008312DB" w:rsidRDefault="008312DB" w:rsidP="008312DB">
      <w:pPr>
        <w:rPr>
          <w:sz w:val="24"/>
          <w:szCs w:val="24"/>
        </w:rPr>
      </w:pPr>
      <w:r w:rsidRPr="008312DB">
        <w:rPr>
          <w:sz w:val="24"/>
          <w:szCs w:val="24"/>
        </w:rPr>
        <w:t>17.03.2025</w:t>
      </w:r>
      <w:r w:rsidRPr="008312DB">
        <w:rPr>
          <w:sz w:val="24"/>
          <w:szCs w:val="24"/>
        </w:rPr>
        <w:tab/>
      </w:r>
      <w:r w:rsidRPr="008312DB">
        <w:rPr>
          <w:sz w:val="24"/>
          <w:szCs w:val="24"/>
        </w:rPr>
        <w:tab/>
      </w:r>
      <w:r w:rsidRPr="008312DB">
        <w:rPr>
          <w:sz w:val="24"/>
          <w:szCs w:val="24"/>
        </w:rPr>
        <w:tab/>
      </w:r>
      <w:r w:rsidRPr="008312DB">
        <w:rPr>
          <w:sz w:val="24"/>
          <w:szCs w:val="24"/>
        </w:rPr>
        <w:tab/>
      </w:r>
      <w:r w:rsidRPr="008312DB">
        <w:rPr>
          <w:sz w:val="24"/>
          <w:szCs w:val="24"/>
        </w:rPr>
        <w:tab/>
      </w:r>
      <w:r w:rsidRPr="008312DB">
        <w:rPr>
          <w:sz w:val="24"/>
          <w:szCs w:val="24"/>
        </w:rPr>
        <w:tab/>
        <w:t xml:space="preserve">                                              </w:t>
      </w:r>
      <w:proofErr w:type="spellStart"/>
      <w:r w:rsidRPr="008312DB">
        <w:rPr>
          <w:sz w:val="24"/>
          <w:szCs w:val="24"/>
        </w:rPr>
        <w:t>с</w:t>
      </w:r>
      <w:proofErr w:type="gramStart"/>
      <w:r w:rsidRPr="008312DB">
        <w:rPr>
          <w:sz w:val="24"/>
          <w:szCs w:val="24"/>
        </w:rPr>
        <w:t>.К</w:t>
      </w:r>
      <w:proofErr w:type="gramEnd"/>
      <w:r w:rsidRPr="008312DB">
        <w:rPr>
          <w:sz w:val="24"/>
          <w:szCs w:val="24"/>
        </w:rPr>
        <w:t>иселевка</w:t>
      </w:r>
      <w:proofErr w:type="spellEnd"/>
    </w:p>
    <w:p w:rsidR="008312DB" w:rsidRPr="008312DB" w:rsidRDefault="008312DB" w:rsidP="008312DB">
      <w:pPr>
        <w:jc w:val="both"/>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928"/>
      </w:tblGrid>
      <w:tr w:rsidR="008312DB" w:rsidRPr="008312DB" w:rsidTr="008312DB">
        <w:tc>
          <w:tcPr>
            <w:tcW w:w="4928" w:type="dxa"/>
            <w:tcBorders>
              <w:top w:val="nil"/>
              <w:left w:val="nil"/>
              <w:bottom w:val="nil"/>
              <w:right w:val="nil"/>
            </w:tcBorders>
          </w:tcPr>
          <w:p w:rsidR="008312DB" w:rsidRPr="008312DB" w:rsidRDefault="008312DB" w:rsidP="008312DB">
            <w:pPr>
              <w:rPr>
                <w:sz w:val="24"/>
                <w:szCs w:val="24"/>
              </w:rPr>
            </w:pPr>
            <w:r w:rsidRPr="008312DB">
              <w:rPr>
                <w:sz w:val="24"/>
                <w:szCs w:val="24"/>
              </w:rPr>
              <w:t>О внесении изменений в постановление Администрации Киселевского сельского поселения от 09.11.2018 № 114</w:t>
            </w:r>
          </w:p>
        </w:tc>
      </w:tr>
    </w:tbl>
    <w:p w:rsidR="008312DB" w:rsidRPr="008312DB" w:rsidRDefault="008312DB" w:rsidP="008312DB">
      <w:pPr>
        <w:pStyle w:val="text"/>
        <w:spacing w:before="0" w:beforeAutospacing="0" w:after="0" w:afterAutospacing="0"/>
        <w:ind w:firstLine="709"/>
      </w:pPr>
      <w:r w:rsidRPr="008312DB">
        <w:t>В соответствии с решением Собрания депутатов Киселевского сельского поселения от  26.12.2024 № 83  «О бюджете Киселевского сельского поселения Заветинского района на 2025 год и на плановый период 2026 и 2027 годов»,</w:t>
      </w:r>
    </w:p>
    <w:p w:rsidR="008312DB" w:rsidRPr="008312DB" w:rsidRDefault="008312DB" w:rsidP="008312DB">
      <w:pPr>
        <w:pStyle w:val="ConsPlusNormal"/>
        <w:widowControl/>
        <w:ind w:firstLine="540"/>
        <w:jc w:val="center"/>
        <w:rPr>
          <w:rFonts w:ascii="Times New Roman" w:hAnsi="Times New Roman" w:cs="Times New Roman"/>
          <w:sz w:val="24"/>
          <w:szCs w:val="24"/>
        </w:rPr>
      </w:pPr>
      <w:r w:rsidRPr="008312DB">
        <w:rPr>
          <w:rFonts w:ascii="Times New Roman" w:hAnsi="Times New Roman" w:cs="Times New Roman"/>
          <w:sz w:val="24"/>
          <w:szCs w:val="24"/>
        </w:rPr>
        <w:t>ПОСТАНОВЛЯЮ:</w:t>
      </w:r>
    </w:p>
    <w:p w:rsidR="008312DB" w:rsidRPr="008312DB" w:rsidRDefault="008312DB" w:rsidP="008312DB">
      <w:pPr>
        <w:pStyle w:val="ConsPlusNormal"/>
        <w:widowControl/>
        <w:ind w:firstLine="540"/>
        <w:jc w:val="center"/>
        <w:rPr>
          <w:rFonts w:ascii="Times New Roman" w:hAnsi="Times New Roman" w:cs="Times New Roman"/>
          <w:sz w:val="24"/>
          <w:szCs w:val="24"/>
        </w:rPr>
      </w:pPr>
    </w:p>
    <w:p w:rsidR="008312DB" w:rsidRPr="008312DB" w:rsidRDefault="008312DB" w:rsidP="008312DB">
      <w:pPr>
        <w:jc w:val="both"/>
        <w:rPr>
          <w:rStyle w:val="afff2"/>
          <w:b w:val="0"/>
          <w:bCs w:val="0"/>
          <w:sz w:val="24"/>
          <w:szCs w:val="24"/>
        </w:rPr>
      </w:pPr>
      <w:r w:rsidRPr="008312DB">
        <w:rPr>
          <w:rStyle w:val="articleseperator"/>
          <w:sz w:val="24"/>
          <w:szCs w:val="24"/>
        </w:rPr>
        <w:t xml:space="preserve">          1. Внести изменения в постановление Администрации Киселевского сельского поселения от </w:t>
      </w:r>
      <w:r w:rsidRPr="008312DB">
        <w:rPr>
          <w:sz w:val="24"/>
          <w:szCs w:val="24"/>
        </w:rPr>
        <w:t>09.11.2018 № 114</w:t>
      </w:r>
      <w:r w:rsidRPr="008312DB">
        <w:rPr>
          <w:rStyle w:val="articleseperator"/>
          <w:sz w:val="24"/>
          <w:szCs w:val="24"/>
        </w:rPr>
        <w:t xml:space="preserve"> «</w:t>
      </w:r>
      <w:r w:rsidRPr="008312DB">
        <w:rPr>
          <w:sz w:val="24"/>
          <w:szCs w:val="24"/>
        </w:rPr>
        <w:t>Об утверждении  муниципальной  программы Киселевского сельского   поселения «</w:t>
      </w:r>
      <w:r w:rsidRPr="008312DB">
        <w:rPr>
          <w:bCs/>
          <w:sz w:val="24"/>
          <w:szCs w:val="24"/>
        </w:rPr>
        <w:t>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w:t>
      </w:r>
      <w:r w:rsidRPr="008312DB">
        <w:rPr>
          <w:sz w:val="24"/>
          <w:szCs w:val="24"/>
        </w:rPr>
        <w:t xml:space="preserve">» </w:t>
      </w:r>
      <w:r w:rsidRPr="008312DB">
        <w:rPr>
          <w:rStyle w:val="afff2"/>
          <w:sz w:val="24"/>
          <w:szCs w:val="24"/>
        </w:rPr>
        <w:t>согласно приложению к настоящему постановлению.</w:t>
      </w:r>
    </w:p>
    <w:p w:rsidR="008312DB" w:rsidRPr="008312DB" w:rsidRDefault="008312DB" w:rsidP="008312DB">
      <w:pPr>
        <w:jc w:val="both"/>
        <w:rPr>
          <w:iCs/>
          <w:sz w:val="24"/>
          <w:szCs w:val="24"/>
        </w:rPr>
      </w:pPr>
      <w:r w:rsidRPr="008312DB">
        <w:rPr>
          <w:spacing w:val="-4"/>
          <w:sz w:val="24"/>
          <w:szCs w:val="24"/>
        </w:rPr>
        <w:t xml:space="preserve">         2. </w:t>
      </w:r>
      <w:r w:rsidRPr="008312DB">
        <w:rPr>
          <w:iCs/>
          <w:sz w:val="24"/>
          <w:szCs w:val="24"/>
        </w:rPr>
        <w:t>Настоящее постановление вступает в силу со дня его официального опубликования и распространяется на правоотношения, возникающие начиная с формирования муниципальных программ Киселевского сельского поселения для составления бюджета Киселевского сельского поселения Заветинского района на 2025 год и плановый период 2026 и 2027 годов.</w:t>
      </w:r>
    </w:p>
    <w:p w:rsidR="008312DB" w:rsidRPr="008312DB" w:rsidRDefault="008312DB" w:rsidP="008312DB">
      <w:pPr>
        <w:jc w:val="both"/>
        <w:rPr>
          <w:sz w:val="24"/>
          <w:szCs w:val="24"/>
        </w:rPr>
      </w:pPr>
      <w:r w:rsidRPr="008312DB">
        <w:rPr>
          <w:sz w:val="24"/>
          <w:szCs w:val="24"/>
        </w:rPr>
        <w:t xml:space="preserve">        3. </w:t>
      </w:r>
      <w:proofErr w:type="gramStart"/>
      <w:r w:rsidRPr="008312DB">
        <w:rPr>
          <w:color w:val="000000"/>
          <w:sz w:val="24"/>
          <w:szCs w:val="24"/>
        </w:rPr>
        <w:t>Контроль за</w:t>
      </w:r>
      <w:proofErr w:type="gramEnd"/>
      <w:r w:rsidRPr="008312DB">
        <w:rPr>
          <w:color w:val="000000"/>
          <w:sz w:val="24"/>
          <w:szCs w:val="24"/>
        </w:rPr>
        <w:t xml:space="preserve"> выполнением постановления оставляю за собой.</w:t>
      </w:r>
    </w:p>
    <w:p w:rsidR="008312DB" w:rsidRPr="008312DB" w:rsidRDefault="008312DB" w:rsidP="008312DB">
      <w:pPr>
        <w:jc w:val="both"/>
        <w:rPr>
          <w:sz w:val="24"/>
          <w:szCs w:val="24"/>
        </w:rPr>
      </w:pPr>
      <w:r w:rsidRPr="008312DB">
        <w:rPr>
          <w:sz w:val="24"/>
          <w:szCs w:val="24"/>
        </w:rPr>
        <w:t xml:space="preserve">         </w:t>
      </w:r>
    </w:p>
    <w:p w:rsidR="008312DB" w:rsidRPr="008312DB" w:rsidRDefault="008312DB" w:rsidP="008312DB">
      <w:pPr>
        <w:jc w:val="both"/>
        <w:rPr>
          <w:sz w:val="24"/>
          <w:szCs w:val="24"/>
        </w:rPr>
      </w:pPr>
    </w:p>
    <w:p w:rsidR="008312DB" w:rsidRPr="008312DB" w:rsidRDefault="008312DB" w:rsidP="008312DB">
      <w:pPr>
        <w:ind w:left="720" w:right="720"/>
        <w:jc w:val="both"/>
        <w:rPr>
          <w:sz w:val="24"/>
          <w:szCs w:val="24"/>
        </w:rPr>
      </w:pPr>
      <w:r w:rsidRPr="008312DB">
        <w:rPr>
          <w:sz w:val="24"/>
          <w:szCs w:val="24"/>
        </w:rPr>
        <w:t>Глава Администрации</w:t>
      </w:r>
    </w:p>
    <w:p w:rsidR="008312DB" w:rsidRPr="008312DB" w:rsidRDefault="008312DB" w:rsidP="008312DB">
      <w:pPr>
        <w:ind w:left="720" w:right="720"/>
        <w:rPr>
          <w:sz w:val="24"/>
          <w:szCs w:val="24"/>
        </w:rPr>
      </w:pPr>
      <w:r w:rsidRPr="008312DB">
        <w:rPr>
          <w:sz w:val="24"/>
          <w:szCs w:val="24"/>
        </w:rPr>
        <w:t xml:space="preserve">Киселевского сельского поселения                                </w:t>
      </w:r>
      <w:proofErr w:type="spellStart"/>
      <w:r w:rsidRPr="008312DB">
        <w:rPr>
          <w:sz w:val="24"/>
          <w:szCs w:val="24"/>
        </w:rPr>
        <w:t>Л.И.Параваева</w:t>
      </w:r>
      <w:proofErr w:type="spellEnd"/>
    </w:p>
    <w:p w:rsidR="008312DB" w:rsidRPr="008312DB" w:rsidRDefault="008312DB" w:rsidP="008312DB">
      <w:pPr>
        <w:jc w:val="both"/>
        <w:rPr>
          <w:sz w:val="24"/>
          <w:szCs w:val="24"/>
        </w:rPr>
      </w:pPr>
    </w:p>
    <w:tbl>
      <w:tblPr>
        <w:tblW w:w="10420" w:type="dxa"/>
        <w:tblLook w:val="04A0"/>
      </w:tblPr>
      <w:tblGrid>
        <w:gridCol w:w="5209"/>
        <w:gridCol w:w="5211"/>
      </w:tblGrid>
      <w:tr w:rsidR="008312DB" w:rsidRPr="008312DB" w:rsidTr="008312DB">
        <w:trPr>
          <w:trHeight w:val="1418"/>
        </w:trPr>
        <w:tc>
          <w:tcPr>
            <w:tcW w:w="5209" w:type="dxa"/>
            <w:shd w:val="clear" w:color="auto" w:fill="auto"/>
          </w:tcPr>
          <w:p w:rsidR="008312DB" w:rsidRPr="008312DB" w:rsidRDefault="008312DB" w:rsidP="008312DB">
            <w:pPr>
              <w:jc w:val="center"/>
              <w:rPr>
                <w:sz w:val="24"/>
                <w:szCs w:val="24"/>
              </w:rPr>
            </w:pPr>
            <w:r w:rsidRPr="008312DB">
              <w:rPr>
                <w:sz w:val="24"/>
                <w:szCs w:val="24"/>
              </w:rPr>
              <w:tab/>
            </w:r>
          </w:p>
        </w:tc>
        <w:tc>
          <w:tcPr>
            <w:tcW w:w="5211" w:type="dxa"/>
            <w:shd w:val="clear" w:color="auto" w:fill="auto"/>
          </w:tcPr>
          <w:p w:rsidR="008312DB" w:rsidRPr="008312DB" w:rsidRDefault="008312DB" w:rsidP="008312DB">
            <w:pPr>
              <w:jc w:val="center"/>
              <w:rPr>
                <w:sz w:val="24"/>
                <w:szCs w:val="24"/>
              </w:rPr>
            </w:pPr>
            <w:r w:rsidRPr="008312DB">
              <w:rPr>
                <w:sz w:val="24"/>
                <w:szCs w:val="24"/>
              </w:rPr>
              <w:t>Приложение                                                                                            к постановлению Администрации Киселевского сельского поселения                                                                                             от 17.03.2025 № 15</w:t>
            </w:r>
          </w:p>
        </w:tc>
      </w:tr>
    </w:tbl>
    <w:p w:rsidR="008312DB" w:rsidRPr="008312DB" w:rsidRDefault="008312DB" w:rsidP="008312DB">
      <w:pPr>
        <w:widowControl w:val="0"/>
        <w:autoSpaceDE w:val="0"/>
        <w:autoSpaceDN w:val="0"/>
        <w:adjustRightInd w:val="0"/>
        <w:jc w:val="center"/>
        <w:outlineLvl w:val="0"/>
        <w:rPr>
          <w:bCs/>
          <w:sz w:val="24"/>
          <w:szCs w:val="24"/>
        </w:rPr>
      </w:pPr>
    </w:p>
    <w:p w:rsidR="008312DB" w:rsidRPr="008312DB" w:rsidRDefault="008312DB" w:rsidP="008312DB">
      <w:pPr>
        <w:pStyle w:val="af9"/>
        <w:jc w:val="center"/>
        <w:rPr>
          <w:rFonts w:ascii="Times New Roman" w:hAnsi="Times New Roman"/>
          <w:sz w:val="24"/>
          <w:szCs w:val="24"/>
        </w:rPr>
      </w:pPr>
      <w:r w:rsidRPr="008312DB">
        <w:rPr>
          <w:rFonts w:ascii="Times New Roman" w:hAnsi="Times New Roman"/>
          <w:sz w:val="24"/>
          <w:szCs w:val="24"/>
        </w:rPr>
        <w:t>ИЗМЕНЕНИЯ,</w:t>
      </w:r>
    </w:p>
    <w:p w:rsidR="008312DB" w:rsidRPr="008312DB" w:rsidRDefault="008312DB" w:rsidP="008312DB">
      <w:pPr>
        <w:pStyle w:val="af9"/>
        <w:jc w:val="center"/>
        <w:rPr>
          <w:rFonts w:ascii="Times New Roman" w:hAnsi="Times New Roman"/>
          <w:sz w:val="24"/>
          <w:szCs w:val="24"/>
        </w:rPr>
      </w:pPr>
      <w:r w:rsidRPr="008312DB">
        <w:rPr>
          <w:rFonts w:ascii="Times New Roman" w:hAnsi="Times New Roman"/>
          <w:sz w:val="24"/>
          <w:szCs w:val="24"/>
        </w:rPr>
        <w:t>вносимые в  постановление Администрации</w:t>
      </w:r>
    </w:p>
    <w:p w:rsidR="008312DB" w:rsidRPr="008312DB" w:rsidRDefault="008312DB" w:rsidP="008312DB">
      <w:pPr>
        <w:tabs>
          <w:tab w:val="left" w:pos="10206"/>
        </w:tabs>
        <w:ind w:right="-1"/>
        <w:jc w:val="center"/>
        <w:rPr>
          <w:sz w:val="24"/>
          <w:szCs w:val="24"/>
        </w:rPr>
      </w:pPr>
      <w:r w:rsidRPr="008312DB">
        <w:rPr>
          <w:sz w:val="24"/>
          <w:szCs w:val="24"/>
        </w:rPr>
        <w:t>Киселевского сельского поселения  от 09.11.2018 № 114</w:t>
      </w:r>
      <w:r w:rsidRPr="008312DB">
        <w:rPr>
          <w:rStyle w:val="articleseperator"/>
          <w:sz w:val="24"/>
          <w:szCs w:val="24"/>
        </w:rPr>
        <w:t xml:space="preserve"> «</w:t>
      </w:r>
      <w:r w:rsidRPr="008312DB">
        <w:rPr>
          <w:sz w:val="24"/>
          <w:szCs w:val="24"/>
        </w:rPr>
        <w:t>Об утверждении  муниципальной  программы Киселевского сельского   поселения «</w:t>
      </w:r>
      <w:r w:rsidRPr="008312DB">
        <w:rPr>
          <w:bCs/>
          <w:sz w:val="24"/>
          <w:szCs w:val="24"/>
        </w:rPr>
        <w:t>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w:t>
      </w:r>
      <w:r w:rsidRPr="008312DB">
        <w:rPr>
          <w:sz w:val="24"/>
          <w:szCs w:val="24"/>
        </w:rPr>
        <w:t>»</w:t>
      </w:r>
    </w:p>
    <w:p w:rsidR="008312DB" w:rsidRPr="008312DB" w:rsidRDefault="008312DB" w:rsidP="008312DB">
      <w:pPr>
        <w:tabs>
          <w:tab w:val="left" w:pos="10206"/>
        </w:tabs>
        <w:ind w:right="-1"/>
        <w:jc w:val="center"/>
        <w:rPr>
          <w:sz w:val="24"/>
          <w:szCs w:val="24"/>
        </w:rPr>
      </w:pPr>
    </w:p>
    <w:p w:rsidR="008312DB" w:rsidRPr="008312DB" w:rsidRDefault="008312DB" w:rsidP="008312DB">
      <w:pPr>
        <w:shd w:val="clear" w:color="auto" w:fill="FFFFFF"/>
        <w:ind w:firstLine="709"/>
        <w:jc w:val="both"/>
        <w:rPr>
          <w:bCs/>
          <w:sz w:val="24"/>
          <w:szCs w:val="24"/>
        </w:rPr>
      </w:pPr>
      <w:r w:rsidRPr="008312DB">
        <w:rPr>
          <w:bCs/>
          <w:sz w:val="24"/>
          <w:szCs w:val="24"/>
        </w:rPr>
        <w:t>В приложении № 1:</w:t>
      </w:r>
    </w:p>
    <w:p w:rsidR="008312DB" w:rsidRPr="008312DB" w:rsidRDefault="008312DB" w:rsidP="008312DB">
      <w:pPr>
        <w:shd w:val="clear" w:color="auto" w:fill="FFFFFF"/>
        <w:ind w:firstLine="709"/>
        <w:jc w:val="both"/>
        <w:rPr>
          <w:bCs/>
          <w:sz w:val="24"/>
          <w:szCs w:val="24"/>
        </w:rPr>
      </w:pPr>
      <w:r w:rsidRPr="008312DB">
        <w:rPr>
          <w:bCs/>
          <w:sz w:val="24"/>
          <w:szCs w:val="24"/>
        </w:rPr>
        <w:t xml:space="preserve">1. В разделе </w:t>
      </w:r>
      <w:r w:rsidRPr="008312DB">
        <w:rPr>
          <w:bCs/>
          <w:sz w:val="24"/>
          <w:szCs w:val="24"/>
          <w:lang w:val="en-US"/>
        </w:rPr>
        <w:t>II</w:t>
      </w:r>
      <w:r w:rsidRPr="008312DB">
        <w:rPr>
          <w:bCs/>
          <w:sz w:val="24"/>
          <w:szCs w:val="24"/>
        </w:rPr>
        <w:t>:</w:t>
      </w:r>
    </w:p>
    <w:p w:rsidR="008312DB" w:rsidRPr="008312DB" w:rsidRDefault="008312DB" w:rsidP="008312DB">
      <w:pPr>
        <w:shd w:val="clear" w:color="auto" w:fill="FFFFFF"/>
        <w:ind w:firstLine="709"/>
        <w:jc w:val="both"/>
        <w:rPr>
          <w:bCs/>
          <w:sz w:val="24"/>
          <w:szCs w:val="24"/>
        </w:rPr>
      </w:pPr>
      <w:r w:rsidRPr="008312DB">
        <w:rPr>
          <w:bCs/>
          <w:sz w:val="24"/>
          <w:szCs w:val="24"/>
        </w:rPr>
        <w:lastRenderedPageBreak/>
        <w:t>1.1. Пункт 1.4 подраздела 1 изложить в редакции:</w:t>
      </w:r>
    </w:p>
    <w:p w:rsidR="008312DB" w:rsidRPr="008312DB" w:rsidRDefault="008312DB" w:rsidP="008312DB">
      <w:pPr>
        <w:widowControl w:val="0"/>
        <w:autoSpaceDE w:val="0"/>
        <w:autoSpaceDN w:val="0"/>
        <w:adjustRightInd w:val="0"/>
        <w:jc w:val="center"/>
        <w:outlineLvl w:val="0"/>
        <w:rPr>
          <w:bCs/>
          <w:sz w:val="24"/>
          <w:szCs w:val="24"/>
        </w:rPr>
      </w:pPr>
    </w:p>
    <w:tbl>
      <w:tblPr>
        <w:tblStyle w:val="59"/>
        <w:tblW w:w="5075" w:type="pct"/>
        <w:tblBorders>
          <w:top w:val="nil"/>
          <w:left w:val="nil"/>
          <w:bottom w:val="nil"/>
          <w:right w:val="nil"/>
          <w:insideH w:val="nil"/>
          <w:insideV w:val="nil"/>
        </w:tblBorders>
        <w:tblLayout w:type="fixed"/>
        <w:tblLook w:val="04A0"/>
      </w:tblPr>
      <w:tblGrid>
        <w:gridCol w:w="817"/>
        <w:gridCol w:w="3652"/>
        <w:gridCol w:w="365"/>
        <w:gridCol w:w="5162"/>
      </w:tblGrid>
      <w:tr w:rsidR="008312DB" w:rsidRPr="008312DB" w:rsidTr="008312DB">
        <w:trPr>
          <w:cantSplit/>
        </w:trPr>
        <w:tc>
          <w:tcPr>
            <w:tcW w:w="817" w:type="dxa"/>
            <w:tcBorders>
              <w:top w:val="nil"/>
              <w:left w:val="nil"/>
              <w:bottom w:val="nil"/>
              <w:right w:val="nil"/>
            </w:tcBorders>
          </w:tcPr>
          <w:p w:rsidR="008312DB" w:rsidRPr="008312DB" w:rsidRDefault="008312DB" w:rsidP="008312DB">
            <w:pPr>
              <w:widowControl w:val="0"/>
              <w:jc w:val="center"/>
              <w:outlineLvl w:val="2"/>
              <w:rPr>
                <w:sz w:val="24"/>
                <w:szCs w:val="24"/>
              </w:rPr>
            </w:pPr>
            <w:r w:rsidRPr="008312DB">
              <w:rPr>
                <w:sz w:val="24"/>
                <w:szCs w:val="24"/>
              </w:rPr>
              <w:t>«1.4.</w:t>
            </w:r>
          </w:p>
          <w:p w:rsidR="008312DB" w:rsidRPr="008312DB" w:rsidRDefault="008312DB" w:rsidP="008312DB">
            <w:pPr>
              <w:rPr>
                <w:sz w:val="24"/>
                <w:szCs w:val="24"/>
              </w:rPr>
            </w:pPr>
          </w:p>
          <w:p w:rsidR="008312DB" w:rsidRPr="008312DB" w:rsidRDefault="008312DB" w:rsidP="008312DB">
            <w:pPr>
              <w:rPr>
                <w:sz w:val="24"/>
                <w:szCs w:val="24"/>
              </w:rPr>
            </w:pPr>
          </w:p>
          <w:p w:rsidR="008312DB" w:rsidRPr="008312DB" w:rsidRDefault="008312DB" w:rsidP="008312DB">
            <w:pPr>
              <w:rPr>
                <w:sz w:val="24"/>
                <w:szCs w:val="24"/>
              </w:rPr>
            </w:pPr>
          </w:p>
          <w:p w:rsidR="008312DB" w:rsidRPr="008312DB" w:rsidRDefault="008312DB" w:rsidP="008312DB">
            <w:pPr>
              <w:rPr>
                <w:sz w:val="24"/>
                <w:szCs w:val="24"/>
              </w:rPr>
            </w:pPr>
          </w:p>
          <w:p w:rsidR="008312DB" w:rsidRPr="008312DB" w:rsidRDefault="008312DB" w:rsidP="008312DB">
            <w:pPr>
              <w:rPr>
                <w:sz w:val="24"/>
                <w:szCs w:val="24"/>
              </w:rPr>
            </w:pPr>
          </w:p>
          <w:p w:rsidR="008312DB" w:rsidRPr="008312DB" w:rsidRDefault="008312DB" w:rsidP="008312DB">
            <w:pPr>
              <w:rPr>
                <w:sz w:val="24"/>
                <w:szCs w:val="24"/>
              </w:rPr>
            </w:pPr>
          </w:p>
          <w:p w:rsidR="008312DB" w:rsidRPr="008312DB" w:rsidRDefault="008312DB" w:rsidP="008312DB">
            <w:pPr>
              <w:rPr>
                <w:sz w:val="24"/>
                <w:szCs w:val="24"/>
              </w:rPr>
            </w:pPr>
          </w:p>
        </w:tc>
        <w:tc>
          <w:tcPr>
            <w:tcW w:w="3652" w:type="dxa"/>
            <w:tcBorders>
              <w:top w:val="nil"/>
              <w:left w:val="nil"/>
              <w:bottom w:val="nil"/>
              <w:right w:val="nil"/>
            </w:tcBorders>
          </w:tcPr>
          <w:p w:rsidR="008312DB" w:rsidRPr="008312DB" w:rsidRDefault="008312DB" w:rsidP="008312DB">
            <w:pPr>
              <w:widowControl w:val="0"/>
              <w:rPr>
                <w:sz w:val="24"/>
                <w:szCs w:val="24"/>
              </w:rPr>
            </w:pPr>
            <w:r w:rsidRPr="008312DB">
              <w:rPr>
                <w:sz w:val="24"/>
                <w:szCs w:val="24"/>
              </w:rPr>
              <w:t>Параметры финансового обеспечения муниципальной программы</w:t>
            </w:r>
          </w:p>
        </w:tc>
        <w:tc>
          <w:tcPr>
            <w:tcW w:w="365" w:type="dxa"/>
            <w:tcBorders>
              <w:top w:val="nil"/>
              <w:left w:val="nil"/>
              <w:bottom w:val="nil"/>
              <w:right w:val="nil"/>
            </w:tcBorders>
          </w:tcPr>
          <w:p w:rsidR="008312DB" w:rsidRPr="008312DB" w:rsidRDefault="008312DB" w:rsidP="008312DB">
            <w:pPr>
              <w:widowControl w:val="0"/>
              <w:jc w:val="center"/>
              <w:outlineLvl w:val="2"/>
              <w:rPr>
                <w:sz w:val="24"/>
                <w:szCs w:val="24"/>
              </w:rPr>
            </w:pPr>
            <w:r w:rsidRPr="008312DB">
              <w:rPr>
                <w:sz w:val="24"/>
                <w:szCs w:val="24"/>
              </w:rPr>
              <w:t>–</w:t>
            </w:r>
          </w:p>
        </w:tc>
        <w:tc>
          <w:tcPr>
            <w:tcW w:w="5162" w:type="dxa"/>
            <w:tcBorders>
              <w:top w:val="nil"/>
              <w:left w:val="nil"/>
              <w:bottom w:val="nil"/>
              <w:right w:val="nil"/>
            </w:tcBorders>
          </w:tcPr>
          <w:p w:rsidR="008312DB" w:rsidRPr="008312DB" w:rsidRDefault="008312DB" w:rsidP="008312DB">
            <w:pPr>
              <w:widowControl w:val="0"/>
              <w:jc w:val="both"/>
              <w:rPr>
                <w:sz w:val="24"/>
                <w:szCs w:val="24"/>
              </w:rPr>
            </w:pPr>
            <w:r w:rsidRPr="008312DB">
              <w:rPr>
                <w:sz w:val="24"/>
                <w:szCs w:val="24"/>
              </w:rPr>
              <w:t>общий объем финансирования муниципальной программы 4227,6 тыс. рублей, в том числе:</w:t>
            </w:r>
          </w:p>
          <w:p w:rsidR="008312DB" w:rsidRPr="008312DB" w:rsidRDefault="008312DB" w:rsidP="008312DB">
            <w:pPr>
              <w:widowControl w:val="0"/>
              <w:jc w:val="both"/>
              <w:rPr>
                <w:sz w:val="24"/>
                <w:szCs w:val="24"/>
              </w:rPr>
            </w:pPr>
            <w:r w:rsidRPr="008312DB">
              <w:rPr>
                <w:sz w:val="24"/>
                <w:szCs w:val="24"/>
              </w:rPr>
              <w:t>2019 – 2024 годы – 4157,6 тыс. рублей;</w:t>
            </w:r>
          </w:p>
          <w:p w:rsidR="008312DB" w:rsidRPr="008312DB" w:rsidRDefault="008312DB" w:rsidP="008312DB">
            <w:pPr>
              <w:widowControl w:val="0"/>
              <w:jc w:val="both"/>
              <w:rPr>
                <w:sz w:val="24"/>
                <w:szCs w:val="24"/>
              </w:rPr>
            </w:pPr>
            <w:r w:rsidRPr="008312DB">
              <w:rPr>
                <w:sz w:val="24"/>
                <w:szCs w:val="24"/>
              </w:rPr>
              <w:t>2025 – 2030 годы – 70,0 тыс. рублей».</w:t>
            </w:r>
          </w:p>
          <w:p w:rsidR="008312DB" w:rsidRPr="008312DB" w:rsidRDefault="008312DB" w:rsidP="008312DB">
            <w:pPr>
              <w:widowControl w:val="0"/>
              <w:jc w:val="both"/>
              <w:rPr>
                <w:sz w:val="24"/>
                <w:szCs w:val="24"/>
              </w:rPr>
            </w:pPr>
          </w:p>
          <w:p w:rsidR="008312DB" w:rsidRPr="008312DB" w:rsidRDefault="008312DB" w:rsidP="008312DB">
            <w:pPr>
              <w:widowControl w:val="0"/>
              <w:tabs>
                <w:tab w:val="left" w:pos="1227"/>
              </w:tabs>
              <w:rPr>
                <w:sz w:val="24"/>
                <w:szCs w:val="24"/>
              </w:rPr>
            </w:pPr>
            <w:r w:rsidRPr="008312DB">
              <w:rPr>
                <w:sz w:val="24"/>
                <w:szCs w:val="24"/>
              </w:rPr>
              <w:tab/>
            </w:r>
          </w:p>
          <w:p w:rsidR="008312DB" w:rsidRPr="008312DB" w:rsidRDefault="008312DB" w:rsidP="008312DB">
            <w:pPr>
              <w:widowControl w:val="0"/>
              <w:jc w:val="both"/>
              <w:rPr>
                <w:color w:val="FF0000"/>
                <w:sz w:val="24"/>
                <w:szCs w:val="24"/>
              </w:rPr>
            </w:pPr>
          </w:p>
        </w:tc>
      </w:tr>
    </w:tbl>
    <w:p w:rsidR="008312DB" w:rsidRPr="008312DB" w:rsidRDefault="008312DB" w:rsidP="008312DB">
      <w:pPr>
        <w:pStyle w:val="ConsPlusNormal"/>
        <w:ind w:firstLine="709"/>
        <w:rPr>
          <w:rFonts w:ascii="Times New Roman" w:hAnsi="Times New Roman" w:cs="Times New Roman"/>
          <w:sz w:val="24"/>
          <w:szCs w:val="24"/>
        </w:rPr>
      </w:pPr>
      <w:r w:rsidRPr="008312DB">
        <w:rPr>
          <w:rFonts w:ascii="Times New Roman" w:hAnsi="Times New Roman" w:cs="Times New Roman"/>
          <w:sz w:val="24"/>
          <w:szCs w:val="24"/>
        </w:rPr>
        <w:t>1.2. Подраздел  4 изложить в редакции:</w:t>
      </w:r>
    </w:p>
    <w:p w:rsidR="008312DB" w:rsidRDefault="008312DB" w:rsidP="008312DB">
      <w:pPr>
        <w:pStyle w:val="ConsPlusNormal"/>
        <w:ind w:firstLine="709"/>
        <w:rPr>
          <w:rFonts w:ascii="Times New Roman" w:hAnsi="Times New Roman" w:cs="Times New Roman"/>
          <w:sz w:val="24"/>
          <w:szCs w:val="24"/>
        </w:rPr>
      </w:pPr>
    </w:p>
    <w:p w:rsidR="008312DB" w:rsidRPr="008312DB" w:rsidRDefault="008312DB" w:rsidP="008312DB">
      <w:pPr>
        <w:widowControl w:val="0"/>
        <w:jc w:val="center"/>
        <w:outlineLvl w:val="2"/>
        <w:rPr>
          <w:color w:val="000000"/>
          <w:sz w:val="24"/>
          <w:szCs w:val="24"/>
        </w:rPr>
      </w:pPr>
      <w:r w:rsidRPr="008312DB">
        <w:rPr>
          <w:color w:val="000000"/>
          <w:sz w:val="24"/>
          <w:szCs w:val="24"/>
        </w:rPr>
        <w:t>«4. Параметры финансового обеспечения государственной программы</w:t>
      </w:r>
    </w:p>
    <w:p w:rsidR="008312DB" w:rsidRPr="008312DB" w:rsidRDefault="008312DB" w:rsidP="008312DB">
      <w:pPr>
        <w:widowControl w:val="0"/>
        <w:jc w:val="center"/>
        <w:outlineLvl w:val="2"/>
        <w:rPr>
          <w:color w:val="000000"/>
          <w:sz w:val="24"/>
          <w:szCs w:val="24"/>
        </w:rPr>
      </w:pPr>
    </w:p>
    <w:tbl>
      <w:tblPr>
        <w:tblW w:w="99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76"/>
        <w:gridCol w:w="2600"/>
        <w:gridCol w:w="1276"/>
        <w:gridCol w:w="1823"/>
        <w:gridCol w:w="1823"/>
        <w:gridCol w:w="1823"/>
      </w:tblGrid>
      <w:tr w:rsidR="008312DB" w:rsidRPr="008312DB" w:rsidTr="00760937">
        <w:tc>
          <w:tcPr>
            <w:tcW w:w="57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widowControl w:val="0"/>
              <w:jc w:val="center"/>
              <w:outlineLvl w:val="2"/>
              <w:rPr>
                <w:color w:val="000000"/>
                <w:sz w:val="24"/>
                <w:szCs w:val="24"/>
              </w:rPr>
            </w:pPr>
            <w:r w:rsidRPr="008312DB">
              <w:rPr>
                <w:color w:val="000000"/>
                <w:sz w:val="24"/>
                <w:szCs w:val="24"/>
              </w:rPr>
              <w:t xml:space="preserve">№ </w:t>
            </w:r>
            <w:proofErr w:type="spellStart"/>
            <w:proofErr w:type="gramStart"/>
            <w:r w:rsidRPr="008312DB">
              <w:rPr>
                <w:color w:val="000000"/>
                <w:sz w:val="24"/>
                <w:szCs w:val="24"/>
              </w:rPr>
              <w:t>п</w:t>
            </w:r>
            <w:proofErr w:type="spellEnd"/>
            <w:proofErr w:type="gramEnd"/>
            <w:r w:rsidRPr="008312DB">
              <w:rPr>
                <w:color w:val="000000"/>
                <w:sz w:val="24"/>
                <w:szCs w:val="24"/>
              </w:rPr>
              <w:t>/</w:t>
            </w:r>
            <w:proofErr w:type="spellStart"/>
            <w:r w:rsidRPr="008312DB">
              <w:rPr>
                <w:color w:val="000000"/>
                <w:sz w:val="24"/>
                <w:szCs w:val="24"/>
              </w:rPr>
              <w:t>п</w:t>
            </w:r>
            <w:proofErr w:type="spellEnd"/>
          </w:p>
        </w:tc>
        <w:tc>
          <w:tcPr>
            <w:tcW w:w="2600"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widowControl w:val="0"/>
              <w:jc w:val="center"/>
              <w:rPr>
                <w:strike/>
                <w:color w:val="000000"/>
                <w:sz w:val="24"/>
                <w:szCs w:val="24"/>
              </w:rPr>
            </w:pPr>
            <w:r w:rsidRPr="008312DB">
              <w:rPr>
                <w:color w:val="000000"/>
                <w:sz w:val="24"/>
                <w:szCs w:val="24"/>
              </w:rPr>
              <w:t xml:space="preserve">Наименование </w:t>
            </w:r>
            <w:proofErr w:type="gramStart"/>
            <w:r w:rsidRPr="008312DB">
              <w:rPr>
                <w:color w:val="000000"/>
                <w:sz w:val="24"/>
                <w:szCs w:val="24"/>
              </w:rPr>
              <w:t>государственной</w:t>
            </w:r>
            <w:proofErr w:type="gramEnd"/>
            <w:r w:rsidRPr="008312DB">
              <w:rPr>
                <w:color w:val="000000"/>
                <w:sz w:val="24"/>
                <w:szCs w:val="24"/>
              </w:rPr>
              <w:t xml:space="preserve"> </w:t>
            </w:r>
          </w:p>
          <w:p w:rsidR="008312DB" w:rsidRPr="008312DB" w:rsidRDefault="008312DB" w:rsidP="008312DB">
            <w:pPr>
              <w:widowControl w:val="0"/>
              <w:jc w:val="center"/>
              <w:rPr>
                <w:strike/>
                <w:color w:val="000000"/>
                <w:sz w:val="24"/>
                <w:szCs w:val="24"/>
              </w:rPr>
            </w:pPr>
            <w:r w:rsidRPr="008312DB">
              <w:rPr>
                <w:color w:val="000000"/>
                <w:sz w:val="24"/>
                <w:szCs w:val="24"/>
              </w:rPr>
              <w:t xml:space="preserve">программы, структурного элемента, </w:t>
            </w:r>
          </w:p>
          <w:p w:rsidR="008312DB" w:rsidRPr="008312DB" w:rsidRDefault="008312DB" w:rsidP="008312DB">
            <w:pPr>
              <w:widowControl w:val="0"/>
              <w:jc w:val="center"/>
              <w:rPr>
                <w:strike/>
                <w:color w:val="000000"/>
                <w:sz w:val="24"/>
                <w:szCs w:val="24"/>
              </w:rPr>
            </w:pPr>
            <w:r w:rsidRPr="008312DB">
              <w:rPr>
                <w:color w:val="000000"/>
                <w:sz w:val="24"/>
                <w:szCs w:val="24"/>
              </w:rPr>
              <w:t>источник финансового обеспечения</w:t>
            </w:r>
          </w:p>
        </w:tc>
        <w:tc>
          <w:tcPr>
            <w:tcW w:w="6745"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widowControl w:val="0"/>
              <w:jc w:val="center"/>
              <w:outlineLvl w:val="2"/>
              <w:rPr>
                <w:color w:val="000000"/>
                <w:sz w:val="24"/>
                <w:szCs w:val="24"/>
              </w:rPr>
            </w:pPr>
            <w:r w:rsidRPr="008312DB">
              <w:rPr>
                <w:color w:val="000000"/>
                <w:sz w:val="24"/>
                <w:szCs w:val="24"/>
              </w:rPr>
              <w:t>Объем расходов по годам реализации (тыс. рублей)</w:t>
            </w:r>
          </w:p>
        </w:tc>
      </w:tr>
      <w:tr w:rsidR="008312DB" w:rsidRPr="008312DB" w:rsidTr="00760937">
        <w:tc>
          <w:tcPr>
            <w:tcW w:w="57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color w:val="000000"/>
                <w:sz w:val="24"/>
                <w:szCs w:val="24"/>
              </w:rPr>
            </w:pPr>
          </w:p>
        </w:tc>
        <w:tc>
          <w:tcPr>
            <w:tcW w:w="2600"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color w:val="000000"/>
                <w:sz w:val="24"/>
                <w:szCs w:val="24"/>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widowControl w:val="0"/>
              <w:jc w:val="center"/>
              <w:outlineLvl w:val="2"/>
              <w:rPr>
                <w:color w:val="000000"/>
                <w:sz w:val="24"/>
                <w:szCs w:val="24"/>
              </w:rPr>
            </w:pPr>
            <w:r w:rsidRPr="008312DB">
              <w:rPr>
                <w:color w:val="000000"/>
                <w:sz w:val="24"/>
                <w:szCs w:val="24"/>
              </w:rPr>
              <w:t>2025</w:t>
            </w:r>
          </w:p>
        </w:tc>
        <w:tc>
          <w:tcPr>
            <w:tcW w:w="182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widowControl w:val="0"/>
              <w:jc w:val="center"/>
              <w:outlineLvl w:val="2"/>
              <w:rPr>
                <w:color w:val="000000"/>
                <w:sz w:val="24"/>
                <w:szCs w:val="24"/>
              </w:rPr>
            </w:pPr>
            <w:r w:rsidRPr="008312DB">
              <w:rPr>
                <w:color w:val="000000"/>
                <w:sz w:val="24"/>
                <w:szCs w:val="24"/>
              </w:rPr>
              <w:t>2026</w:t>
            </w:r>
          </w:p>
        </w:tc>
        <w:tc>
          <w:tcPr>
            <w:tcW w:w="182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widowControl w:val="0"/>
              <w:jc w:val="center"/>
              <w:rPr>
                <w:color w:val="000000"/>
                <w:sz w:val="24"/>
                <w:szCs w:val="24"/>
              </w:rPr>
            </w:pPr>
            <w:r w:rsidRPr="008312DB">
              <w:rPr>
                <w:color w:val="000000"/>
                <w:sz w:val="24"/>
                <w:szCs w:val="24"/>
              </w:rPr>
              <w:t>2027</w:t>
            </w:r>
          </w:p>
        </w:tc>
        <w:tc>
          <w:tcPr>
            <w:tcW w:w="182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widowControl w:val="0"/>
              <w:jc w:val="center"/>
              <w:outlineLvl w:val="2"/>
              <w:rPr>
                <w:color w:val="000000"/>
                <w:sz w:val="24"/>
                <w:szCs w:val="24"/>
              </w:rPr>
            </w:pPr>
            <w:r w:rsidRPr="008312DB">
              <w:rPr>
                <w:color w:val="000000"/>
                <w:sz w:val="24"/>
                <w:szCs w:val="24"/>
              </w:rPr>
              <w:t>Всего</w:t>
            </w:r>
          </w:p>
        </w:tc>
      </w:tr>
    </w:tbl>
    <w:p w:rsidR="008312DB" w:rsidRPr="008312DB" w:rsidRDefault="008312DB" w:rsidP="008312DB">
      <w:pPr>
        <w:rPr>
          <w:color w:val="000000"/>
          <w:sz w:val="24"/>
          <w:szCs w:val="24"/>
        </w:rPr>
      </w:pPr>
    </w:p>
    <w:tbl>
      <w:tblPr>
        <w:tblW w:w="99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77"/>
        <w:gridCol w:w="2599"/>
        <w:gridCol w:w="1276"/>
        <w:gridCol w:w="1823"/>
        <w:gridCol w:w="1823"/>
        <w:gridCol w:w="1823"/>
      </w:tblGrid>
      <w:tr w:rsidR="008312DB" w:rsidRPr="008312DB" w:rsidTr="00760937">
        <w:trPr>
          <w:tblHeader/>
        </w:trPr>
        <w:tc>
          <w:tcPr>
            <w:tcW w:w="57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rPr>
                <w:color w:val="000000"/>
                <w:sz w:val="24"/>
                <w:szCs w:val="24"/>
              </w:rPr>
            </w:pPr>
            <w:r w:rsidRPr="008312DB">
              <w:rPr>
                <w:color w:val="000000"/>
                <w:sz w:val="24"/>
                <w:szCs w:val="24"/>
              </w:rPr>
              <w:t>1</w:t>
            </w:r>
          </w:p>
        </w:tc>
        <w:tc>
          <w:tcPr>
            <w:tcW w:w="259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rPr>
                <w:color w:val="000000"/>
                <w:sz w:val="24"/>
                <w:szCs w:val="24"/>
              </w:rPr>
            </w:pPr>
            <w:r w:rsidRPr="008312DB">
              <w:rPr>
                <w:color w:val="000000"/>
                <w:sz w:val="24"/>
                <w:szCs w:val="24"/>
              </w:rPr>
              <w:t>2</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outlineLvl w:val="2"/>
              <w:rPr>
                <w:color w:val="000000"/>
                <w:sz w:val="24"/>
                <w:szCs w:val="24"/>
              </w:rPr>
            </w:pPr>
            <w:r w:rsidRPr="008312DB">
              <w:rPr>
                <w:color w:val="000000"/>
                <w:sz w:val="24"/>
                <w:szCs w:val="24"/>
              </w:rPr>
              <w:t>3</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outlineLvl w:val="2"/>
              <w:rPr>
                <w:color w:val="000000"/>
                <w:sz w:val="24"/>
                <w:szCs w:val="24"/>
              </w:rPr>
            </w:pPr>
            <w:r w:rsidRPr="008312DB">
              <w:rPr>
                <w:color w:val="000000"/>
                <w:sz w:val="24"/>
                <w:szCs w:val="24"/>
              </w:rPr>
              <w:t>4</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rPr>
                <w:color w:val="000000"/>
                <w:sz w:val="24"/>
                <w:szCs w:val="24"/>
              </w:rPr>
            </w:pPr>
            <w:r w:rsidRPr="008312DB">
              <w:rPr>
                <w:color w:val="000000"/>
                <w:sz w:val="24"/>
                <w:szCs w:val="24"/>
              </w:rPr>
              <w:t>5</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outlineLvl w:val="2"/>
              <w:rPr>
                <w:color w:val="000000"/>
                <w:sz w:val="24"/>
                <w:szCs w:val="24"/>
              </w:rPr>
            </w:pPr>
            <w:r w:rsidRPr="008312DB">
              <w:rPr>
                <w:color w:val="000000"/>
                <w:sz w:val="24"/>
                <w:szCs w:val="24"/>
              </w:rPr>
              <w:t>6</w:t>
            </w:r>
          </w:p>
        </w:tc>
      </w:tr>
      <w:tr w:rsidR="008312DB" w:rsidRPr="008312DB" w:rsidTr="00760937">
        <w:tc>
          <w:tcPr>
            <w:tcW w:w="577"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autoSpaceDE w:val="0"/>
              <w:autoSpaceDN w:val="0"/>
              <w:adjustRightInd w:val="0"/>
              <w:jc w:val="center"/>
              <w:rPr>
                <w:color w:val="000000"/>
                <w:sz w:val="24"/>
                <w:szCs w:val="24"/>
              </w:rPr>
            </w:pPr>
            <w:r w:rsidRPr="008312DB">
              <w:rPr>
                <w:color w:val="000000"/>
                <w:sz w:val="24"/>
                <w:szCs w:val="24"/>
              </w:rPr>
              <w:t>1.</w:t>
            </w:r>
          </w:p>
        </w:tc>
        <w:tc>
          <w:tcPr>
            <w:tcW w:w="259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autoSpaceDE w:val="0"/>
              <w:autoSpaceDN w:val="0"/>
              <w:adjustRightInd w:val="0"/>
              <w:rPr>
                <w:color w:val="000000"/>
                <w:sz w:val="24"/>
                <w:szCs w:val="24"/>
              </w:rPr>
            </w:pPr>
            <w:r w:rsidRPr="008312DB">
              <w:rPr>
                <w:color w:val="000000"/>
                <w:sz w:val="24"/>
                <w:szCs w:val="24"/>
              </w:rPr>
              <w:t>Муниципальная программа Киселевского сельского поселения «</w:t>
            </w:r>
            <w:r w:rsidRPr="008312DB">
              <w:rPr>
                <w:bCs/>
                <w:sz w:val="24"/>
                <w:szCs w:val="24"/>
              </w:rPr>
              <w:t>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w:t>
            </w:r>
            <w:r w:rsidRPr="008312DB">
              <w:rPr>
                <w:color w:val="000000"/>
                <w:sz w:val="24"/>
                <w:szCs w:val="24"/>
              </w:rPr>
              <w:t>» (всего), в том числе:</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jc w:val="center"/>
              <w:rPr>
                <w:color w:val="000000"/>
                <w:sz w:val="24"/>
                <w:szCs w:val="24"/>
              </w:rPr>
            </w:pPr>
            <w:r w:rsidRPr="008312DB">
              <w:rPr>
                <w:color w:val="000000"/>
                <w:sz w:val="24"/>
                <w:szCs w:val="24"/>
              </w:rPr>
              <w:t>30,0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jc w:val="center"/>
              <w:rPr>
                <w:color w:val="000000"/>
                <w:sz w:val="24"/>
                <w:szCs w:val="24"/>
              </w:rPr>
            </w:pPr>
            <w:r w:rsidRPr="008312DB">
              <w:rPr>
                <w:color w:val="000000"/>
                <w:sz w:val="24"/>
                <w:szCs w:val="24"/>
              </w:rPr>
              <w:t>20,0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jc w:val="center"/>
              <w:rPr>
                <w:color w:val="000000"/>
                <w:sz w:val="24"/>
                <w:szCs w:val="24"/>
              </w:rPr>
            </w:pPr>
            <w:r w:rsidRPr="008312DB">
              <w:rPr>
                <w:color w:val="000000"/>
                <w:sz w:val="24"/>
                <w:szCs w:val="24"/>
              </w:rPr>
              <w:t>20,0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autoSpaceDE w:val="0"/>
              <w:autoSpaceDN w:val="0"/>
              <w:adjustRightInd w:val="0"/>
              <w:jc w:val="center"/>
              <w:rPr>
                <w:color w:val="000000"/>
                <w:sz w:val="24"/>
                <w:szCs w:val="24"/>
              </w:rPr>
            </w:pPr>
            <w:r w:rsidRPr="008312DB">
              <w:rPr>
                <w:color w:val="000000"/>
                <w:sz w:val="24"/>
                <w:szCs w:val="24"/>
              </w:rPr>
              <w:t>70,0</w:t>
            </w:r>
          </w:p>
        </w:tc>
      </w:tr>
      <w:tr w:rsidR="008312DB" w:rsidRPr="008312DB" w:rsidTr="00760937">
        <w:trPr>
          <w:trHeight w:val="55"/>
        </w:trPr>
        <w:tc>
          <w:tcPr>
            <w:tcW w:w="577"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color w:val="000000"/>
                <w:sz w:val="24"/>
                <w:szCs w:val="24"/>
              </w:rPr>
            </w:pPr>
          </w:p>
        </w:tc>
        <w:tc>
          <w:tcPr>
            <w:tcW w:w="259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outlineLvl w:val="2"/>
              <w:rPr>
                <w:color w:val="000000"/>
                <w:sz w:val="24"/>
                <w:szCs w:val="24"/>
              </w:rPr>
            </w:pPr>
            <w:r w:rsidRPr="008312DB">
              <w:rPr>
                <w:color w:val="000000"/>
                <w:sz w:val="24"/>
                <w:szCs w:val="24"/>
              </w:rPr>
              <w:t xml:space="preserve">местный бюджет </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jc w:val="center"/>
              <w:rPr>
                <w:color w:val="000000"/>
                <w:sz w:val="24"/>
                <w:szCs w:val="24"/>
              </w:rPr>
            </w:pPr>
            <w:r w:rsidRPr="008312DB">
              <w:rPr>
                <w:color w:val="000000"/>
                <w:sz w:val="24"/>
                <w:szCs w:val="24"/>
              </w:rPr>
              <w:t>30,0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jc w:val="center"/>
              <w:rPr>
                <w:color w:val="000000"/>
                <w:sz w:val="24"/>
                <w:szCs w:val="24"/>
              </w:rPr>
            </w:pPr>
            <w:r w:rsidRPr="008312DB">
              <w:rPr>
                <w:color w:val="000000"/>
                <w:sz w:val="24"/>
                <w:szCs w:val="24"/>
              </w:rPr>
              <w:t>20,0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jc w:val="center"/>
              <w:rPr>
                <w:color w:val="000000"/>
                <w:sz w:val="24"/>
                <w:szCs w:val="24"/>
              </w:rPr>
            </w:pPr>
            <w:r w:rsidRPr="008312DB">
              <w:rPr>
                <w:color w:val="000000"/>
                <w:sz w:val="24"/>
                <w:szCs w:val="24"/>
              </w:rPr>
              <w:t>20,0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autoSpaceDE w:val="0"/>
              <w:autoSpaceDN w:val="0"/>
              <w:adjustRightInd w:val="0"/>
              <w:jc w:val="center"/>
              <w:rPr>
                <w:color w:val="000000"/>
                <w:sz w:val="24"/>
                <w:szCs w:val="24"/>
              </w:rPr>
            </w:pPr>
            <w:r w:rsidRPr="008312DB">
              <w:rPr>
                <w:color w:val="000000"/>
                <w:sz w:val="24"/>
                <w:szCs w:val="24"/>
              </w:rPr>
              <w:t>70,0</w:t>
            </w:r>
          </w:p>
        </w:tc>
      </w:tr>
      <w:tr w:rsidR="008312DB" w:rsidRPr="008312DB" w:rsidTr="00760937">
        <w:tc>
          <w:tcPr>
            <w:tcW w:w="577"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autoSpaceDE w:val="0"/>
              <w:autoSpaceDN w:val="0"/>
              <w:adjustRightInd w:val="0"/>
              <w:jc w:val="center"/>
              <w:rPr>
                <w:color w:val="000000"/>
                <w:sz w:val="24"/>
                <w:szCs w:val="24"/>
              </w:rPr>
            </w:pPr>
            <w:r w:rsidRPr="008312DB">
              <w:rPr>
                <w:color w:val="000000"/>
                <w:sz w:val="24"/>
                <w:szCs w:val="24"/>
              </w:rPr>
              <w:t>2.</w:t>
            </w:r>
          </w:p>
        </w:tc>
        <w:tc>
          <w:tcPr>
            <w:tcW w:w="259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autoSpaceDE w:val="0"/>
              <w:autoSpaceDN w:val="0"/>
              <w:adjustRightInd w:val="0"/>
              <w:rPr>
                <w:color w:val="000000"/>
                <w:sz w:val="24"/>
                <w:szCs w:val="24"/>
              </w:rPr>
            </w:pPr>
            <w:r w:rsidRPr="008312DB">
              <w:rPr>
                <w:color w:val="000000"/>
                <w:sz w:val="24"/>
                <w:szCs w:val="24"/>
              </w:rPr>
              <w:t>Комплекс процессных мероприятий «Пожарная безопасность» (всего), в том числе:</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jc w:val="center"/>
              <w:rPr>
                <w:color w:val="000000"/>
                <w:sz w:val="24"/>
                <w:szCs w:val="24"/>
              </w:rPr>
            </w:pPr>
            <w:r w:rsidRPr="008312DB">
              <w:rPr>
                <w:color w:val="000000"/>
                <w:sz w:val="24"/>
                <w:szCs w:val="24"/>
              </w:rPr>
              <w:t>26,0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jc w:val="center"/>
              <w:rPr>
                <w:color w:val="000000"/>
                <w:sz w:val="24"/>
                <w:szCs w:val="24"/>
              </w:rPr>
            </w:pPr>
            <w:r w:rsidRPr="008312DB">
              <w:rPr>
                <w:color w:val="000000"/>
                <w:sz w:val="24"/>
                <w:szCs w:val="24"/>
              </w:rPr>
              <w:t>16,0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jc w:val="center"/>
              <w:rPr>
                <w:color w:val="000000"/>
                <w:sz w:val="24"/>
                <w:szCs w:val="24"/>
              </w:rPr>
            </w:pPr>
            <w:r w:rsidRPr="008312DB">
              <w:rPr>
                <w:color w:val="000000"/>
                <w:sz w:val="24"/>
                <w:szCs w:val="24"/>
              </w:rPr>
              <w:t>16,0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autoSpaceDE w:val="0"/>
              <w:autoSpaceDN w:val="0"/>
              <w:adjustRightInd w:val="0"/>
              <w:jc w:val="center"/>
              <w:rPr>
                <w:color w:val="000000"/>
                <w:sz w:val="24"/>
                <w:szCs w:val="24"/>
              </w:rPr>
            </w:pPr>
            <w:r w:rsidRPr="008312DB">
              <w:rPr>
                <w:color w:val="000000"/>
                <w:sz w:val="24"/>
                <w:szCs w:val="24"/>
              </w:rPr>
              <w:t>58,0</w:t>
            </w:r>
          </w:p>
        </w:tc>
      </w:tr>
      <w:tr w:rsidR="008312DB" w:rsidRPr="008312DB" w:rsidTr="00760937">
        <w:tc>
          <w:tcPr>
            <w:tcW w:w="577"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color w:val="000000"/>
                <w:sz w:val="24"/>
                <w:szCs w:val="24"/>
              </w:rPr>
            </w:pPr>
          </w:p>
        </w:tc>
        <w:tc>
          <w:tcPr>
            <w:tcW w:w="259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outlineLvl w:val="2"/>
              <w:rPr>
                <w:color w:val="000000"/>
                <w:sz w:val="24"/>
                <w:szCs w:val="24"/>
              </w:rPr>
            </w:pPr>
            <w:r w:rsidRPr="008312DB">
              <w:rPr>
                <w:color w:val="000000"/>
                <w:sz w:val="24"/>
                <w:szCs w:val="24"/>
              </w:rPr>
              <w:t xml:space="preserve">местный бюджет </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jc w:val="center"/>
              <w:rPr>
                <w:color w:val="000000"/>
                <w:sz w:val="24"/>
                <w:szCs w:val="24"/>
              </w:rPr>
            </w:pPr>
            <w:r w:rsidRPr="008312DB">
              <w:rPr>
                <w:color w:val="000000"/>
                <w:sz w:val="24"/>
                <w:szCs w:val="24"/>
              </w:rPr>
              <w:t>26,0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jc w:val="center"/>
              <w:rPr>
                <w:color w:val="000000"/>
                <w:sz w:val="24"/>
                <w:szCs w:val="24"/>
              </w:rPr>
            </w:pPr>
            <w:r w:rsidRPr="008312DB">
              <w:rPr>
                <w:color w:val="000000"/>
                <w:sz w:val="24"/>
                <w:szCs w:val="24"/>
              </w:rPr>
              <w:t>16,0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jc w:val="center"/>
              <w:rPr>
                <w:color w:val="000000"/>
                <w:sz w:val="24"/>
                <w:szCs w:val="24"/>
              </w:rPr>
            </w:pPr>
            <w:r w:rsidRPr="008312DB">
              <w:rPr>
                <w:color w:val="000000"/>
                <w:sz w:val="24"/>
                <w:szCs w:val="24"/>
              </w:rPr>
              <w:t>16,0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autoSpaceDE w:val="0"/>
              <w:autoSpaceDN w:val="0"/>
              <w:adjustRightInd w:val="0"/>
              <w:jc w:val="center"/>
              <w:rPr>
                <w:color w:val="000000"/>
                <w:sz w:val="24"/>
                <w:szCs w:val="24"/>
              </w:rPr>
            </w:pPr>
            <w:r w:rsidRPr="008312DB">
              <w:rPr>
                <w:color w:val="000000"/>
                <w:sz w:val="24"/>
                <w:szCs w:val="24"/>
              </w:rPr>
              <w:t>58,0</w:t>
            </w:r>
          </w:p>
        </w:tc>
      </w:tr>
      <w:tr w:rsidR="008312DB" w:rsidRPr="008312DB" w:rsidTr="00760937">
        <w:tc>
          <w:tcPr>
            <w:tcW w:w="57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widowControl w:val="0"/>
              <w:autoSpaceDE w:val="0"/>
              <w:autoSpaceDN w:val="0"/>
              <w:adjustRightInd w:val="0"/>
              <w:jc w:val="center"/>
              <w:rPr>
                <w:color w:val="000000"/>
                <w:sz w:val="24"/>
                <w:szCs w:val="24"/>
              </w:rPr>
            </w:pPr>
            <w:r w:rsidRPr="008312DB">
              <w:rPr>
                <w:color w:val="000000"/>
                <w:sz w:val="24"/>
                <w:szCs w:val="24"/>
              </w:rPr>
              <w:t>3.</w:t>
            </w:r>
          </w:p>
        </w:tc>
        <w:tc>
          <w:tcPr>
            <w:tcW w:w="25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widowControl w:val="0"/>
              <w:autoSpaceDE w:val="0"/>
              <w:autoSpaceDN w:val="0"/>
              <w:adjustRightInd w:val="0"/>
              <w:rPr>
                <w:color w:val="000000"/>
                <w:sz w:val="24"/>
                <w:szCs w:val="24"/>
              </w:rPr>
            </w:pPr>
            <w:r w:rsidRPr="008312DB">
              <w:rPr>
                <w:color w:val="000000"/>
                <w:sz w:val="24"/>
                <w:szCs w:val="24"/>
              </w:rPr>
              <w:t>Комплекс процессных мероприятий «Защита населения от чрезвычайных ситуаций» (всего), в том числе:</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autoSpaceDE w:val="0"/>
              <w:autoSpaceDN w:val="0"/>
              <w:adjustRightInd w:val="0"/>
              <w:ind w:right="-57"/>
              <w:jc w:val="center"/>
              <w:rPr>
                <w:color w:val="000000"/>
                <w:spacing w:val="-10"/>
                <w:kern w:val="2"/>
                <w:sz w:val="24"/>
                <w:szCs w:val="24"/>
                <w:lang w:eastAsia="en-US"/>
              </w:rPr>
            </w:pPr>
            <w:r w:rsidRPr="008312DB">
              <w:rPr>
                <w:bCs/>
                <w:color w:val="000000"/>
                <w:kern w:val="2"/>
                <w:sz w:val="24"/>
                <w:szCs w:val="24"/>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autoSpaceDE w:val="0"/>
              <w:autoSpaceDN w:val="0"/>
              <w:adjustRightInd w:val="0"/>
              <w:ind w:right="-57"/>
              <w:jc w:val="center"/>
              <w:rPr>
                <w:color w:val="000000"/>
                <w:spacing w:val="-10"/>
                <w:kern w:val="2"/>
                <w:sz w:val="24"/>
                <w:szCs w:val="24"/>
                <w:lang w:eastAsia="en-US"/>
              </w:rPr>
            </w:pPr>
            <w:r w:rsidRPr="008312DB">
              <w:rPr>
                <w:bCs/>
                <w:color w:val="000000"/>
                <w:kern w:val="2"/>
                <w:sz w:val="24"/>
                <w:szCs w:val="24"/>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autoSpaceDE w:val="0"/>
              <w:autoSpaceDN w:val="0"/>
              <w:adjustRightInd w:val="0"/>
              <w:ind w:right="-57"/>
              <w:jc w:val="center"/>
              <w:rPr>
                <w:color w:val="000000"/>
                <w:spacing w:val="-10"/>
                <w:kern w:val="2"/>
                <w:sz w:val="24"/>
                <w:szCs w:val="24"/>
                <w:lang w:eastAsia="en-US"/>
              </w:rPr>
            </w:pPr>
            <w:r w:rsidRPr="008312DB">
              <w:rPr>
                <w:bCs/>
                <w:color w:val="000000"/>
                <w:kern w:val="2"/>
                <w:sz w:val="24"/>
                <w:szCs w:val="24"/>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autoSpaceDE w:val="0"/>
              <w:autoSpaceDN w:val="0"/>
              <w:adjustRightInd w:val="0"/>
              <w:jc w:val="center"/>
              <w:rPr>
                <w:color w:val="000000"/>
                <w:sz w:val="24"/>
                <w:szCs w:val="24"/>
              </w:rPr>
            </w:pPr>
            <w:r w:rsidRPr="008312DB">
              <w:rPr>
                <w:color w:val="000000"/>
                <w:sz w:val="24"/>
                <w:szCs w:val="24"/>
              </w:rPr>
              <w:t>6,0</w:t>
            </w:r>
          </w:p>
        </w:tc>
      </w:tr>
      <w:tr w:rsidR="008312DB" w:rsidRPr="008312DB" w:rsidTr="00760937">
        <w:tc>
          <w:tcPr>
            <w:tcW w:w="57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color w:val="000000"/>
                <w:sz w:val="24"/>
                <w:szCs w:val="24"/>
              </w:rPr>
            </w:pPr>
          </w:p>
        </w:tc>
        <w:tc>
          <w:tcPr>
            <w:tcW w:w="25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widowControl w:val="0"/>
              <w:outlineLvl w:val="2"/>
              <w:rPr>
                <w:color w:val="000000"/>
                <w:sz w:val="24"/>
                <w:szCs w:val="24"/>
              </w:rPr>
            </w:pPr>
            <w:r w:rsidRPr="008312DB">
              <w:rPr>
                <w:color w:val="000000"/>
                <w:sz w:val="24"/>
                <w:szCs w:val="24"/>
              </w:rPr>
              <w:t xml:space="preserve">местный бюджет </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autoSpaceDE w:val="0"/>
              <w:autoSpaceDN w:val="0"/>
              <w:adjustRightInd w:val="0"/>
              <w:ind w:right="-57"/>
              <w:jc w:val="center"/>
              <w:rPr>
                <w:color w:val="000000"/>
                <w:spacing w:val="-10"/>
                <w:kern w:val="2"/>
                <w:sz w:val="24"/>
                <w:szCs w:val="24"/>
                <w:lang w:eastAsia="en-US"/>
              </w:rPr>
            </w:pPr>
            <w:r w:rsidRPr="008312DB">
              <w:rPr>
                <w:bCs/>
                <w:color w:val="000000"/>
                <w:kern w:val="2"/>
                <w:sz w:val="24"/>
                <w:szCs w:val="24"/>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autoSpaceDE w:val="0"/>
              <w:autoSpaceDN w:val="0"/>
              <w:adjustRightInd w:val="0"/>
              <w:ind w:right="-57"/>
              <w:jc w:val="center"/>
              <w:rPr>
                <w:color w:val="000000"/>
                <w:spacing w:val="-10"/>
                <w:kern w:val="2"/>
                <w:sz w:val="24"/>
                <w:szCs w:val="24"/>
                <w:lang w:eastAsia="en-US"/>
              </w:rPr>
            </w:pPr>
            <w:r w:rsidRPr="008312DB">
              <w:rPr>
                <w:bCs/>
                <w:color w:val="000000"/>
                <w:kern w:val="2"/>
                <w:sz w:val="24"/>
                <w:szCs w:val="24"/>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autoSpaceDE w:val="0"/>
              <w:autoSpaceDN w:val="0"/>
              <w:adjustRightInd w:val="0"/>
              <w:ind w:right="-57"/>
              <w:jc w:val="center"/>
              <w:rPr>
                <w:color w:val="000000"/>
                <w:spacing w:val="-10"/>
                <w:kern w:val="2"/>
                <w:sz w:val="24"/>
                <w:szCs w:val="24"/>
                <w:lang w:eastAsia="en-US"/>
              </w:rPr>
            </w:pPr>
            <w:r w:rsidRPr="008312DB">
              <w:rPr>
                <w:bCs/>
                <w:color w:val="000000"/>
                <w:kern w:val="2"/>
                <w:sz w:val="24"/>
                <w:szCs w:val="24"/>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autoSpaceDE w:val="0"/>
              <w:autoSpaceDN w:val="0"/>
              <w:adjustRightInd w:val="0"/>
              <w:jc w:val="center"/>
              <w:rPr>
                <w:color w:val="000000"/>
                <w:sz w:val="24"/>
                <w:szCs w:val="24"/>
              </w:rPr>
            </w:pPr>
            <w:r w:rsidRPr="008312DB">
              <w:rPr>
                <w:color w:val="000000"/>
                <w:sz w:val="24"/>
                <w:szCs w:val="24"/>
              </w:rPr>
              <w:t>6,0</w:t>
            </w:r>
          </w:p>
        </w:tc>
      </w:tr>
      <w:tr w:rsidR="008312DB" w:rsidRPr="008312DB" w:rsidTr="00760937">
        <w:tc>
          <w:tcPr>
            <w:tcW w:w="57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widowControl w:val="0"/>
              <w:autoSpaceDE w:val="0"/>
              <w:autoSpaceDN w:val="0"/>
              <w:adjustRightInd w:val="0"/>
              <w:jc w:val="center"/>
              <w:rPr>
                <w:color w:val="000000"/>
                <w:sz w:val="24"/>
                <w:szCs w:val="24"/>
              </w:rPr>
            </w:pPr>
            <w:r w:rsidRPr="008312DB">
              <w:rPr>
                <w:color w:val="000000"/>
                <w:sz w:val="24"/>
                <w:szCs w:val="24"/>
              </w:rPr>
              <w:t>4.</w:t>
            </w:r>
          </w:p>
        </w:tc>
        <w:tc>
          <w:tcPr>
            <w:tcW w:w="25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widowControl w:val="0"/>
              <w:autoSpaceDE w:val="0"/>
              <w:autoSpaceDN w:val="0"/>
              <w:adjustRightInd w:val="0"/>
              <w:rPr>
                <w:color w:val="000000"/>
                <w:sz w:val="24"/>
                <w:szCs w:val="24"/>
              </w:rPr>
            </w:pPr>
            <w:r w:rsidRPr="008312DB">
              <w:rPr>
                <w:color w:val="000000"/>
                <w:sz w:val="24"/>
                <w:szCs w:val="24"/>
              </w:rPr>
              <w:t xml:space="preserve">Комплекс процессных мероприятий </w:t>
            </w:r>
            <w:r w:rsidRPr="008312DB">
              <w:rPr>
                <w:color w:val="000000"/>
                <w:sz w:val="24"/>
                <w:szCs w:val="24"/>
              </w:rPr>
              <w:lastRenderedPageBreak/>
              <w:t>«Обеспечение безопасности на воде» (всего), в том числе:</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jc w:val="center"/>
              <w:rPr>
                <w:color w:val="000000"/>
                <w:sz w:val="24"/>
                <w:szCs w:val="24"/>
              </w:rPr>
            </w:pPr>
            <w:r w:rsidRPr="008312DB">
              <w:rPr>
                <w:color w:val="000000"/>
                <w:sz w:val="24"/>
                <w:szCs w:val="24"/>
              </w:rPr>
              <w:lastRenderedPageBreak/>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jc w:val="center"/>
              <w:rPr>
                <w:color w:val="000000"/>
                <w:sz w:val="24"/>
                <w:szCs w:val="24"/>
              </w:rPr>
            </w:pPr>
            <w:r w:rsidRPr="008312DB">
              <w:rPr>
                <w:color w:val="000000"/>
                <w:sz w:val="24"/>
                <w:szCs w:val="24"/>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jc w:val="center"/>
              <w:rPr>
                <w:color w:val="000000"/>
                <w:sz w:val="24"/>
                <w:szCs w:val="24"/>
              </w:rPr>
            </w:pPr>
            <w:r w:rsidRPr="008312DB">
              <w:rPr>
                <w:color w:val="000000"/>
                <w:sz w:val="24"/>
                <w:szCs w:val="24"/>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autoSpaceDE w:val="0"/>
              <w:autoSpaceDN w:val="0"/>
              <w:adjustRightInd w:val="0"/>
              <w:jc w:val="center"/>
              <w:rPr>
                <w:color w:val="000000"/>
                <w:sz w:val="24"/>
                <w:szCs w:val="24"/>
              </w:rPr>
            </w:pPr>
            <w:r w:rsidRPr="008312DB">
              <w:rPr>
                <w:color w:val="000000"/>
                <w:sz w:val="24"/>
                <w:szCs w:val="24"/>
              </w:rPr>
              <w:t>6,0</w:t>
            </w:r>
          </w:p>
        </w:tc>
      </w:tr>
      <w:tr w:rsidR="008312DB" w:rsidRPr="008312DB" w:rsidTr="00760937">
        <w:tc>
          <w:tcPr>
            <w:tcW w:w="57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color w:val="000000"/>
                <w:sz w:val="24"/>
                <w:szCs w:val="24"/>
              </w:rPr>
            </w:pPr>
          </w:p>
        </w:tc>
        <w:tc>
          <w:tcPr>
            <w:tcW w:w="25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widowControl w:val="0"/>
              <w:outlineLvl w:val="2"/>
              <w:rPr>
                <w:color w:val="000000"/>
                <w:sz w:val="24"/>
                <w:szCs w:val="24"/>
              </w:rPr>
            </w:pPr>
            <w:r w:rsidRPr="008312DB">
              <w:rPr>
                <w:color w:val="000000"/>
                <w:sz w:val="24"/>
                <w:szCs w:val="24"/>
              </w:rPr>
              <w:t xml:space="preserve">местный бюджет </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jc w:val="center"/>
              <w:rPr>
                <w:color w:val="000000"/>
                <w:sz w:val="24"/>
                <w:szCs w:val="24"/>
              </w:rPr>
            </w:pPr>
            <w:r w:rsidRPr="008312DB">
              <w:rPr>
                <w:color w:val="000000"/>
                <w:sz w:val="24"/>
                <w:szCs w:val="24"/>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jc w:val="center"/>
              <w:rPr>
                <w:color w:val="000000"/>
                <w:sz w:val="24"/>
                <w:szCs w:val="24"/>
              </w:rPr>
            </w:pPr>
            <w:r w:rsidRPr="008312DB">
              <w:rPr>
                <w:color w:val="000000"/>
                <w:sz w:val="24"/>
                <w:szCs w:val="24"/>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jc w:val="center"/>
              <w:rPr>
                <w:color w:val="000000"/>
                <w:sz w:val="24"/>
                <w:szCs w:val="24"/>
              </w:rPr>
            </w:pPr>
            <w:r w:rsidRPr="008312DB">
              <w:rPr>
                <w:color w:val="000000"/>
                <w:sz w:val="24"/>
                <w:szCs w:val="24"/>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autoSpaceDE w:val="0"/>
              <w:autoSpaceDN w:val="0"/>
              <w:adjustRightInd w:val="0"/>
              <w:jc w:val="center"/>
              <w:rPr>
                <w:color w:val="000000"/>
                <w:sz w:val="24"/>
                <w:szCs w:val="24"/>
              </w:rPr>
            </w:pPr>
            <w:r w:rsidRPr="008312DB">
              <w:rPr>
                <w:color w:val="000000"/>
                <w:sz w:val="24"/>
                <w:szCs w:val="24"/>
              </w:rPr>
              <w:t>6,0».</w:t>
            </w:r>
          </w:p>
        </w:tc>
      </w:tr>
    </w:tbl>
    <w:p w:rsidR="008312DB" w:rsidRPr="008312DB" w:rsidRDefault="008312DB" w:rsidP="008312DB">
      <w:pPr>
        <w:widowControl w:val="0"/>
        <w:jc w:val="center"/>
        <w:rPr>
          <w:color w:val="000000"/>
          <w:sz w:val="24"/>
          <w:szCs w:val="24"/>
        </w:rPr>
      </w:pPr>
    </w:p>
    <w:p w:rsidR="008312DB" w:rsidRPr="008312DB" w:rsidRDefault="008312DB" w:rsidP="008312DB">
      <w:pPr>
        <w:shd w:val="clear" w:color="auto" w:fill="FFFFFF"/>
        <w:ind w:firstLine="709"/>
        <w:jc w:val="both"/>
        <w:rPr>
          <w:bCs/>
          <w:sz w:val="24"/>
          <w:szCs w:val="24"/>
        </w:rPr>
      </w:pPr>
      <w:r w:rsidRPr="008312DB">
        <w:rPr>
          <w:bCs/>
          <w:sz w:val="24"/>
          <w:szCs w:val="24"/>
        </w:rPr>
        <w:t xml:space="preserve">2. В разделе </w:t>
      </w:r>
      <w:r w:rsidRPr="008312DB">
        <w:rPr>
          <w:sz w:val="24"/>
          <w:szCs w:val="24"/>
        </w:rPr>
        <w:t>III</w:t>
      </w:r>
      <w:r w:rsidRPr="008312DB">
        <w:rPr>
          <w:bCs/>
          <w:sz w:val="24"/>
          <w:szCs w:val="24"/>
        </w:rPr>
        <w:t>:</w:t>
      </w:r>
    </w:p>
    <w:p w:rsidR="008312DB" w:rsidRPr="008312DB" w:rsidRDefault="008312DB" w:rsidP="008312DB">
      <w:pPr>
        <w:shd w:val="clear" w:color="auto" w:fill="FFFFFF"/>
        <w:ind w:firstLine="709"/>
        <w:jc w:val="both"/>
        <w:rPr>
          <w:sz w:val="24"/>
          <w:szCs w:val="24"/>
        </w:rPr>
      </w:pPr>
      <w:r w:rsidRPr="008312DB">
        <w:rPr>
          <w:bCs/>
          <w:sz w:val="24"/>
          <w:szCs w:val="24"/>
        </w:rPr>
        <w:t xml:space="preserve">2.1. </w:t>
      </w:r>
      <w:r w:rsidRPr="008312DB">
        <w:rPr>
          <w:sz w:val="24"/>
          <w:szCs w:val="24"/>
        </w:rPr>
        <w:t>Подраздел  4 изложить в редакции:</w:t>
      </w:r>
    </w:p>
    <w:p w:rsidR="008312DB" w:rsidRPr="008312DB" w:rsidRDefault="008312DB" w:rsidP="008312DB">
      <w:pPr>
        <w:widowControl w:val="0"/>
        <w:rPr>
          <w:color w:val="000000"/>
          <w:sz w:val="24"/>
          <w:szCs w:val="24"/>
        </w:rPr>
      </w:pPr>
    </w:p>
    <w:p w:rsidR="008312DB" w:rsidRPr="008312DB" w:rsidRDefault="008312DB" w:rsidP="008312DB">
      <w:pPr>
        <w:widowControl w:val="0"/>
        <w:rPr>
          <w:color w:val="000000"/>
          <w:sz w:val="24"/>
          <w:szCs w:val="24"/>
        </w:rPr>
      </w:pPr>
    </w:p>
    <w:p w:rsidR="008312DB" w:rsidRPr="008312DB" w:rsidRDefault="008312DB" w:rsidP="008312DB">
      <w:pPr>
        <w:widowControl w:val="0"/>
        <w:jc w:val="center"/>
        <w:rPr>
          <w:color w:val="000000"/>
          <w:sz w:val="24"/>
          <w:szCs w:val="24"/>
        </w:rPr>
      </w:pPr>
      <w:r w:rsidRPr="008312DB">
        <w:rPr>
          <w:color w:val="000000"/>
          <w:sz w:val="24"/>
          <w:szCs w:val="24"/>
        </w:rPr>
        <w:t>«4. Параметры финансового обеспечения комплекса процессных мероприятий</w:t>
      </w:r>
    </w:p>
    <w:p w:rsidR="008312DB" w:rsidRPr="008312DB" w:rsidRDefault="008312DB" w:rsidP="008312DB">
      <w:pPr>
        <w:widowControl w:val="0"/>
        <w:jc w:val="center"/>
        <w:rPr>
          <w:color w:val="000000"/>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77"/>
        <w:gridCol w:w="5486"/>
        <w:gridCol w:w="3896"/>
        <w:gridCol w:w="1155"/>
        <w:gridCol w:w="1155"/>
        <w:gridCol w:w="1155"/>
        <w:gridCol w:w="1155"/>
      </w:tblGrid>
      <w:tr w:rsidR="008312DB" w:rsidRPr="008312DB" w:rsidTr="008312DB">
        <w:tc>
          <w:tcPr>
            <w:tcW w:w="577"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outlineLvl w:val="2"/>
              <w:rPr>
                <w:color w:val="000000"/>
                <w:sz w:val="24"/>
                <w:szCs w:val="24"/>
              </w:rPr>
            </w:pPr>
            <w:r w:rsidRPr="008312DB">
              <w:rPr>
                <w:color w:val="000000"/>
                <w:sz w:val="24"/>
                <w:szCs w:val="24"/>
              </w:rPr>
              <w:t xml:space="preserve">№ </w:t>
            </w:r>
            <w:proofErr w:type="spellStart"/>
            <w:proofErr w:type="gramStart"/>
            <w:r w:rsidRPr="008312DB">
              <w:rPr>
                <w:color w:val="000000"/>
                <w:sz w:val="24"/>
                <w:szCs w:val="24"/>
              </w:rPr>
              <w:t>п</w:t>
            </w:r>
            <w:proofErr w:type="spellEnd"/>
            <w:proofErr w:type="gramEnd"/>
            <w:r w:rsidRPr="008312DB">
              <w:rPr>
                <w:color w:val="000000"/>
                <w:sz w:val="24"/>
                <w:szCs w:val="24"/>
              </w:rPr>
              <w:t>/</w:t>
            </w:r>
            <w:proofErr w:type="spellStart"/>
            <w:r w:rsidRPr="008312DB">
              <w:rPr>
                <w:color w:val="000000"/>
                <w:sz w:val="24"/>
                <w:szCs w:val="24"/>
              </w:rPr>
              <w:t>п</w:t>
            </w:r>
            <w:proofErr w:type="spellEnd"/>
          </w:p>
        </w:tc>
        <w:tc>
          <w:tcPr>
            <w:tcW w:w="548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rPr>
                <w:color w:val="000000"/>
                <w:sz w:val="24"/>
                <w:szCs w:val="24"/>
              </w:rPr>
            </w:pPr>
            <w:r w:rsidRPr="008312DB">
              <w:rPr>
                <w:color w:val="000000"/>
                <w:sz w:val="24"/>
                <w:szCs w:val="24"/>
              </w:rPr>
              <w:t xml:space="preserve">Наименование комплекса </w:t>
            </w:r>
          </w:p>
          <w:p w:rsidR="008312DB" w:rsidRPr="008312DB" w:rsidRDefault="008312DB" w:rsidP="008312DB">
            <w:pPr>
              <w:widowControl w:val="0"/>
              <w:jc w:val="center"/>
              <w:rPr>
                <w:color w:val="000000"/>
                <w:sz w:val="24"/>
                <w:szCs w:val="24"/>
              </w:rPr>
            </w:pPr>
            <w:r w:rsidRPr="008312DB">
              <w:rPr>
                <w:color w:val="000000"/>
                <w:sz w:val="24"/>
                <w:szCs w:val="24"/>
              </w:rPr>
              <w:t>процессных мероприятий, мероприятия (результата), источник финансового обеспечения</w:t>
            </w:r>
          </w:p>
        </w:tc>
        <w:tc>
          <w:tcPr>
            <w:tcW w:w="389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outlineLvl w:val="2"/>
              <w:rPr>
                <w:color w:val="000000"/>
                <w:sz w:val="24"/>
                <w:szCs w:val="24"/>
              </w:rPr>
            </w:pPr>
            <w:r w:rsidRPr="008312DB">
              <w:rPr>
                <w:color w:val="000000"/>
                <w:sz w:val="24"/>
                <w:szCs w:val="24"/>
              </w:rPr>
              <w:t xml:space="preserve">Код </w:t>
            </w:r>
            <w:proofErr w:type="gramStart"/>
            <w:r w:rsidRPr="008312DB">
              <w:rPr>
                <w:color w:val="000000"/>
                <w:sz w:val="24"/>
                <w:szCs w:val="24"/>
              </w:rPr>
              <w:t>бюджетной</w:t>
            </w:r>
            <w:proofErr w:type="gramEnd"/>
            <w:r w:rsidRPr="008312DB">
              <w:rPr>
                <w:color w:val="000000"/>
                <w:sz w:val="24"/>
                <w:szCs w:val="24"/>
              </w:rPr>
              <w:t xml:space="preserve"> </w:t>
            </w:r>
          </w:p>
          <w:p w:rsidR="008312DB" w:rsidRPr="008312DB" w:rsidRDefault="008312DB" w:rsidP="008312DB">
            <w:pPr>
              <w:widowControl w:val="0"/>
              <w:jc w:val="center"/>
              <w:outlineLvl w:val="2"/>
              <w:rPr>
                <w:color w:val="000000"/>
                <w:sz w:val="24"/>
                <w:szCs w:val="24"/>
              </w:rPr>
            </w:pPr>
            <w:r w:rsidRPr="008312DB">
              <w:rPr>
                <w:color w:val="000000"/>
                <w:sz w:val="24"/>
                <w:szCs w:val="24"/>
              </w:rPr>
              <w:t xml:space="preserve">классификации расходов </w:t>
            </w:r>
          </w:p>
        </w:tc>
        <w:tc>
          <w:tcPr>
            <w:tcW w:w="4620"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outlineLvl w:val="2"/>
              <w:rPr>
                <w:color w:val="000000"/>
                <w:sz w:val="24"/>
                <w:szCs w:val="24"/>
              </w:rPr>
            </w:pPr>
            <w:r w:rsidRPr="008312DB">
              <w:rPr>
                <w:color w:val="000000"/>
                <w:sz w:val="24"/>
                <w:szCs w:val="24"/>
              </w:rPr>
              <w:t xml:space="preserve">Объем расходов по годам реализации </w:t>
            </w:r>
          </w:p>
          <w:p w:rsidR="008312DB" w:rsidRPr="008312DB" w:rsidRDefault="008312DB" w:rsidP="008312DB">
            <w:pPr>
              <w:widowControl w:val="0"/>
              <w:jc w:val="center"/>
              <w:outlineLvl w:val="2"/>
              <w:rPr>
                <w:color w:val="000000"/>
                <w:sz w:val="24"/>
                <w:szCs w:val="24"/>
              </w:rPr>
            </w:pPr>
            <w:r w:rsidRPr="008312DB">
              <w:rPr>
                <w:color w:val="000000"/>
                <w:sz w:val="24"/>
                <w:szCs w:val="24"/>
              </w:rPr>
              <w:t>(тыс. рублей)</w:t>
            </w:r>
          </w:p>
        </w:tc>
      </w:tr>
      <w:tr w:rsidR="008312DB" w:rsidRPr="008312DB" w:rsidTr="008312DB">
        <w:tc>
          <w:tcPr>
            <w:tcW w:w="577"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color w:val="000000"/>
                <w:sz w:val="24"/>
                <w:szCs w:val="24"/>
              </w:rPr>
            </w:pPr>
          </w:p>
        </w:tc>
        <w:tc>
          <w:tcPr>
            <w:tcW w:w="548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color w:val="000000"/>
                <w:sz w:val="24"/>
                <w:szCs w:val="24"/>
              </w:rPr>
            </w:pPr>
          </w:p>
        </w:tc>
        <w:tc>
          <w:tcPr>
            <w:tcW w:w="389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color w:val="000000"/>
                <w:sz w:val="24"/>
                <w:szCs w:val="24"/>
              </w:rPr>
            </w:pPr>
          </w:p>
        </w:tc>
        <w:tc>
          <w:tcPr>
            <w:tcW w:w="115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outlineLvl w:val="2"/>
              <w:rPr>
                <w:color w:val="000000"/>
                <w:sz w:val="24"/>
                <w:szCs w:val="24"/>
              </w:rPr>
            </w:pPr>
            <w:r w:rsidRPr="008312DB">
              <w:rPr>
                <w:color w:val="000000"/>
                <w:sz w:val="24"/>
                <w:szCs w:val="24"/>
              </w:rPr>
              <w:t xml:space="preserve">2025 </w:t>
            </w:r>
          </w:p>
        </w:tc>
        <w:tc>
          <w:tcPr>
            <w:tcW w:w="115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outlineLvl w:val="2"/>
              <w:rPr>
                <w:color w:val="000000"/>
                <w:sz w:val="24"/>
                <w:szCs w:val="24"/>
              </w:rPr>
            </w:pPr>
            <w:r w:rsidRPr="008312DB">
              <w:rPr>
                <w:color w:val="000000"/>
                <w:sz w:val="24"/>
                <w:szCs w:val="24"/>
              </w:rPr>
              <w:t xml:space="preserve">2026 </w:t>
            </w:r>
          </w:p>
        </w:tc>
        <w:tc>
          <w:tcPr>
            <w:tcW w:w="115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rPr>
                <w:color w:val="000000"/>
                <w:sz w:val="24"/>
                <w:szCs w:val="24"/>
              </w:rPr>
            </w:pPr>
            <w:r w:rsidRPr="008312DB">
              <w:rPr>
                <w:color w:val="000000"/>
                <w:sz w:val="24"/>
                <w:szCs w:val="24"/>
              </w:rPr>
              <w:t>2027</w:t>
            </w:r>
          </w:p>
        </w:tc>
        <w:tc>
          <w:tcPr>
            <w:tcW w:w="115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outlineLvl w:val="2"/>
              <w:rPr>
                <w:color w:val="000000"/>
                <w:sz w:val="24"/>
                <w:szCs w:val="24"/>
              </w:rPr>
            </w:pPr>
            <w:r w:rsidRPr="008312DB">
              <w:rPr>
                <w:color w:val="000000"/>
                <w:sz w:val="24"/>
                <w:szCs w:val="24"/>
              </w:rPr>
              <w:t>Всего</w:t>
            </w:r>
          </w:p>
        </w:tc>
      </w:tr>
      <w:tr w:rsidR="008312DB" w:rsidRPr="008312DB" w:rsidTr="008312DB">
        <w:tc>
          <w:tcPr>
            <w:tcW w:w="57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rPr>
                <w:color w:val="000000"/>
                <w:sz w:val="24"/>
                <w:szCs w:val="24"/>
              </w:rPr>
            </w:pPr>
            <w:r w:rsidRPr="008312DB">
              <w:rPr>
                <w:color w:val="000000"/>
                <w:sz w:val="24"/>
                <w:szCs w:val="24"/>
              </w:rPr>
              <w:t>1</w:t>
            </w:r>
          </w:p>
        </w:tc>
        <w:tc>
          <w:tcPr>
            <w:tcW w:w="548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rPr>
                <w:color w:val="000000"/>
                <w:sz w:val="24"/>
                <w:szCs w:val="24"/>
              </w:rPr>
            </w:pPr>
            <w:r w:rsidRPr="008312DB">
              <w:rPr>
                <w:color w:val="000000"/>
                <w:sz w:val="24"/>
                <w:szCs w:val="24"/>
              </w:rPr>
              <w:t>2</w:t>
            </w:r>
          </w:p>
        </w:tc>
        <w:tc>
          <w:tcPr>
            <w:tcW w:w="389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outlineLvl w:val="2"/>
              <w:rPr>
                <w:color w:val="000000"/>
                <w:sz w:val="24"/>
                <w:szCs w:val="24"/>
              </w:rPr>
            </w:pPr>
            <w:r w:rsidRPr="008312DB">
              <w:rPr>
                <w:color w:val="000000"/>
                <w:sz w:val="24"/>
                <w:szCs w:val="24"/>
              </w:rPr>
              <w:t>3</w:t>
            </w:r>
          </w:p>
        </w:tc>
        <w:tc>
          <w:tcPr>
            <w:tcW w:w="115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outlineLvl w:val="2"/>
              <w:rPr>
                <w:color w:val="000000"/>
                <w:sz w:val="24"/>
                <w:szCs w:val="24"/>
              </w:rPr>
            </w:pPr>
            <w:r w:rsidRPr="008312DB">
              <w:rPr>
                <w:color w:val="000000"/>
                <w:sz w:val="24"/>
                <w:szCs w:val="24"/>
              </w:rPr>
              <w:t>4</w:t>
            </w:r>
          </w:p>
        </w:tc>
        <w:tc>
          <w:tcPr>
            <w:tcW w:w="115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outlineLvl w:val="2"/>
              <w:rPr>
                <w:color w:val="000000"/>
                <w:sz w:val="24"/>
                <w:szCs w:val="24"/>
              </w:rPr>
            </w:pPr>
            <w:r w:rsidRPr="008312DB">
              <w:rPr>
                <w:color w:val="000000"/>
                <w:sz w:val="24"/>
                <w:szCs w:val="24"/>
              </w:rPr>
              <w:t>5</w:t>
            </w:r>
          </w:p>
        </w:tc>
        <w:tc>
          <w:tcPr>
            <w:tcW w:w="115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rPr>
                <w:color w:val="000000"/>
                <w:sz w:val="24"/>
                <w:szCs w:val="24"/>
              </w:rPr>
            </w:pPr>
            <w:r w:rsidRPr="008312DB">
              <w:rPr>
                <w:color w:val="000000"/>
                <w:sz w:val="24"/>
                <w:szCs w:val="24"/>
              </w:rPr>
              <w:t>6</w:t>
            </w:r>
          </w:p>
        </w:tc>
        <w:tc>
          <w:tcPr>
            <w:tcW w:w="115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outlineLvl w:val="2"/>
              <w:rPr>
                <w:color w:val="000000"/>
                <w:sz w:val="24"/>
                <w:szCs w:val="24"/>
              </w:rPr>
            </w:pPr>
            <w:r w:rsidRPr="008312DB">
              <w:rPr>
                <w:color w:val="000000"/>
                <w:sz w:val="24"/>
                <w:szCs w:val="24"/>
              </w:rPr>
              <w:t>7</w:t>
            </w:r>
          </w:p>
        </w:tc>
      </w:tr>
      <w:tr w:rsidR="008312DB" w:rsidRPr="008312DB" w:rsidTr="008312DB">
        <w:tc>
          <w:tcPr>
            <w:tcW w:w="577"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rPr>
                <w:color w:val="000000"/>
                <w:sz w:val="24"/>
                <w:szCs w:val="24"/>
              </w:rPr>
            </w:pPr>
            <w:r w:rsidRPr="008312DB">
              <w:rPr>
                <w:color w:val="000000"/>
                <w:sz w:val="24"/>
                <w:szCs w:val="24"/>
              </w:rPr>
              <w:t>1.</w:t>
            </w:r>
          </w:p>
        </w:tc>
        <w:tc>
          <w:tcPr>
            <w:tcW w:w="548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rPr>
                <w:color w:val="000000"/>
                <w:sz w:val="24"/>
                <w:szCs w:val="24"/>
              </w:rPr>
            </w:pPr>
            <w:r w:rsidRPr="008312DB">
              <w:rPr>
                <w:color w:val="000000"/>
                <w:sz w:val="24"/>
                <w:szCs w:val="24"/>
              </w:rPr>
              <w:t>Комплекс процессных мероприятий «Пожарная безопасность» (всего), в том числе:</w:t>
            </w:r>
          </w:p>
        </w:tc>
        <w:tc>
          <w:tcPr>
            <w:tcW w:w="389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outlineLvl w:val="2"/>
              <w:rPr>
                <w:color w:val="000000"/>
                <w:sz w:val="24"/>
                <w:szCs w:val="24"/>
              </w:rPr>
            </w:pPr>
            <w:r w:rsidRPr="008312DB">
              <w:rPr>
                <w:color w:val="000000"/>
                <w:sz w:val="24"/>
                <w:szCs w:val="24"/>
              </w:rPr>
              <w:t>Х</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r w:rsidRPr="008312DB">
              <w:rPr>
                <w:sz w:val="24"/>
                <w:szCs w:val="24"/>
              </w:rPr>
              <w:t>26,0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r w:rsidRPr="008312DB">
              <w:rPr>
                <w:sz w:val="24"/>
                <w:szCs w:val="24"/>
              </w:rPr>
              <w:t>16,0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r w:rsidRPr="008312DB">
              <w:rPr>
                <w:sz w:val="24"/>
                <w:szCs w:val="24"/>
              </w:rPr>
              <w:t>16,0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r w:rsidRPr="008312DB">
              <w:rPr>
                <w:sz w:val="24"/>
                <w:szCs w:val="24"/>
              </w:rPr>
              <w:t>58,0</w:t>
            </w:r>
          </w:p>
        </w:tc>
      </w:tr>
      <w:tr w:rsidR="008312DB" w:rsidRPr="008312DB" w:rsidTr="008312DB">
        <w:tc>
          <w:tcPr>
            <w:tcW w:w="577"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color w:val="000000"/>
                <w:sz w:val="24"/>
                <w:szCs w:val="24"/>
              </w:rPr>
            </w:pPr>
          </w:p>
        </w:tc>
        <w:tc>
          <w:tcPr>
            <w:tcW w:w="548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outlineLvl w:val="2"/>
              <w:rPr>
                <w:color w:val="000000"/>
                <w:sz w:val="24"/>
                <w:szCs w:val="24"/>
              </w:rPr>
            </w:pPr>
            <w:r w:rsidRPr="008312DB">
              <w:rPr>
                <w:color w:val="000000"/>
                <w:sz w:val="24"/>
                <w:szCs w:val="24"/>
              </w:rPr>
              <w:t>местный бюджет</w:t>
            </w:r>
          </w:p>
        </w:tc>
        <w:tc>
          <w:tcPr>
            <w:tcW w:w="389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rPr>
                <w:sz w:val="24"/>
                <w:szCs w:val="24"/>
              </w:rPr>
            </w:pP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r w:rsidRPr="008312DB">
              <w:rPr>
                <w:sz w:val="24"/>
                <w:szCs w:val="24"/>
              </w:rPr>
              <w:t>26,0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r w:rsidRPr="008312DB">
              <w:rPr>
                <w:sz w:val="24"/>
                <w:szCs w:val="24"/>
              </w:rPr>
              <w:t>16,0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r w:rsidRPr="008312DB">
              <w:rPr>
                <w:sz w:val="24"/>
                <w:szCs w:val="24"/>
              </w:rPr>
              <w:t>16,0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r w:rsidRPr="008312DB">
              <w:rPr>
                <w:sz w:val="24"/>
                <w:szCs w:val="24"/>
              </w:rPr>
              <w:t>58,0</w:t>
            </w:r>
          </w:p>
        </w:tc>
      </w:tr>
      <w:tr w:rsidR="008312DB" w:rsidRPr="008312DB" w:rsidTr="008312DB">
        <w:trPr>
          <w:trHeight w:val="1885"/>
        </w:trPr>
        <w:tc>
          <w:tcPr>
            <w:tcW w:w="577"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rPr>
                <w:color w:val="000000"/>
                <w:sz w:val="24"/>
                <w:szCs w:val="24"/>
              </w:rPr>
            </w:pPr>
            <w:r w:rsidRPr="008312DB">
              <w:rPr>
                <w:color w:val="000000"/>
                <w:sz w:val="24"/>
                <w:szCs w:val="24"/>
              </w:rPr>
              <w:t>2.</w:t>
            </w:r>
          </w:p>
        </w:tc>
        <w:tc>
          <w:tcPr>
            <w:tcW w:w="548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outlineLvl w:val="2"/>
              <w:rPr>
                <w:sz w:val="24"/>
                <w:szCs w:val="24"/>
              </w:rPr>
            </w:pPr>
            <w:r w:rsidRPr="008312DB">
              <w:rPr>
                <w:sz w:val="24"/>
                <w:szCs w:val="24"/>
              </w:rPr>
              <w:t>Мероприятие (результат) 1.1</w:t>
            </w:r>
          </w:p>
          <w:p w:rsidR="008312DB" w:rsidRPr="008312DB" w:rsidRDefault="008312DB" w:rsidP="008312DB">
            <w:pPr>
              <w:widowControl w:val="0"/>
              <w:outlineLvl w:val="2"/>
              <w:rPr>
                <w:b/>
                <w:sz w:val="24"/>
                <w:szCs w:val="24"/>
              </w:rPr>
            </w:pPr>
            <w:r w:rsidRPr="008312DB">
              <w:rPr>
                <w:rFonts w:eastAsia="Calibri"/>
                <w:bCs/>
                <w:color w:val="000000"/>
                <w:sz w:val="24"/>
                <w:szCs w:val="24"/>
              </w:rPr>
              <w:t xml:space="preserve">Предупреждение пожаров и пропаганда среди населения  по мерам пожарной безопасности через средства массовой информации, распространением памяток и листовок </w:t>
            </w:r>
            <w:r w:rsidRPr="008312DB">
              <w:rPr>
                <w:color w:val="000000"/>
                <w:sz w:val="24"/>
                <w:szCs w:val="24"/>
              </w:rPr>
              <w:t>(всего), в том числе:</w:t>
            </w:r>
          </w:p>
        </w:tc>
        <w:tc>
          <w:tcPr>
            <w:tcW w:w="3896" w:type="dxa"/>
            <w:tcBorders>
              <w:top w:val="single" w:sz="4" w:space="0" w:color="000000"/>
              <w:left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rPr>
                <w:sz w:val="24"/>
                <w:szCs w:val="24"/>
              </w:rPr>
            </w:pPr>
            <w:r w:rsidRPr="008312DB">
              <w:rPr>
                <w:color w:val="000000"/>
                <w:sz w:val="24"/>
                <w:szCs w:val="24"/>
              </w:rPr>
              <w:t>Х</w:t>
            </w:r>
          </w:p>
        </w:tc>
        <w:tc>
          <w:tcPr>
            <w:tcW w:w="1155" w:type="dxa"/>
            <w:tcBorders>
              <w:top w:val="single" w:sz="4" w:space="0" w:color="000000"/>
              <w:left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p>
        </w:tc>
        <w:tc>
          <w:tcPr>
            <w:tcW w:w="1155" w:type="dxa"/>
            <w:tcBorders>
              <w:top w:val="single" w:sz="4" w:space="0" w:color="000000"/>
              <w:left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p>
        </w:tc>
        <w:tc>
          <w:tcPr>
            <w:tcW w:w="1155" w:type="dxa"/>
            <w:tcBorders>
              <w:top w:val="single" w:sz="4" w:space="0" w:color="000000"/>
              <w:left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p>
        </w:tc>
        <w:tc>
          <w:tcPr>
            <w:tcW w:w="1155" w:type="dxa"/>
            <w:tcBorders>
              <w:top w:val="single" w:sz="4" w:space="0" w:color="000000"/>
              <w:left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p>
        </w:tc>
      </w:tr>
      <w:tr w:rsidR="008312DB" w:rsidRPr="008312DB" w:rsidTr="008312DB">
        <w:tc>
          <w:tcPr>
            <w:tcW w:w="577"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color w:val="000000"/>
                <w:sz w:val="24"/>
                <w:szCs w:val="24"/>
              </w:rPr>
            </w:pPr>
          </w:p>
        </w:tc>
        <w:tc>
          <w:tcPr>
            <w:tcW w:w="548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color w:val="000000"/>
                <w:sz w:val="24"/>
                <w:szCs w:val="24"/>
              </w:rPr>
            </w:pPr>
            <w:r w:rsidRPr="008312DB">
              <w:rPr>
                <w:color w:val="000000"/>
                <w:sz w:val="24"/>
                <w:szCs w:val="24"/>
              </w:rPr>
              <w:t>местный бюджет</w:t>
            </w:r>
          </w:p>
        </w:tc>
        <w:tc>
          <w:tcPr>
            <w:tcW w:w="389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rPr>
                <w:color w:val="000000"/>
                <w:sz w:val="24"/>
                <w:szCs w:val="24"/>
              </w:rPr>
            </w:pPr>
            <w:r w:rsidRPr="008312DB">
              <w:rPr>
                <w:color w:val="000000"/>
                <w:sz w:val="24"/>
                <w:szCs w:val="24"/>
              </w:rPr>
              <w:t>951 0310 0240126070 240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r w:rsidRPr="008312DB">
              <w:rPr>
                <w:sz w:val="24"/>
                <w:szCs w:val="24"/>
              </w:rPr>
              <w:t>6,0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r w:rsidRPr="008312DB">
              <w:rPr>
                <w:sz w:val="24"/>
                <w:szCs w:val="24"/>
              </w:rPr>
              <w:t>6,0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r w:rsidRPr="008312DB">
              <w:rPr>
                <w:sz w:val="24"/>
                <w:szCs w:val="24"/>
              </w:rPr>
              <w:t>6,0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r w:rsidRPr="008312DB">
              <w:rPr>
                <w:sz w:val="24"/>
                <w:szCs w:val="24"/>
              </w:rPr>
              <w:t>18,0</w:t>
            </w:r>
          </w:p>
        </w:tc>
      </w:tr>
      <w:tr w:rsidR="008312DB" w:rsidRPr="008312DB" w:rsidTr="008312DB">
        <w:tc>
          <w:tcPr>
            <w:tcW w:w="577" w:type="dxa"/>
            <w:vMerge w:val="restart"/>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color w:val="000000"/>
                <w:sz w:val="24"/>
                <w:szCs w:val="24"/>
              </w:rPr>
            </w:pPr>
            <w:r w:rsidRPr="008312DB">
              <w:rPr>
                <w:color w:val="000000"/>
                <w:sz w:val="24"/>
                <w:szCs w:val="24"/>
              </w:rPr>
              <w:t xml:space="preserve">  3.</w:t>
            </w:r>
          </w:p>
        </w:tc>
        <w:tc>
          <w:tcPr>
            <w:tcW w:w="548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outlineLvl w:val="2"/>
              <w:rPr>
                <w:sz w:val="24"/>
                <w:szCs w:val="24"/>
              </w:rPr>
            </w:pPr>
            <w:r w:rsidRPr="008312DB">
              <w:rPr>
                <w:sz w:val="24"/>
                <w:szCs w:val="24"/>
              </w:rPr>
              <w:t>Мероприятие (результат) 2.1</w:t>
            </w:r>
          </w:p>
          <w:p w:rsidR="008312DB" w:rsidRPr="008312DB" w:rsidRDefault="008312DB" w:rsidP="008312DB">
            <w:pPr>
              <w:rPr>
                <w:color w:val="000000"/>
                <w:sz w:val="24"/>
                <w:szCs w:val="24"/>
              </w:rPr>
            </w:pPr>
            <w:r w:rsidRPr="008312DB">
              <w:rPr>
                <w:bCs/>
                <w:sz w:val="24"/>
                <w:szCs w:val="24"/>
              </w:rPr>
              <w:t>Обеспечение первичных мер пожарной безопасности на территории поселения</w:t>
            </w:r>
            <w:r w:rsidRPr="008312DB">
              <w:rPr>
                <w:color w:val="000000"/>
                <w:sz w:val="24"/>
                <w:szCs w:val="24"/>
              </w:rPr>
              <w:t xml:space="preserve"> (всего), в том числе:</w:t>
            </w:r>
          </w:p>
        </w:tc>
        <w:tc>
          <w:tcPr>
            <w:tcW w:w="389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rPr>
                <w:color w:val="000000"/>
                <w:sz w:val="24"/>
                <w:szCs w:val="24"/>
              </w:rPr>
            </w:pPr>
            <w:r w:rsidRPr="008312DB">
              <w:rPr>
                <w:color w:val="000000"/>
                <w:sz w:val="24"/>
                <w:szCs w:val="24"/>
              </w:rPr>
              <w:t>Х</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p>
        </w:tc>
      </w:tr>
      <w:tr w:rsidR="008312DB" w:rsidRPr="008312DB" w:rsidTr="008312DB">
        <w:tc>
          <w:tcPr>
            <w:tcW w:w="577"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color w:val="000000"/>
                <w:sz w:val="24"/>
                <w:szCs w:val="24"/>
              </w:rPr>
            </w:pPr>
          </w:p>
        </w:tc>
        <w:tc>
          <w:tcPr>
            <w:tcW w:w="548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color w:val="000000"/>
                <w:sz w:val="24"/>
                <w:szCs w:val="24"/>
              </w:rPr>
            </w:pPr>
            <w:r w:rsidRPr="008312DB">
              <w:rPr>
                <w:color w:val="000000"/>
                <w:sz w:val="24"/>
                <w:szCs w:val="24"/>
              </w:rPr>
              <w:t>местный бюджет</w:t>
            </w:r>
          </w:p>
        </w:tc>
        <w:tc>
          <w:tcPr>
            <w:tcW w:w="389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rPr>
                <w:color w:val="000000"/>
                <w:sz w:val="24"/>
                <w:szCs w:val="24"/>
              </w:rPr>
            </w:pPr>
            <w:r w:rsidRPr="008312DB">
              <w:rPr>
                <w:color w:val="000000"/>
                <w:sz w:val="24"/>
                <w:szCs w:val="24"/>
              </w:rPr>
              <w:t>951 0310 0240126590 240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r w:rsidRPr="008312DB">
              <w:rPr>
                <w:sz w:val="24"/>
                <w:szCs w:val="24"/>
              </w:rPr>
              <w:t>20,0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r w:rsidRPr="008312DB">
              <w:rPr>
                <w:sz w:val="24"/>
                <w:szCs w:val="24"/>
              </w:rPr>
              <w:t>10,0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r w:rsidRPr="008312DB">
              <w:rPr>
                <w:sz w:val="24"/>
                <w:szCs w:val="24"/>
              </w:rPr>
              <w:t>10,0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r w:rsidRPr="008312DB">
              <w:rPr>
                <w:sz w:val="24"/>
                <w:szCs w:val="24"/>
              </w:rPr>
              <w:t>40,0</w:t>
            </w:r>
          </w:p>
        </w:tc>
      </w:tr>
      <w:tr w:rsidR="008312DB" w:rsidRPr="008312DB" w:rsidTr="008312DB">
        <w:tc>
          <w:tcPr>
            <w:tcW w:w="577" w:type="dxa"/>
            <w:vMerge w:val="restart"/>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color w:val="000000"/>
                <w:sz w:val="24"/>
                <w:szCs w:val="24"/>
              </w:rPr>
            </w:pPr>
            <w:r w:rsidRPr="008312DB">
              <w:rPr>
                <w:color w:val="000000"/>
                <w:sz w:val="24"/>
                <w:szCs w:val="24"/>
              </w:rPr>
              <w:t xml:space="preserve"> 4.</w:t>
            </w:r>
          </w:p>
        </w:tc>
        <w:tc>
          <w:tcPr>
            <w:tcW w:w="548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autoSpaceDE w:val="0"/>
              <w:autoSpaceDN w:val="0"/>
              <w:adjustRightInd w:val="0"/>
              <w:rPr>
                <w:rFonts w:eastAsia="Calibri"/>
                <w:color w:val="000000"/>
                <w:sz w:val="24"/>
                <w:szCs w:val="24"/>
              </w:rPr>
            </w:pPr>
            <w:r w:rsidRPr="008312DB">
              <w:rPr>
                <w:rFonts w:eastAsia="Calibri"/>
                <w:color w:val="000000"/>
                <w:sz w:val="24"/>
                <w:szCs w:val="24"/>
              </w:rPr>
              <w:t>Мероприятие (результат) 3.1</w:t>
            </w:r>
          </w:p>
          <w:p w:rsidR="008312DB" w:rsidRPr="008312DB" w:rsidRDefault="008312DB" w:rsidP="008312DB">
            <w:pPr>
              <w:rPr>
                <w:color w:val="000000"/>
                <w:sz w:val="24"/>
                <w:szCs w:val="24"/>
              </w:rPr>
            </w:pPr>
            <w:r w:rsidRPr="008312DB">
              <w:rPr>
                <w:rFonts w:eastAsia="Calibri"/>
                <w:color w:val="000000"/>
                <w:sz w:val="24"/>
                <w:szCs w:val="24"/>
              </w:rPr>
              <w:t>Поддержка добровольных пожарных дружин (команд)</w:t>
            </w:r>
          </w:p>
        </w:tc>
        <w:tc>
          <w:tcPr>
            <w:tcW w:w="389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rPr>
                <w:color w:val="000000"/>
                <w:sz w:val="24"/>
                <w:szCs w:val="24"/>
              </w:rPr>
            </w:pPr>
            <w:r w:rsidRPr="008312DB">
              <w:rPr>
                <w:color w:val="000000"/>
                <w:sz w:val="24"/>
                <w:szCs w:val="24"/>
              </w:rPr>
              <w:t>Х</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p>
        </w:tc>
      </w:tr>
      <w:tr w:rsidR="008312DB" w:rsidRPr="008312DB" w:rsidTr="008312DB">
        <w:tc>
          <w:tcPr>
            <w:tcW w:w="577"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color w:val="000000"/>
                <w:sz w:val="24"/>
                <w:szCs w:val="24"/>
              </w:rPr>
            </w:pPr>
          </w:p>
        </w:tc>
        <w:tc>
          <w:tcPr>
            <w:tcW w:w="548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autoSpaceDE w:val="0"/>
              <w:autoSpaceDN w:val="0"/>
              <w:adjustRightInd w:val="0"/>
              <w:rPr>
                <w:rFonts w:eastAsia="Calibri"/>
                <w:color w:val="000000"/>
                <w:sz w:val="24"/>
                <w:szCs w:val="24"/>
              </w:rPr>
            </w:pPr>
            <w:r w:rsidRPr="008312DB">
              <w:rPr>
                <w:rFonts w:eastAsia="Calibri"/>
                <w:color w:val="000000"/>
                <w:sz w:val="24"/>
                <w:szCs w:val="24"/>
              </w:rPr>
              <w:t>местный бюджет</w:t>
            </w:r>
          </w:p>
        </w:tc>
        <w:tc>
          <w:tcPr>
            <w:tcW w:w="389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widowControl w:val="0"/>
              <w:jc w:val="center"/>
              <w:rPr>
                <w:color w:val="000000"/>
                <w:sz w:val="24"/>
                <w:szCs w:val="24"/>
              </w:rPr>
            </w:pPr>
            <w:r w:rsidRPr="008312DB">
              <w:rPr>
                <w:color w:val="000000"/>
                <w:sz w:val="24"/>
                <w:szCs w:val="24"/>
              </w:rPr>
              <w:t>951 0310 0240126400 240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r w:rsidRPr="008312DB">
              <w:rPr>
                <w:sz w:val="24"/>
                <w:szCs w:val="24"/>
              </w:rPr>
              <w:t>0,0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r w:rsidRPr="008312DB">
              <w:rPr>
                <w:sz w:val="24"/>
                <w:szCs w:val="24"/>
              </w:rPr>
              <w:t>0,0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r w:rsidRPr="008312DB">
              <w:rPr>
                <w:sz w:val="24"/>
                <w:szCs w:val="24"/>
              </w:rPr>
              <w:t>0,0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8312DB" w:rsidRPr="008312DB" w:rsidRDefault="008312DB" w:rsidP="008312DB">
            <w:pPr>
              <w:widowControl w:val="0"/>
              <w:jc w:val="center"/>
              <w:rPr>
                <w:sz w:val="24"/>
                <w:szCs w:val="24"/>
              </w:rPr>
            </w:pPr>
            <w:r w:rsidRPr="008312DB">
              <w:rPr>
                <w:sz w:val="24"/>
                <w:szCs w:val="24"/>
              </w:rPr>
              <w:t>0,0</w:t>
            </w:r>
          </w:p>
        </w:tc>
      </w:tr>
    </w:tbl>
    <w:p w:rsidR="008312DB" w:rsidRPr="008312DB" w:rsidRDefault="008312DB" w:rsidP="008312DB">
      <w:pPr>
        <w:widowControl w:val="0"/>
        <w:ind w:firstLine="709"/>
        <w:jc w:val="both"/>
        <w:rPr>
          <w:color w:val="000000"/>
          <w:sz w:val="24"/>
          <w:szCs w:val="24"/>
        </w:rPr>
      </w:pPr>
      <w:r w:rsidRPr="008312DB">
        <w:rPr>
          <w:color w:val="000000"/>
          <w:sz w:val="24"/>
          <w:szCs w:val="24"/>
        </w:rPr>
        <w:t>Примечание.</w:t>
      </w:r>
    </w:p>
    <w:p w:rsidR="008312DB" w:rsidRPr="008312DB" w:rsidRDefault="008312DB" w:rsidP="008312DB">
      <w:pPr>
        <w:widowControl w:val="0"/>
        <w:ind w:firstLine="709"/>
        <w:jc w:val="both"/>
        <w:rPr>
          <w:sz w:val="24"/>
          <w:szCs w:val="24"/>
        </w:rPr>
      </w:pPr>
      <w:r w:rsidRPr="008312DB">
        <w:rPr>
          <w:color w:val="000000"/>
          <w:sz w:val="24"/>
          <w:szCs w:val="24"/>
        </w:rPr>
        <w:t>X – данные ячейки не заполняются.</w:t>
      </w:r>
    </w:p>
    <w:p w:rsidR="008312DB" w:rsidRPr="008312DB" w:rsidRDefault="008312DB" w:rsidP="008312DB">
      <w:pPr>
        <w:ind w:left="709"/>
        <w:rPr>
          <w:sz w:val="24"/>
          <w:szCs w:val="24"/>
        </w:rPr>
      </w:pPr>
    </w:p>
    <w:p w:rsidR="008312DB" w:rsidRPr="008312DB" w:rsidRDefault="008312DB" w:rsidP="008312DB">
      <w:pPr>
        <w:ind w:left="709"/>
        <w:rPr>
          <w:sz w:val="24"/>
          <w:szCs w:val="24"/>
        </w:rPr>
      </w:pPr>
      <w:r w:rsidRPr="008312DB">
        <w:rPr>
          <w:sz w:val="24"/>
          <w:szCs w:val="24"/>
        </w:rPr>
        <w:t xml:space="preserve">Ведущий специалист </w:t>
      </w:r>
    </w:p>
    <w:p w:rsidR="008312DB" w:rsidRPr="008312DB" w:rsidRDefault="008312DB" w:rsidP="008312DB">
      <w:pPr>
        <w:ind w:left="709"/>
        <w:rPr>
          <w:rFonts w:eastAsia="Calibri"/>
          <w:sz w:val="24"/>
          <w:szCs w:val="24"/>
          <w:lang w:eastAsia="en-US"/>
        </w:rPr>
      </w:pPr>
      <w:r w:rsidRPr="008312DB">
        <w:rPr>
          <w:sz w:val="24"/>
          <w:szCs w:val="24"/>
        </w:rPr>
        <w:t xml:space="preserve">по общим вопросам                                                                   </w:t>
      </w:r>
      <w:proofErr w:type="spellStart"/>
      <w:r w:rsidRPr="008312DB">
        <w:rPr>
          <w:sz w:val="24"/>
          <w:szCs w:val="24"/>
        </w:rPr>
        <w:t>Л.В.Костеренко</w:t>
      </w:r>
      <w:proofErr w:type="spellEnd"/>
    </w:p>
    <w:p w:rsidR="008312DB" w:rsidRPr="008312DB" w:rsidRDefault="008312DB" w:rsidP="008312DB">
      <w:pPr>
        <w:jc w:val="center"/>
        <w:rPr>
          <w:sz w:val="24"/>
          <w:szCs w:val="24"/>
        </w:rPr>
      </w:pPr>
    </w:p>
    <w:p w:rsidR="008312DB" w:rsidRPr="008312DB" w:rsidRDefault="008312DB" w:rsidP="008312DB">
      <w:pPr>
        <w:pStyle w:val="4"/>
        <w:spacing w:before="0" w:after="0"/>
        <w:rPr>
          <w:sz w:val="24"/>
          <w:szCs w:val="24"/>
        </w:rPr>
      </w:pPr>
      <w:r w:rsidRPr="008312DB">
        <w:rPr>
          <w:sz w:val="24"/>
          <w:szCs w:val="24"/>
        </w:rPr>
        <w:t>Российская Федерация</w:t>
      </w:r>
    </w:p>
    <w:p w:rsidR="008312DB" w:rsidRPr="008312DB" w:rsidRDefault="008312DB" w:rsidP="008312DB">
      <w:pPr>
        <w:pStyle w:val="5"/>
        <w:spacing w:before="0" w:after="0"/>
        <w:rPr>
          <w:sz w:val="24"/>
          <w:szCs w:val="24"/>
        </w:rPr>
      </w:pPr>
      <w:r w:rsidRPr="008312DB">
        <w:rPr>
          <w:sz w:val="24"/>
          <w:szCs w:val="24"/>
        </w:rPr>
        <w:t>Ростовская область</w:t>
      </w:r>
    </w:p>
    <w:p w:rsidR="008312DB" w:rsidRPr="008312DB" w:rsidRDefault="008312DB" w:rsidP="008312DB">
      <w:pPr>
        <w:pStyle w:val="5"/>
        <w:spacing w:before="0" w:after="0"/>
        <w:rPr>
          <w:sz w:val="24"/>
          <w:szCs w:val="24"/>
        </w:rPr>
      </w:pPr>
      <w:r w:rsidRPr="008312DB">
        <w:rPr>
          <w:sz w:val="24"/>
          <w:szCs w:val="24"/>
        </w:rPr>
        <w:t>Заветинского района</w:t>
      </w:r>
    </w:p>
    <w:p w:rsidR="008312DB" w:rsidRPr="008312DB" w:rsidRDefault="008312DB" w:rsidP="008312DB">
      <w:pPr>
        <w:jc w:val="center"/>
        <w:rPr>
          <w:sz w:val="24"/>
          <w:szCs w:val="24"/>
        </w:rPr>
      </w:pPr>
      <w:r w:rsidRPr="008312DB">
        <w:rPr>
          <w:sz w:val="24"/>
          <w:szCs w:val="24"/>
        </w:rPr>
        <w:t>муниципальное образование «Киселевское сельское поселения»</w:t>
      </w:r>
    </w:p>
    <w:p w:rsidR="008312DB" w:rsidRPr="008312DB" w:rsidRDefault="008312DB" w:rsidP="008312DB">
      <w:pPr>
        <w:jc w:val="center"/>
        <w:rPr>
          <w:sz w:val="24"/>
          <w:szCs w:val="24"/>
        </w:rPr>
      </w:pPr>
      <w:r w:rsidRPr="008312DB">
        <w:rPr>
          <w:sz w:val="24"/>
          <w:szCs w:val="24"/>
        </w:rPr>
        <w:t>Администрация Киселевского сельского поселения</w:t>
      </w:r>
    </w:p>
    <w:p w:rsidR="008312DB" w:rsidRPr="008312DB" w:rsidRDefault="008312DB" w:rsidP="008312DB">
      <w:pPr>
        <w:jc w:val="center"/>
        <w:rPr>
          <w:b/>
          <w:sz w:val="24"/>
          <w:szCs w:val="24"/>
        </w:rPr>
      </w:pPr>
    </w:p>
    <w:p w:rsidR="008312DB" w:rsidRPr="008312DB" w:rsidRDefault="008312DB" w:rsidP="008312DB">
      <w:pPr>
        <w:pStyle w:val="6"/>
        <w:spacing w:before="0" w:after="0"/>
        <w:rPr>
          <w:rFonts w:ascii="Times New Roman" w:hAnsi="Times New Roman"/>
          <w:sz w:val="24"/>
          <w:szCs w:val="24"/>
        </w:rPr>
      </w:pPr>
      <w:r w:rsidRPr="008312DB">
        <w:rPr>
          <w:rFonts w:ascii="Times New Roman" w:hAnsi="Times New Roman"/>
          <w:sz w:val="24"/>
          <w:szCs w:val="24"/>
        </w:rPr>
        <w:t xml:space="preserve">Постановление </w:t>
      </w:r>
    </w:p>
    <w:p w:rsidR="008312DB" w:rsidRPr="008312DB" w:rsidRDefault="008312DB" w:rsidP="008312DB">
      <w:pPr>
        <w:jc w:val="center"/>
        <w:rPr>
          <w:sz w:val="24"/>
          <w:szCs w:val="24"/>
        </w:rPr>
      </w:pPr>
    </w:p>
    <w:p w:rsidR="008312DB" w:rsidRPr="008312DB" w:rsidRDefault="008312DB" w:rsidP="008312DB">
      <w:pPr>
        <w:jc w:val="center"/>
        <w:rPr>
          <w:sz w:val="24"/>
          <w:szCs w:val="24"/>
        </w:rPr>
      </w:pPr>
      <w:r w:rsidRPr="008312DB">
        <w:rPr>
          <w:sz w:val="24"/>
          <w:szCs w:val="24"/>
        </w:rPr>
        <w:t xml:space="preserve">№ 23 </w:t>
      </w:r>
    </w:p>
    <w:p w:rsidR="008312DB" w:rsidRPr="008312DB" w:rsidRDefault="008312DB" w:rsidP="008312DB">
      <w:pPr>
        <w:jc w:val="both"/>
        <w:rPr>
          <w:sz w:val="24"/>
          <w:szCs w:val="24"/>
        </w:rPr>
      </w:pPr>
      <w:r w:rsidRPr="008312DB">
        <w:rPr>
          <w:sz w:val="24"/>
          <w:szCs w:val="24"/>
        </w:rPr>
        <w:t>24.03.2025</w:t>
      </w:r>
      <w:r w:rsidRPr="008312DB">
        <w:rPr>
          <w:sz w:val="24"/>
          <w:szCs w:val="24"/>
        </w:rPr>
        <w:tab/>
      </w:r>
      <w:r w:rsidRPr="008312DB">
        <w:rPr>
          <w:sz w:val="24"/>
          <w:szCs w:val="24"/>
        </w:rPr>
        <w:tab/>
      </w:r>
      <w:r w:rsidRPr="008312DB">
        <w:rPr>
          <w:sz w:val="24"/>
          <w:szCs w:val="24"/>
        </w:rPr>
        <w:tab/>
      </w:r>
      <w:r w:rsidRPr="008312DB">
        <w:rPr>
          <w:sz w:val="24"/>
          <w:szCs w:val="24"/>
        </w:rPr>
        <w:tab/>
      </w:r>
      <w:r w:rsidRPr="008312DB">
        <w:rPr>
          <w:sz w:val="24"/>
          <w:szCs w:val="24"/>
        </w:rPr>
        <w:tab/>
      </w:r>
      <w:r w:rsidRPr="008312DB">
        <w:rPr>
          <w:sz w:val="24"/>
          <w:szCs w:val="24"/>
        </w:rPr>
        <w:tab/>
        <w:t xml:space="preserve">                                              </w:t>
      </w:r>
      <w:proofErr w:type="spellStart"/>
      <w:r w:rsidRPr="008312DB">
        <w:rPr>
          <w:sz w:val="24"/>
          <w:szCs w:val="24"/>
        </w:rPr>
        <w:t>с</w:t>
      </w:r>
      <w:proofErr w:type="gramStart"/>
      <w:r w:rsidRPr="008312DB">
        <w:rPr>
          <w:sz w:val="24"/>
          <w:szCs w:val="24"/>
        </w:rPr>
        <w:t>.К</w:t>
      </w:r>
      <w:proofErr w:type="gramEnd"/>
      <w:r w:rsidRPr="008312DB">
        <w:rPr>
          <w:sz w:val="24"/>
          <w:szCs w:val="24"/>
        </w:rPr>
        <w:t>иселевка</w:t>
      </w:r>
      <w:proofErr w:type="spellEnd"/>
    </w:p>
    <w:p w:rsidR="008312DB" w:rsidRPr="008312DB" w:rsidRDefault="008312DB" w:rsidP="008312DB">
      <w:pPr>
        <w:jc w:val="both"/>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928"/>
      </w:tblGrid>
      <w:tr w:rsidR="008312DB" w:rsidRPr="008312DB" w:rsidTr="008312DB">
        <w:tc>
          <w:tcPr>
            <w:tcW w:w="4928" w:type="dxa"/>
            <w:tcBorders>
              <w:top w:val="nil"/>
              <w:left w:val="nil"/>
              <w:bottom w:val="nil"/>
              <w:right w:val="nil"/>
            </w:tcBorders>
          </w:tcPr>
          <w:p w:rsidR="008312DB" w:rsidRPr="008312DB" w:rsidRDefault="008312DB" w:rsidP="008312DB">
            <w:pPr>
              <w:rPr>
                <w:sz w:val="24"/>
                <w:szCs w:val="24"/>
              </w:rPr>
            </w:pPr>
            <w:r w:rsidRPr="008312DB">
              <w:rPr>
                <w:sz w:val="24"/>
                <w:szCs w:val="24"/>
              </w:rPr>
              <w:t>О внесении изменений в постановление Администрации Киселевского сельского поселения от 09.11.2018 № 116</w:t>
            </w:r>
          </w:p>
        </w:tc>
      </w:tr>
    </w:tbl>
    <w:p w:rsidR="008312DB" w:rsidRPr="008312DB" w:rsidRDefault="008312DB" w:rsidP="008312DB">
      <w:pPr>
        <w:pStyle w:val="text"/>
        <w:spacing w:before="0" w:beforeAutospacing="0" w:after="0" w:afterAutospacing="0"/>
        <w:ind w:firstLine="709"/>
      </w:pPr>
      <w:r w:rsidRPr="008312DB">
        <w:t>В соответствии с решением Собрания депутатов Киселевского сельского поселения от  26.12.2024 № 83  «О бюджете Киселевского сельского поселения Заветинского района на 2025 год и на плановый период 2026 и 2027 годов»,</w:t>
      </w:r>
    </w:p>
    <w:p w:rsidR="008312DB" w:rsidRPr="008312DB" w:rsidRDefault="008312DB" w:rsidP="008312DB">
      <w:pPr>
        <w:pStyle w:val="ConsPlusNormal"/>
        <w:widowControl/>
        <w:ind w:firstLine="540"/>
        <w:jc w:val="center"/>
        <w:rPr>
          <w:rFonts w:ascii="Times New Roman" w:hAnsi="Times New Roman" w:cs="Times New Roman"/>
          <w:sz w:val="24"/>
          <w:szCs w:val="24"/>
        </w:rPr>
      </w:pPr>
      <w:r w:rsidRPr="008312DB">
        <w:rPr>
          <w:rFonts w:ascii="Times New Roman" w:hAnsi="Times New Roman" w:cs="Times New Roman"/>
          <w:sz w:val="24"/>
          <w:szCs w:val="24"/>
        </w:rPr>
        <w:t>ПОСТАНОВЛЯЮ:</w:t>
      </w:r>
    </w:p>
    <w:p w:rsidR="008312DB" w:rsidRPr="008312DB" w:rsidRDefault="008312DB" w:rsidP="008312DB">
      <w:pPr>
        <w:pStyle w:val="ConsPlusNormal"/>
        <w:widowControl/>
        <w:ind w:firstLine="540"/>
        <w:jc w:val="center"/>
        <w:rPr>
          <w:rFonts w:ascii="Times New Roman" w:hAnsi="Times New Roman" w:cs="Times New Roman"/>
          <w:sz w:val="24"/>
          <w:szCs w:val="24"/>
        </w:rPr>
      </w:pPr>
    </w:p>
    <w:p w:rsidR="008312DB" w:rsidRPr="008312DB" w:rsidRDefault="008312DB" w:rsidP="008312DB">
      <w:pPr>
        <w:jc w:val="both"/>
        <w:rPr>
          <w:rStyle w:val="afff2"/>
          <w:b w:val="0"/>
          <w:bCs w:val="0"/>
          <w:sz w:val="24"/>
          <w:szCs w:val="24"/>
        </w:rPr>
      </w:pPr>
      <w:r w:rsidRPr="008312DB">
        <w:rPr>
          <w:rStyle w:val="articleseperator"/>
          <w:sz w:val="24"/>
          <w:szCs w:val="24"/>
        </w:rPr>
        <w:t xml:space="preserve">          1. </w:t>
      </w:r>
      <w:r w:rsidRPr="008312DB">
        <w:rPr>
          <w:rFonts w:eastAsiaTheme="minorHAnsi"/>
          <w:kern w:val="2"/>
          <w:sz w:val="24"/>
          <w:szCs w:val="24"/>
          <w:lang w:eastAsia="en-US"/>
        </w:rPr>
        <w:t xml:space="preserve">Внести изменения в постановление Администрации Киселевского сельского поселения от 09.11.2018 № 116 «Об утверждении муниципальной программы Киселевского сельского поселения «Развитие культуры Киселевского сельского поселения» </w:t>
      </w:r>
      <w:r w:rsidRPr="008312DB">
        <w:rPr>
          <w:rStyle w:val="afff2"/>
          <w:sz w:val="24"/>
          <w:szCs w:val="24"/>
        </w:rPr>
        <w:t>согласно приложению к настоящему постановлению.</w:t>
      </w:r>
    </w:p>
    <w:p w:rsidR="008312DB" w:rsidRPr="008312DB" w:rsidRDefault="008312DB" w:rsidP="008312DB">
      <w:pPr>
        <w:ind w:firstLine="709"/>
        <w:jc w:val="both"/>
        <w:rPr>
          <w:sz w:val="24"/>
          <w:szCs w:val="24"/>
        </w:rPr>
      </w:pPr>
      <w:r w:rsidRPr="008312DB">
        <w:rPr>
          <w:spacing w:val="-4"/>
          <w:sz w:val="24"/>
          <w:szCs w:val="24"/>
        </w:rPr>
        <w:t>2. </w:t>
      </w:r>
      <w:r w:rsidRPr="008312DB">
        <w:rPr>
          <w:iCs/>
          <w:sz w:val="24"/>
          <w:szCs w:val="24"/>
        </w:rPr>
        <w:t xml:space="preserve">Настоящее постановление вступает в силу со дня его официального опубликования и распространяется на правоотношения, </w:t>
      </w:r>
      <w:r w:rsidRPr="008312DB">
        <w:rPr>
          <w:sz w:val="24"/>
          <w:szCs w:val="24"/>
        </w:rPr>
        <w:t>возникающие начиная с формирования муниципальных программ Киселевского сельского поселения для составления бюджета Киселевского сельского поселения Заветинского района на 2025 год и плановый период 2026 и 2027 годов.</w:t>
      </w:r>
    </w:p>
    <w:p w:rsidR="008312DB" w:rsidRPr="008312DB" w:rsidRDefault="008312DB" w:rsidP="008312DB">
      <w:pPr>
        <w:ind w:firstLine="709"/>
        <w:jc w:val="both"/>
        <w:rPr>
          <w:sz w:val="24"/>
          <w:szCs w:val="24"/>
        </w:rPr>
      </w:pPr>
      <w:r w:rsidRPr="008312DB">
        <w:rPr>
          <w:sz w:val="24"/>
          <w:szCs w:val="24"/>
        </w:rPr>
        <w:t xml:space="preserve">3. </w:t>
      </w:r>
      <w:proofErr w:type="gramStart"/>
      <w:r w:rsidRPr="008312DB">
        <w:rPr>
          <w:color w:val="000000"/>
          <w:sz w:val="24"/>
          <w:szCs w:val="24"/>
        </w:rPr>
        <w:t>Контроль за</w:t>
      </w:r>
      <w:proofErr w:type="gramEnd"/>
      <w:r w:rsidRPr="008312DB">
        <w:rPr>
          <w:color w:val="000000"/>
          <w:sz w:val="24"/>
          <w:szCs w:val="24"/>
        </w:rPr>
        <w:t xml:space="preserve"> выполнением постановления оставляю за собой.</w:t>
      </w:r>
    </w:p>
    <w:p w:rsidR="008312DB" w:rsidRPr="008312DB" w:rsidRDefault="008312DB" w:rsidP="008312DB">
      <w:pPr>
        <w:jc w:val="both"/>
        <w:rPr>
          <w:sz w:val="24"/>
          <w:szCs w:val="24"/>
        </w:rPr>
      </w:pPr>
      <w:r w:rsidRPr="008312DB">
        <w:rPr>
          <w:sz w:val="24"/>
          <w:szCs w:val="24"/>
        </w:rPr>
        <w:t xml:space="preserve">         </w:t>
      </w:r>
    </w:p>
    <w:p w:rsidR="008312DB" w:rsidRPr="008312DB" w:rsidRDefault="008312DB" w:rsidP="008312DB">
      <w:pPr>
        <w:ind w:left="720" w:right="720"/>
        <w:jc w:val="both"/>
        <w:rPr>
          <w:sz w:val="24"/>
          <w:szCs w:val="24"/>
        </w:rPr>
      </w:pPr>
      <w:r w:rsidRPr="008312DB">
        <w:rPr>
          <w:sz w:val="24"/>
          <w:szCs w:val="24"/>
        </w:rPr>
        <w:t>Глава Администрации</w:t>
      </w:r>
    </w:p>
    <w:p w:rsidR="008312DB" w:rsidRPr="008312DB" w:rsidRDefault="008312DB" w:rsidP="008312DB">
      <w:pPr>
        <w:ind w:left="720" w:right="720"/>
        <w:rPr>
          <w:sz w:val="24"/>
          <w:szCs w:val="24"/>
        </w:rPr>
      </w:pPr>
      <w:r w:rsidRPr="008312DB">
        <w:rPr>
          <w:sz w:val="24"/>
          <w:szCs w:val="24"/>
        </w:rPr>
        <w:t xml:space="preserve">Киселевского сельского поселения                                </w:t>
      </w:r>
      <w:proofErr w:type="spellStart"/>
      <w:r w:rsidRPr="008312DB">
        <w:rPr>
          <w:sz w:val="24"/>
          <w:szCs w:val="24"/>
        </w:rPr>
        <w:t>Л.И.Параваева</w:t>
      </w:r>
      <w:proofErr w:type="spellEnd"/>
    </w:p>
    <w:tbl>
      <w:tblPr>
        <w:tblW w:w="10420" w:type="dxa"/>
        <w:tblLook w:val="04A0"/>
      </w:tblPr>
      <w:tblGrid>
        <w:gridCol w:w="5209"/>
        <w:gridCol w:w="5211"/>
      </w:tblGrid>
      <w:tr w:rsidR="008312DB" w:rsidRPr="008312DB" w:rsidTr="008312DB">
        <w:trPr>
          <w:trHeight w:val="1418"/>
        </w:trPr>
        <w:tc>
          <w:tcPr>
            <w:tcW w:w="5209" w:type="dxa"/>
            <w:shd w:val="clear" w:color="auto" w:fill="auto"/>
          </w:tcPr>
          <w:p w:rsidR="008312DB" w:rsidRPr="008312DB" w:rsidRDefault="008312DB" w:rsidP="008312DB">
            <w:pPr>
              <w:jc w:val="center"/>
              <w:rPr>
                <w:sz w:val="24"/>
                <w:szCs w:val="24"/>
              </w:rPr>
            </w:pPr>
            <w:r w:rsidRPr="008312DB">
              <w:rPr>
                <w:sz w:val="24"/>
                <w:szCs w:val="24"/>
              </w:rPr>
              <w:tab/>
            </w:r>
          </w:p>
          <w:p w:rsidR="008312DB" w:rsidRPr="008312DB" w:rsidRDefault="008312DB" w:rsidP="008312DB">
            <w:pPr>
              <w:rPr>
                <w:sz w:val="24"/>
                <w:szCs w:val="24"/>
              </w:rPr>
            </w:pPr>
            <w:r w:rsidRPr="008312DB">
              <w:rPr>
                <w:sz w:val="24"/>
                <w:szCs w:val="24"/>
              </w:rPr>
              <w:t>Постановление вносит муниципальное бюджетное учреждение культуры</w:t>
            </w:r>
          </w:p>
        </w:tc>
        <w:tc>
          <w:tcPr>
            <w:tcW w:w="5211" w:type="dxa"/>
            <w:shd w:val="clear" w:color="auto" w:fill="auto"/>
          </w:tcPr>
          <w:p w:rsidR="008312DB" w:rsidRPr="008312DB" w:rsidRDefault="008312DB" w:rsidP="008312DB">
            <w:pPr>
              <w:jc w:val="center"/>
              <w:rPr>
                <w:sz w:val="24"/>
                <w:szCs w:val="24"/>
              </w:rPr>
            </w:pPr>
            <w:r w:rsidRPr="008312DB">
              <w:rPr>
                <w:sz w:val="24"/>
                <w:szCs w:val="24"/>
              </w:rPr>
              <w:t xml:space="preserve">    </w:t>
            </w:r>
          </w:p>
          <w:p w:rsidR="008312DB" w:rsidRPr="008312DB" w:rsidRDefault="008312DB" w:rsidP="008312DB">
            <w:pPr>
              <w:jc w:val="center"/>
              <w:rPr>
                <w:sz w:val="24"/>
                <w:szCs w:val="24"/>
              </w:rPr>
            </w:pPr>
          </w:p>
          <w:p w:rsidR="008312DB" w:rsidRPr="008312DB" w:rsidRDefault="008312DB" w:rsidP="008312DB">
            <w:pPr>
              <w:jc w:val="center"/>
              <w:rPr>
                <w:sz w:val="24"/>
                <w:szCs w:val="24"/>
              </w:rPr>
            </w:pPr>
          </w:p>
          <w:p w:rsidR="008312DB" w:rsidRPr="008312DB" w:rsidRDefault="008312DB" w:rsidP="008312DB">
            <w:pPr>
              <w:jc w:val="center"/>
              <w:rPr>
                <w:sz w:val="24"/>
                <w:szCs w:val="24"/>
              </w:rPr>
            </w:pPr>
          </w:p>
          <w:p w:rsidR="008312DB" w:rsidRPr="008312DB" w:rsidRDefault="008312DB" w:rsidP="008312DB">
            <w:pPr>
              <w:jc w:val="center"/>
              <w:rPr>
                <w:sz w:val="24"/>
                <w:szCs w:val="24"/>
              </w:rPr>
            </w:pPr>
            <w:r w:rsidRPr="008312DB">
              <w:rPr>
                <w:sz w:val="24"/>
                <w:szCs w:val="24"/>
              </w:rPr>
              <w:t>Приложение                                                                                            к постановлению Администрации Киселевского сельского поселения                                                                                             от 24.03.2025 № 23</w:t>
            </w:r>
          </w:p>
        </w:tc>
      </w:tr>
    </w:tbl>
    <w:p w:rsidR="008312DB" w:rsidRPr="008312DB" w:rsidRDefault="008312DB" w:rsidP="008312DB">
      <w:pPr>
        <w:widowControl w:val="0"/>
        <w:autoSpaceDE w:val="0"/>
        <w:autoSpaceDN w:val="0"/>
        <w:adjustRightInd w:val="0"/>
        <w:jc w:val="center"/>
        <w:outlineLvl w:val="0"/>
        <w:rPr>
          <w:bCs/>
          <w:sz w:val="24"/>
          <w:szCs w:val="24"/>
        </w:rPr>
      </w:pPr>
    </w:p>
    <w:p w:rsidR="008312DB" w:rsidRPr="008312DB" w:rsidRDefault="008312DB" w:rsidP="008312DB">
      <w:pPr>
        <w:pStyle w:val="af9"/>
        <w:jc w:val="center"/>
        <w:rPr>
          <w:rFonts w:ascii="Times New Roman" w:hAnsi="Times New Roman"/>
          <w:sz w:val="24"/>
          <w:szCs w:val="24"/>
        </w:rPr>
      </w:pPr>
      <w:r w:rsidRPr="008312DB">
        <w:rPr>
          <w:rFonts w:ascii="Times New Roman" w:hAnsi="Times New Roman"/>
          <w:sz w:val="24"/>
          <w:szCs w:val="24"/>
        </w:rPr>
        <w:t>ИЗМЕНЕНИЯ,</w:t>
      </w:r>
    </w:p>
    <w:p w:rsidR="008312DB" w:rsidRPr="008312DB" w:rsidRDefault="008312DB" w:rsidP="008312DB">
      <w:pPr>
        <w:pStyle w:val="af9"/>
        <w:jc w:val="center"/>
        <w:rPr>
          <w:rFonts w:ascii="Times New Roman" w:hAnsi="Times New Roman"/>
          <w:sz w:val="24"/>
          <w:szCs w:val="24"/>
        </w:rPr>
      </w:pPr>
      <w:r w:rsidRPr="008312DB">
        <w:rPr>
          <w:rFonts w:ascii="Times New Roman" w:hAnsi="Times New Roman"/>
          <w:sz w:val="24"/>
          <w:szCs w:val="24"/>
        </w:rPr>
        <w:t>вносимые в  постановление Администрации</w:t>
      </w:r>
    </w:p>
    <w:p w:rsidR="008312DB" w:rsidRPr="008312DB" w:rsidRDefault="008312DB" w:rsidP="008312DB">
      <w:pPr>
        <w:tabs>
          <w:tab w:val="left" w:pos="10206"/>
        </w:tabs>
        <w:ind w:right="-1"/>
        <w:jc w:val="center"/>
        <w:rPr>
          <w:bCs/>
          <w:sz w:val="24"/>
          <w:szCs w:val="24"/>
        </w:rPr>
      </w:pPr>
      <w:r w:rsidRPr="008312DB">
        <w:rPr>
          <w:sz w:val="24"/>
          <w:szCs w:val="24"/>
        </w:rPr>
        <w:t xml:space="preserve">Киселевского сельского поселения  </w:t>
      </w:r>
      <w:r w:rsidRPr="008312DB">
        <w:rPr>
          <w:rFonts w:eastAsiaTheme="minorHAnsi"/>
          <w:kern w:val="2"/>
          <w:sz w:val="24"/>
          <w:szCs w:val="24"/>
          <w:lang w:eastAsia="en-US"/>
        </w:rPr>
        <w:t>09.11.2018 № 116 «Об утверждении муниципальной программы Киселевского сельского поселения «Развитие культуры Киселевского сельского поселения»</w:t>
      </w:r>
    </w:p>
    <w:p w:rsidR="008312DB" w:rsidRPr="008312DB" w:rsidRDefault="008312DB" w:rsidP="008312DB">
      <w:pPr>
        <w:widowControl w:val="0"/>
        <w:autoSpaceDE w:val="0"/>
        <w:autoSpaceDN w:val="0"/>
        <w:adjustRightInd w:val="0"/>
        <w:jc w:val="center"/>
        <w:outlineLvl w:val="0"/>
        <w:rPr>
          <w:bCs/>
          <w:sz w:val="24"/>
          <w:szCs w:val="24"/>
        </w:rPr>
      </w:pPr>
    </w:p>
    <w:p w:rsidR="008312DB" w:rsidRPr="008312DB" w:rsidRDefault="008312DB" w:rsidP="008312DB">
      <w:pPr>
        <w:widowControl w:val="0"/>
        <w:autoSpaceDE w:val="0"/>
        <w:autoSpaceDN w:val="0"/>
        <w:adjustRightInd w:val="0"/>
        <w:jc w:val="center"/>
        <w:outlineLvl w:val="0"/>
        <w:rPr>
          <w:bCs/>
          <w:sz w:val="24"/>
          <w:szCs w:val="24"/>
        </w:rPr>
      </w:pPr>
    </w:p>
    <w:p w:rsidR="008312DB" w:rsidRPr="008312DB" w:rsidRDefault="008312DB" w:rsidP="008312DB">
      <w:pPr>
        <w:shd w:val="clear" w:color="auto" w:fill="FFFFFF"/>
        <w:ind w:firstLine="709"/>
        <w:jc w:val="both"/>
        <w:rPr>
          <w:bCs/>
          <w:sz w:val="24"/>
          <w:szCs w:val="24"/>
        </w:rPr>
      </w:pPr>
      <w:r w:rsidRPr="008312DB">
        <w:rPr>
          <w:bCs/>
          <w:sz w:val="24"/>
          <w:szCs w:val="24"/>
        </w:rPr>
        <w:t>В приложении:</w:t>
      </w:r>
    </w:p>
    <w:p w:rsidR="008312DB" w:rsidRPr="008312DB" w:rsidRDefault="008312DB" w:rsidP="008312DB">
      <w:pPr>
        <w:shd w:val="clear" w:color="auto" w:fill="FFFFFF"/>
        <w:ind w:firstLine="709"/>
        <w:jc w:val="both"/>
        <w:rPr>
          <w:bCs/>
          <w:sz w:val="24"/>
          <w:szCs w:val="24"/>
        </w:rPr>
      </w:pPr>
      <w:r w:rsidRPr="008312DB">
        <w:rPr>
          <w:bCs/>
          <w:sz w:val="24"/>
          <w:szCs w:val="24"/>
        </w:rPr>
        <w:t xml:space="preserve">1. В разделе </w:t>
      </w:r>
      <w:r w:rsidRPr="008312DB">
        <w:rPr>
          <w:bCs/>
          <w:sz w:val="24"/>
          <w:szCs w:val="24"/>
          <w:lang w:val="en-US"/>
        </w:rPr>
        <w:t>II</w:t>
      </w:r>
      <w:r w:rsidRPr="008312DB">
        <w:rPr>
          <w:bCs/>
          <w:sz w:val="24"/>
          <w:szCs w:val="24"/>
        </w:rPr>
        <w:t>:</w:t>
      </w:r>
    </w:p>
    <w:p w:rsidR="008312DB" w:rsidRPr="008312DB" w:rsidRDefault="008312DB" w:rsidP="008312DB">
      <w:pPr>
        <w:shd w:val="clear" w:color="auto" w:fill="FFFFFF"/>
        <w:ind w:firstLine="709"/>
        <w:jc w:val="both"/>
        <w:rPr>
          <w:bCs/>
          <w:sz w:val="24"/>
          <w:szCs w:val="24"/>
        </w:rPr>
      </w:pPr>
      <w:r w:rsidRPr="008312DB">
        <w:rPr>
          <w:bCs/>
          <w:sz w:val="24"/>
          <w:szCs w:val="24"/>
        </w:rPr>
        <w:t>1.1. Пункт 1.4 подраздела 1 изложить в редакции:</w:t>
      </w:r>
    </w:p>
    <w:tbl>
      <w:tblPr>
        <w:tblStyle w:val="1b"/>
        <w:tblW w:w="9701"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00"/>
      </w:tblPr>
      <w:tblGrid>
        <w:gridCol w:w="817"/>
        <w:gridCol w:w="3827"/>
        <w:gridCol w:w="426"/>
        <w:gridCol w:w="4631"/>
      </w:tblGrid>
      <w:tr w:rsidR="008312DB" w:rsidRPr="008312DB" w:rsidTr="008312DB">
        <w:tc>
          <w:tcPr>
            <w:tcW w:w="817" w:type="dxa"/>
          </w:tcPr>
          <w:p w:rsidR="008312DB" w:rsidRPr="008312DB" w:rsidRDefault="008312DB" w:rsidP="008312DB">
            <w:pPr>
              <w:pStyle w:val="ConsPlusNormal"/>
              <w:jc w:val="center"/>
              <w:rPr>
                <w:rFonts w:ascii="Times New Roman" w:hAnsi="Times New Roman" w:cs="Times New Roman"/>
                <w:sz w:val="24"/>
                <w:szCs w:val="24"/>
              </w:rPr>
            </w:pPr>
            <w:r w:rsidRPr="008312DB">
              <w:rPr>
                <w:rFonts w:ascii="Times New Roman" w:hAnsi="Times New Roman" w:cs="Times New Roman"/>
                <w:sz w:val="24"/>
                <w:szCs w:val="24"/>
              </w:rPr>
              <w:t>« «1.4.</w:t>
            </w:r>
          </w:p>
        </w:tc>
        <w:tc>
          <w:tcPr>
            <w:tcW w:w="3827" w:type="dxa"/>
          </w:tcPr>
          <w:p w:rsidR="008312DB" w:rsidRPr="008312DB" w:rsidRDefault="008312DB" w:rsidP="008312DB">
            <w:pPr>
              <w:pStyle w:val="ConsPlusNormal"/>
              <w:rPr>
                <w:rFonts w:ascii="Times New Roman" w:hAnsi="Times New Roman" w:cs="Times New Roman"/>
                <w:sz w:val="24"/>
                <w:szCs w:val="24"/>
              </w:rPr>
            </w:pPr>
          </w:p>
          <w:p w:rsidR="008312DB" w:rsidRPr="008312DB" w:rsidRDefault="008312DB" w:rsidP="008312DB">
            <w:pPr>
              <w:pStyle w:val="ConsPlusNormal"/>
              <w:rPr>
                <w:rFonts w:ascii="Times New Roman" w:hAnsi="Times New Roman" w:cs="Times New Roman"/>
                <w:sz w:val="24"/>
                <w:szCs w:val="24"/>
              </w:rPr>
            </w:pPr>
          </w:p>
          <w:p w:rsidR="008312DB" w:rsidRPr="008312DB" w:rsidRDefault="008312DB" w:rsidP="008312DB">
            <w:pPr>
              <w:pStyle w:val="ConsPlusNormal"/>
              <w:rPr>
                <w:rFonts w:ascii="Times New Roman" w:hAnsi="Times New Roman" w:cs="Times New Roman"/>
                <w:sz w:val="24"/>
                <w:szCs w:val="24"/>
              </w:rPr>
            </w:pPr>
            <w:r w:rsidRPr="008312DB">
              <w:rPr>
                <w:rFonts w:ascii="Times New Roman" w:hAnsi="Times New Roman" w:cs="Times New Roman"/>
                <w:sz w:val="24"/>
                <w:szCs w:val="24"/>
              </w:rPr>
              <w:t>Параметры финансового обеспечения муниципальной программы</w:t>
            </w:r>
          </w:p>
        </w:tc>
        <w:tc>
          <w:tcPr>
            <w:tcW w:w="426" w:type="dxa"/>
          </w:tcPr>
          <w:p w:rsidR="008312DB" w:rsidRPr="008312DB" w:rsidRDefault="008312DB" w:rsidP="008312DB">
            <w:pPr>
              <w:pStyle w:val="ConsPlusNormal"/>
              <w:jc w:val="center"/>
              <w:rPr>
                <w:rFonts w:ascii="Times New Roman" w:hAnsi="Times New Roman" w:cs="Times New Roman"/>
                <w:sz w:val="24"/>
                <w:szCs w:val="24"/>
              </w:rPr>
            </w:pPr>
            <w:r w:rsidRPr="008312DB">
              <w:rPr>
                <w:rFonts w:ascii="Times New Roman" w:hAnsi="Times New Roman" w:cs="Times New Roman"/>
                <w:sz w:val="24"/>
                <w:szCs w:val="24"/>
              </w:rPr>
              <w:t>-</w:t>
            </w:r>
          </w:p>
        </w:tc>
        <w:tc>
          <w:tcPr>
            <w:tcW w:w="4631" w:type="dxa"/>
          </w:tcPr>
          <w:p w:rsidR="008312DB" w:rsidRPr="008312DB" w:rsidRDefault="008312DB" w:rsidP="008312DB">
            <w:pPr>
              <w:pStyle w:val="ConsPlusNormal"/>
              <w:rPr>
                <w:rFonts w:ascii="Times New Roman" w:hAnsi="Times New Roman" w:cs="Times New Roman"/>
                <w:sz w:val="24"/>
                <w:szCs w:val="24"/>
              </w:rPr>
            </w:pPr>
          </w:p>
          <w:p w:rsidR="008312DB" w:rsidRPr="008312DB" w:rsidRDefault="008312DB" w:rsidP="008312DB">
            <w:pPr>
              <w:pStyle w:val="ConsPlusNormal"/>
              <w:rPr>
                <w:rFonts w:ascii="Times New Roman" w:hAnsi="Times New Roman" w:cs="Times New Roman"/>
                <w:sz w:val="24"/>
                <w:szCs w:val="24"/>
              </w:rPr>
            </w:pPr>
          </w:p>
          <w:p w:rsidR="008312DB" w:rsidRPr="008312DB" w:rsidRDefault="008312DB" w:rsidP="008312DB">
            <w:pPr>
              <w:pStyle w:val="ConsPlusNormal"/>
              <w:rPr>
                <w:rFonts w:ascii="Times New Roman" w:hAnsi="Times New Roman" w:cs="Times New Roman"/>
                <w:sz w:val="24"/>
                <w:szCs w:val="24"/>
              </w:rPr>
            </w:pPr>
            <w:r w:rsidRPr="008312DB">
              <w:rPr>
                <w:rFonts w:ascii="Times New Roman" w:hAnsi="Times New Roman" w:cs="Times New Roman"/>
                <w:sz w:val="24"/>
                <w:szCs w:val="24"/>
              </w:rPr>
              <w:t>42681,7 тыс. рублей:</w:t>
            </w:r>
          </w:p>
          <w:p w:rsidR="008312DB" w:rsidRPr="008312DB" w:rsidRDefault="008312DB" w:rsidP="008312DB">
            <w:pPr>
              <w:pStyle w:val="ConsPlusNormal"/>
              <w:rPr>
                <w:rFonts w:ascii="Times New Roman" w:hAnsi="Times New Roman" w:cs="Times New Roman"/>
                <w:sz w:val="24"/>
                <w:szCs w:val="24"/>
              </w:rPr>
            </w:pPr>
            <w:r w:rsidRPr="008312DB">
              <w:rPr>
                <w:rFonts w:ascii="Times New Roman" w:hAnsi="Times New Roman" w:cs="Times New Roman"/>
                <w:sz w:val="24"/>
                <w:szCs w:val="24"/>
              </w:rPr>
              <w:t>этап I: 27843,4 тыс. рублей;</w:t>
            </w:r>
          </w:p>
          <w:p w:rsidR="008312DB" w:rsidRPr="008312DB" w:rsidRDefault="008312DB" w:rsidP="008312DB">
            <w:pPr>
              <w:pStyle w:val="ConsPlusNormal"/>
              <w:rPr>
                <w:rFonts w:ascii="Times New Roman" w:hAnsi="Times New Roman" w:cs="Times New Roman"/>
                <w:sz w:val="24"/>
                <w:szCs w:val="24"/>
              </w:rPr>
            </w:pPr>
            <w:r w:rsidRPr="008312DB">
              <w:rPr>
                <w:rFonts w:ascii="Times New Roman" w:hAnsi="Times New Roman" w:cs="Times New Roman"/>
                <w:sz w:val="24"/>
                <w:szCs w:val="24"/>
              </w:rPr>
              <w:t>этап II: 14838,3 тыс. рублей».</w:t>
            </w:r>
          </w:p>
        </w:tc>
      </w:tr>
    </w:tbl>
    <w:p w:rsidR="008312DB" w:rsidRPr="008312DB" w:rsidRDefault="008312DB" w:rsidP="008312DB">
      <w:pPr>
        <w:widowControl w:val="0"/>
        <w:autoSpaceDE w:val="0"/>
        <w:autoSpaceDN w:val="0"/>
        <w:adjustRightInd w:val="0"/>
        <w:jc w:val="center"/>
        <w:outlineLvl w:val="0"/>
        <w:rPr>
          <w:bCs/>
          <w:sz w:val="24"/>
          <w:szCs w:val="24"/>
        </w:rPr>
      </w:pPr>
    </w:p>
    <w:p w:rsidR="008312DB" w:rsidRPr="008312DB" w:rsidRDefault="008312DB" w:rsidP="008312DB">
      <w:pPr>
        <w:pStyle w:val="ConsPlusNormal"/>
        <w:ind w:firstLine="709"/>
        <w:rPr>
          <w:rFonts w:ascii="Times New Roman" w:hAnsi="Times New Roman" w:cs="Times New Roman"/>
          <w:sz w:val="24"/>
          <w:szCs w:val="24"/>
        </w:rPr>
      </w:pPr>
      <w:r w:rsidRPr="008312DB">
        <w:rPr>
          <w:rFonts w:ascii="Times New Roman" w:hAnsi="Times New Roman" w:cs="Times New Roman"/>
          <w:sz w:val="24"/>
          <w:szCs w:val="24"/>
        </w:rPr>
        <w:t>1.2. Подраздел  4 изложить в редакции:</w:t>
      </w:r>
    </w:p>
    <w:p w:rsidR="008312DB" w:rsidRPr="008312DB" w:rsidRDefault="008312DB" w:rsidP="008312DB">
      <w:pPr>
        <w:widowControl w:val="0"/>
        <w:tabs>
          <w:tab w:val="left" w:pos="899"/>
        </w:tabs>
        <w:autoSpaceDE w:val="0"/>
        <w:autoSpaceDN w:val="0"/>
        <w:adjustRightInd w:val="0"/>
        <w:outlineLvl w:val="0"/>
        <w:rPr>
          <w:bCs/>
          <w:sz w:val="24"/>
          <w:szCs w:val="24"/>
        </w:rPr>
      </w:pPr>
    </w:p>
    <w:p w:rsidR="008312DB" w:rsidRPr="008312DB" w:rsidRDefault="008312DB" w:rsidP="008312DB">
      <w:pPr>
        <w:widowControl w:val="0"/>
        <w:autoSpaceDE w:val="0"/>
        <w:autoSpaceDN w:val="0"/>
        <w:adjustRightInd w:val="0"/>
        <w:jc w:val="center"/>
        <w:outlineLvl w:val="0"/>
        <w:rPr>
          <w:bCs/>
          <w:sz w:val="24"/>
          <w:szCs w:val="24"/>
        </w:rPr>
      </w:pPr>
    </w:p>
    <w:p w:rsidR="008312DB" w:rsidRPr="008312DB" w:rsidRDefault="008312DB" w:rsidP="008312DB">
      <w:pPr>
        <w:widowControl w:val="0"/>
        <w:autoSpaceDE w:val="0"/>
        <w:autoSpaceDN w:val="0"/>
        <w:adjustRightInd w:val="0"/>
        <w:ind w:firstLine="720"/>
        <w:jc w:val="both"/>
        <w:rPr>
          <w:sz w:val="24"/>
          <w:szCs w:val="24"/>
        </w:rPr>
        <w:sectPr w:rsidR="008312DB" w:rsidRPr="008312DB" w:rsidSect="00760937">
          <w:headerReference w:type="default" r:id="rId30"/>
          <w:pgSz w:w="11900" w:h="16800"/>
          <w:pgMar w:top="1134" w:right="567" w:bottom="1134" w:left="1701" w:header="567" w:footer="720" w:gutter="0"/>
          <w:cols w:space="720"/>
          <w:noEndnote/>
          <w:titlePg/>
          <w:docGrid w:linePitch="354"/>
        </w:sectPr>
      </w:pPr>
    </w:p>
    <w:p w:rsidR="008312DB" w:rsidRPr="008312DB" w:rsidRDefault="008312DB" w:rsidP="008312DB">
      <w:pPr>
        <w:widowControl w:val="0"/>
        <w:jc w:val="center"/>
        <w:outlineLvl w:val="2"/>
        <w:rPr>
          <w:color w:val="000000"/>
          <w:sz w:val="24"/>
          <w:szCs w:val="24"/>
        </w:rPr>
      </w:pPr>
      <w:r w:rsidRPr="008312DB">
        <w:rPr>
          <w:color w:val="000000"/>
          <w:sz w:val="24"/>
          <w:szCs w:val="24"/>
        </w:rPr>
        <w:lastRenderedPageBreak/>
        <w:t>«4. Параметры финансового обеспечения государственной программы</w:t>
      </w:r>
    </w:p>
    <w:p w:rsidR="008312DB" w:rsidRPr="008312DB" w:rsidRDefault="008312DB" w:rsidP="008312DB">
      <w:pPr>
        <w:widowControl w:val="0"/>
        <w:jc w:val="center"/>
        <w:outlineLvl w:val="2"/>
        <w:rPr>
          <w:color w:val="000000"/>
          <w:sz w:val="24"/>
          <w:szCs w:val="24"/>
        </w:rPr>
      </w:pPr>
    </w:p>
    <w:tbl>
      <w:tblPr>
        <w:tblW w:w="98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66"/>
        <w:gridCol w:w="4262"/>
        <w:gridCol w:w="850"/>
        <w:gridCol w:w="1276"/>
        <w:gridCol w:w="1134"/>
        <w:gridCol w:w="1614"/>
      </w:tblGrid>
      <w:tr w:rsidR="008312DB" w:rsidRPr="008312DB" w:rsidTr="00760937">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widowControl w:val="0"/>
              <w:jc w:val="center"/>
              <w:outlineLvl w:val="2"/>
              <w:rPr>
                <w:color w:val="000000"/>
                <w:sz w:val="24"/>
                <w:szCs w:val="24"/>
              </w:rPr>
            </w:pPr>
            <w:r w:rsidRPr="008312DB">
              <w:rPr>
                <w:color w:val="000000"/>
                <w:sz w:val="24"/>
                <w:szCs w:val="24"/>
              </w:rPr>
              <w:t xml:space="preserve">№ </w:t>
            </w:r>
            <w:proofErr w:type="spellStart"/>
            <w:proofErr w:type="gramStart"/>
            <w:r w:rsidRPr="008312DB">
              <w:rPr>
                <w:color w:val="000000"/>
                <w:sz w:val="24"/>
                <w:szCs w:val="24"/>
              </w:rPr>
              <w:t>п</w:t>
            </w:r>
            <w:proofErr w:type="spellEnd"/>
            <w:proofErr w:type="gramEnd"/>
            <w:r w:rsidRPr="008312DB">
              <w:rPr>
                <w:color w:val="000000"/>
                <w:sz w:val="24"/>
                <w:szCs w:val="24"/>
              </w:rPr>
              <w:t>/</w:t>
            </w:r>
            <w:proofErr w:type="spellStart"/>
            <w:r w:rsidRPr="008312DB">
              <w:rPr>
                <w:color w:val="000000"/>
                <w:sz w:val="24"/>
                <w:szCs w:val="24"/>
              </w:rPr>
              <w:t>п</w:t>
            </w:r>
            <w:proofErr w:type="spellEnd"/>
          </w:p>
        </w:tc>
        <w:tc>
          <w:tcPr>
            <w:tcW w:w="426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Наименование муниципальной программы, структурного элемента, источник финансового обеспечения</w:t>
            </w:r>
          </w:p>
        </w:tc>
        <w:tc>
          <w:tcPr>
            <w:tcW w:w="4874" w:type="dxa"/>
            <w:gridSpan w:val="4"/>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widowControl w:val="0"/>
              <w:jc w:val="center"/>
              <w:outlineLvl w:val="2"/>
              <w:rPr>
                <w:color w:val="000000"/>
                <w:sz w:val="24"/>
                <w:szCs w:val="24"/>
              </w:rPr>
            </w:pPr>
            <w:r w:rsidRPr="008312DB">
              <w:rPr>
                <w:color w:val="000000"/>
                <w:sz w:val="24"/>
                <w:szCs w:val="24"/>
              </w:rPr>
              <w:t>Объем расходов по годам реализации, тыс. рублей</w:t>
            </w:r>
          </w:p>
        </w:tc>
      </w:tr>
      <w:tr w:rsidR="008312DB" w:rsidRPr="008312DB" w:rsidTr="00760937">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color w:val="000000"/>
                <w:sz w:val="24"/>
                <w:szCs w:val="24"/>
              </w:rPr>
            </w:pPr>
          </w:p>
        </w:tc>
        <w:tc>
          <w:tcPr>
            <w:tcW w:w="4262" w:type="dxa"/>
            <w:vMerge/>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color w:val="000000"/>
                <w:sz w:val="24"/>
                <w:szCs w:val="24"/>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widowControl w:val="0"/>
              <w:jc w:val="center"/>
              <w:outlineLvl w:val="2"/>
              <w:rPr>
                <w:color w:val="000000"/>
                <w:sz w:val="24"/>
                <w:szCs w:val="24"/>
              </w:rPr>
            </w:pPr>
            <w:r w:rsidRPr="008312DB">
              <w:rPr>
                <w:color w:val="000000"/>
                <w:sz w:val="24"/>
                <w:szCs w:val="24"/>
              </w:rPr>
              <w:t>2025 год</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widowControl w:val="0"/>
              <w:jc w:val="center"/>
              <w:outlineLvl w:val="2"/>
              <w:rPr>
                <w:color w:val="000000"/>
                <w:sz w:val="24"/>
                <w:szCs w:val="24"/>
              </w:rPr>
            </w:pPr>
            <w:r w:rsidRPr="008312DB">
              <w:rPr>
                <w:color w:val="000000"/>
                <w:sz w:val="24"/>
                <w:szCs w:val="24"/>
              </w:rPr>
              <w:t>2026 год</w:t>
            </w:r>
          </w:p>
        </w:tc>
        <w:tc>
          <w:tcPr>
            <w:tcW w:w="1134"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jc w:val="center"/>
              <w:rPr>
                <w:color w:val="000000"/>
                <w:sz w:val="24"/>
                <w:szCs w:val="24"/>
              </w:rPr>
            </w:pPr>
            <w:r w:rsidRPr="008312DB">
              <w:rPr>
                <w:color w:val="000000"/>
                <w:sz w:val="24"/>
                <w:szCs w:val="24"/>
              </w:rPr>
              <w:t>2027 год</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widowControl w:val="0"/>
              <w:jc w:val="center"/>
              <w:outlineLvl w:val="2"/>
              <w:rPr>
                <w:color w:val="000000"/>
                <w:sz w:val="24"/>
                <w:szCs w:val="24"/>
              </w:rPr>
            </w:pPr>
            <w:r w:rsidRPr="008312DB">
              <w:rPr>
                <w:color w:val="000000"/>
                <w:sz w:val="24"/>
                <w:szCs w:val="24"/>
              </w:rPr>
              <w:t>Всего</w:t>
            </w:r>
          </w:p>
        </w:tc>
      </w:tr>
    </w:tbl>
    <w:p w:rsidR="008312DB" w:rsidRPr="008312DB" w:rsidRDefault="008312DB" w:rsidP="008312DB">
      <w:pPr>
        <w:rPr>
          <w:color w:val="000000"/>
          <w:sz w:val="24"/>
          <w:szCs w:val="24"/>
        </w:rPr>
      </w:pPr>
    </w:p>
    <w:p w:rsidR="008312DB" w:rsidRPr="008312DB" w:rsidRDefault="008312DB" w:rsidP="008312DB">
      <w:pPr>
        <w:rPr>
          <w:color w:val="000000"/>
          <w:sz w:val="24"/>
          <w:szCs w:val="24"/>
        </w:rPr>
      </w:pPr>
    </w:p>
    <w:tbl>
      <w:tblPr>
        <w:tblW w:w="98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66"/>
        <w:gridCol w:w="4262"/>
        <w:gridCol w:w="850"/>
        <w:gridCol w:w="1276"/>
        <w:gridCol w:w="1134"/>
        <w:gridCol w:w="1614"/>
      </w:tblGrid>
      <w:tr w:rsidR="008312DB" w:rsidRPr="008312DB" w:rsidTr="00760937">
        <w:trPr>
          <w:tblHeader/>
        </w:trPr>
        <w:tc>
          <w:tcPr>
            <w:tcW w:w="666"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widowControl w:val="0"/>
              <w:jc w:val="center"/>
              <w:outlineLvl w:val="2"/>
              <w:rPr>
                <w:color w:val="000000"/>
                <w:sz w:val="24"/>
                <w:szCs w:val="24"/>
              </w:rPr>
            </w:pPr>
            <w:r w:rsidRPr="008312DB">
              <w:rPr>
                <w:color w:val="000000"/>
                <w:sz w:val="24"/>
                <w:szCs w:val="24"/>
              </w:rPr>
              <w:t>1</w:t>
            </w:r>
          </w:p>
        </w:tc>
        <w:tc>
          <w:tcPr>
            <w:tcW w:w="4262"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widowControl w:val="0"/>
              <w:jc w:val="center"/>
              <w:outlineLvl w:val="2"/>
              <w:rPr>
                <w:color w:val="000000"/>
                <w:sz w:val="24"/>
                <w:szCs w:val="24"/>
              </w:rPr>
            </w:pPr>
            <w:r w:rsidRPr="008312DB">
              <w:rPr>
                <w:color w:val="000000"/>
                <w:sz w:val="24"/>
                <w:szCs w:val="24"/>
              </w:rPr>
              <w:t>2</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widowControl w:val="0"/>
              <w:jc w:val="center"/>
              <w:outlineLvl w:val="2"/>
              <w:rPr>
                <w:color w:val="000000"/>
                <w:sz w:val="24"/>
                <w:szCs w:val="24"/>
              </w:rPr>
            </w:pPr>
            <w:r w:rsidRPr="008312DB">
              <w:rPr>
                <w:color w:val="000000"/>
                <w:sz w:val="24"/>
                <w:szCs w:val="24"/>
              </w:rPr>
              <w:t>3</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widowControl w:val="0"/>
              <w:jc w:val="center"/>
              <w:outlineLvl w:val="2"/>
              <w:rPr>
                <w:color w:val="000000"/>
                <w:sz w:val="24"/>
                <w:szCs w:val="24"/>
              </w:rPr>
            </w:pPr>
            <w:r w:rsidRPr="008312DB">
              <w:rPr>
                <w:color w:val="000000"/>
                <w:sz w:val="24"/>
                <w:szCs w:val="24"/>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widowControl w:val="0"/>
              <w:jc w:val="center"/>
              <w:outlineLvl w:val="2"/>
              <w:rPr>
                <w:color w:val="000000"/>
                <w:sz w:val="24"/>
                <w:szCs w:val="24"/>
              </w:rPr>
            </w:pPr>
            <w:r w:rsidRPr="008312DB">
              <w:rPr>
                <w:color w:val="000000"/>
                <w:sz w:val="24"/>
                <w:szCs w:val="24"/>
              </w:rPr>
              <w:t>5</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widowControl w:val="0"/>
              <w:jc w:val="center"/>
              <w:outlineLvl w:val="2"/>
              <w:rPr>
                <w:color w:val="000000"/>
                <w:sz w:val="24"/>
                <w:szCs w:val="24"/>
              </w:rPr>
            </w:pPr>
            <w:r w:rsidRPr="008312DB">
              <w:rPr>
                <w:color w:val="000000"/>
                <w:sz w:val="24"/>
                <w:szCs w:val="24"/>
              </w:rPr>
              <w:t>6</w:t>
            </w:r>
          </w:p>
        </w:tc>
      </w:tr>
      <w:tr w:rsidR="008312DB" w:rsidRPr="008312DB" w:rsidTr="00760937">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widowControl w:val="0"/>
              <w:jc w:val="center"/>
              <w:outlineLvl w:val="2"/>
              <w:rPr>
                <w:color w:val="000000"/>
                <w:sz w:val="24"/>
                <w:szCs w:val="24"/>
              </w:rPr>
            </w:pPr>
            <w:r w:rsidRPr="008312DB">
              <w:rPr>
                <w:color w:val="000000"/>
                <w:sz w:val="24"/>
                <w:szCs w:val="24"/>
              </w:rPr>
              <w:t>1.</w:t>
            </w:r>
          </w:p>
        </w:tc>
        <w:tc>
          <w:tcPr>
            <w:tcW w:w="4262"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widowControl w:val="0"/>
              <w:outlineLvl w:val="2"/>
              <w:rPr>
                <w:color w:val="000000"/>
                <w:sz w:val="24"/>
                <w:szCs w:val="24"/>
              </w:rPr>
            </w:pPr>
            <w:r w:rsidRPr="008312DB">
              <w:rPr>
                <w:color w:val="000000"/>
                <w:sz w:val="24"/>
                <w:szCs w:val="24"/>
              </w:rPr>
              <w:t>Муниципальная программа  Киселевского сельского поселения «Развитие культуры Киселевского сельского поселения» (всего), в том числе:</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4857,9</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4990,2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4990,2</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14838,3</w:t>
            </w:r>
          </w:p>
        </w:tc>
      </w:tr>
      <w:tr w:rsidR="008312DB" w:rsidRPr="008312DB" w:rsidTr="00760937">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color w:val="000000"/>
                <w:sz w:val="24"/>
                <w:szCs w:val="24"/>
              </w:rPr>
            </w:pPr>
          </w:p>
        </w:tc>
        <w:tc>
          <w:tcPr>
            <w:tcW w:w="4262"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color w:val="000000"/>
                <w:sz w:val="24"/>
                <w:szCs w:val="24"/>
              </w:rPr>
            </w:pPr>
            <w:r w:rsidRPr="008312DB">
              <w:rPr>
                <w:color w:val="000000"/>
                <w:sz w:val="24"/>
                <w:szCs w:val="24"/>
              </w:rPr>
              <w:t>бюджет поселения (всего), из них:</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4857,9</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4990,2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4990,2</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14838,3</w:t>
            </w:r>
          </w:p>
        </w:tc>
      </w:tr>
      <w:tr w:rsidR="008312DB" w:rsidRPr="008312DB" w:rsidTr="00760937">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color w:val="000000"/>
                <w:sz w:val="24"/>
                <w:szCs w:val="24"/>
              </w:rPr>
            </w:pPr>
          </w:p>
        </w:tc>
        <w:tc>
          <w:tcPr>
            <w:tcW w:w="4262"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color w:val="000000"/>
                <w:sz w:val="24"/>
                <w:szCs w:val="24"/>
              </w:rPr>
            </w:pPr>
            <w:r w:rsidRPr="008312DB">
              <w:rPr>
                <w:color w:val="000000"/>
                <w:sz w:val="24"/>
                <w:szCs w:val="24"/>
              </w:rPr>
              <w:t xml:space="preserve">безвозмездные поступления в бюджет поселения, </w:t>
            </w:r>
          </w:p>
          <w:p w:rsidR="008312DB" w:rsidRPr="008312DB" w:rsidRDefault="008312DB" w:rsidP="008312DB">
            <w:pPr>
              <w:rPr>
                <w:color w:val="000000"/>
                <w:sz w:val="24"/>
                <w:szCs w:val="24"/>
              </w:rPr>
            </w:pPr>
            <w:r w:rsidRPr="008312DB">
              <w:rPr>
                <w:color w:val="000000"/>
                <w:sz w:val="24"/>
                <w:szCs w:val="24"/>
              </w:rPr>
              <w:t>в том числе за счет средств:</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widowControl w:val="0"/>
              <w:jc w:val="center"/>
              <w:outlineLvl w:val="2"/>
              <w:rPr>
                <w:color w:val="000000"/>
                <w:sz w:val="24"/>
                <w:szCs w:val="24"/>
              </w:rPr>
            </w:pPr>
            <w:r w:rsidRPr="008312DB">
              <w:rPr>
                <w:color w:val="000000"/>
                <w:sz w:val="24"/>
                <w:szCs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widowControl w:val="0"/>
              <w:jc w:val="center"/>
              <w:outlineLvl w:val="2"/>
              <w:rPr>
                <w:color w:val="000000"/>
                <w:sz w:val="24"/>
                <w:szCs w:val="24"/>
              </w:rPr>
            </w:pPr>
            <w:r w:rsidRPr="008312DB">
              <w:rPr>
                <w:color w:val="000000"/>
                <w:sz w:val="24"/>
                <w:szCs w:val="24"/>
              </w:rPr>
              <w:t>-</w:t>
            </w:r>
          </w:p>
          <w:p w:rsidR="008312DB" w:rsidRPr="008312DB" w:rsidRDefault="008312DB" w:rsidP="008312DB">
            <w:pPr>
              <w:widowControl w:val="0"/>
              <w:outlineLvl w:val="2"/>
              <w:rPr>
                <w:color w:val="000000"/>
                <w:sz w:val="24"/>
                <w:szCs w:val="24"/>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widowControl w:val="0"/>
              <w:jc w:val="center"/>
              <w:outlineLvl w:val="2"/>
              <w:rPr>
                <w:color w:val="000000"/>
                <w:sz w:val="24"/>
                <w:szCs w:val="24"/>
              </w:rPr>
            </w:pPr>
            <w:r w:rsidRPr="008312DB">
              <w:rPr>
                <w:color w:val="000000"/>
                <w:sz w:val="24"/>
                <w:szCs w:val="24"/>
              </w:rPr>
              <w:t>−</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widowControl w:val="0"/>
              <w:jc w:val="center"/>
              <w:outlineLvl w:val="2"/>
              <w:rPr>
                <w:color w:val="000000"/>
                <w:sz w:val="24"/>
                <w:szCs w:val="24"/>
              </w:rPr>
            </w:pPr>
            <w:r w:rsidRPr="008312DB">
              <w:rPr>
                <w:color w:val="000000"/>
                <w:sz w:val="24"/>
                <w:szCs w:val="24"/>
              </w:rPr>
              <w:t>-</w:t>
            </w:r>
          </w:p>
          <w:p w:rsidR="008312DB" w:rsidRPr="008312DB" w:rsidRDefault="008312DB" w:rsidP="008312DB">
            <w:pPr>
              <w:widowControl w:val="0"/>
              <w:jc w:val="center"/>
              <w:outlineLvl w:val="2"/>
              <w:rPr>
                <w:color w:val="000000"/>
                <w:sz w:val="24"/>
                <w:szCs w:val="24"/>
              </w:rPr>
            </w:pPr>
          </w:p>
        </w:tc>
      </w:tr>
      <w:tr w:rsidR="008312DB" w:rsidRPr="008312DB" w:rsidTr="00760937">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color w:val="000000"/>
                <w:sz w:val="24"/>
                <w:szCs w:val="24"/>
              </w:rPr>
            </w:pPr>
          </w:p>
        </w:tc>
        <w:tc>
          <w:tcPr>
            <w:tcW w:w="4262"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color w:val="000000"/>
                <w:sz w:val="24"/>
                <w:szCs w:val="24"/>
              </w:rPr>
            </w:pPr>
            <w:r w:rsidRPr="008312DB">
              <w:rPr>
                <w:color w:val="000000"/>
                <w:sz w:val="24"/>
                <w:szCs w:val="24"/>
              </w:rPr>
              <w:t>федерального бюджета</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widowControl w:val="0"/>
              <w:jc w:val="center"/>
              <w:outlineLvl w:val="2"/>
              <w:rPr>
                <w:color w:val="000000"/>
                <w:sz w:val="24"/>
                <w:szCs w:val="24"/>
              </w:rPr>
            </w:pPr>
            <w:r w:rsidRPr="008312DB">
              <w:rPr>
                <w:color w:val="000000"/>
                <w:sz w:val="24"/>
                <w:szCs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widowControl w:val="0"/>
              <w:jc w:val="center"/>
              <w:outlineLvl w:val="2"/>
              <w:rPr>
                <w:color w:val="000000"/>
                <w:sz w:val="24"/>
                <w:szCs w:val="24"/>
              </w:rPr>
            </w:pPr>
            <w:r w:rsidRPr="008312DB">
              <w:rPr>
                <w:color w:val="000000"/>
                <w:sz w:val="24"/>
                <w:szCs w:val="24"/>
              </w:rPr>
              <w:t>-</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widowControl w:val="0"/>
              <w:jc w:val="center"/>
              <w:outlineLvl w:val="2"/>
              <w:rPr>
                <w:color w:val="000000"/>
                <w:sz w:val="24"/>
                <w:szCs w:val="24"/>
              </w:rPr>
            </w:pPr>
            <w:r w:rsidRPr="008312DB">
              <w:rPr>
                <w:color w:val="000000"/>
                <w:sz w:val="24"/>
                <w:szCs w:val="24"/>
              </w:rPr>
              <w:t>−</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widowControl w:val="0"/>
              <w:jc w:val="center"/>
              <w:outlineLvl w:val="2"/>
              <w:rPr>
                <w:color w:val="000000"/>
                <w:sz w:val="24"/>
                <w:szCs w:val="24"/>
              </w:rPr>
            </w:pPr>
            <w:r w:rsidRPr="008312DB">
              <w:rPr>
                <w:color w:val="000000"/>
                <w:sz w:val="24"/>
                <w:szCs w:val="24"/>
              </w:rPr>
              <w:t>-</w:t>
            </w:r>
          </w:p>
        </w:tc>
      </w:tr>
      <w:tr w:rsidR="008312DB" w:rsidRPr="008312DB" w:rsidTr="00760937">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color w:val="000000"/>
                <w:sz w:val="24"/>
                <w:szCs w:val="24"/>
              </w:rPr>
            </w:pPr>
          </w:p>
        </w:tc>
        <w:tc>
          <w:tcPr>
            <w:tcW w:w="4262"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color w:val="000000"/>
                <w:sz w:val="24"/>
                <w:szCs w:val="24"/>
              </w:rPr>
            </w:pPr>
            <w:r w:rsidRPr="008312DB">
              <w:rPr>
                <w:color w:val="000000"/>
                <w:sz w:val="24"/>
                <w:szCs w:val="24"/>
              </w:rPr>
              <w:t>областного бюджета</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w:t>
            </w:r>
          </w:p>
        </w:tc>
      </w:tr>
      <w:tr w:rsidR="008312DB" w:rsidRPr="008312DB" w:rsidTr="00760937">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color w:val="000000"/>
                <w:sz w:val="24"/>
                <w:szCs w:val="24"/>
              </w:rPr>
            </w:pPr>
          </w:p>
        </w:tc>
        <w:tc>
          <w:tcPr>
            <w:tcW w:w="4262"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color w:val="000000"/>
                <w:sz w:val="24"/>
                <w:szCs w:val="24"/>
              </w:rPr>
            </w:pPr>
            <w:r w:rsidRPr="008312DB">
              <w:rPr>
                <w:color w:val="000000"/>
                <w:sz w:val="24"/>
                <w:szCs w:val="24"/>
              </w:rPr>
              <w:t>внебюджетные источники</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w:t>
            </w:r>
          </w:p>
        </w:tc>
      </w:tr>
      <w:tr w:rsidR="008312DB" w:rsidRPr="008312DB" w:rsidTr="00760937">
        <w:tc>
          <w:tcPr>
            <w:tcW w:w="666" w:type="dxa"/>
            <w:vMerge w:val="restart"/>
            <w:tcBorders>
              <w:top w:val="single" w:sz="4" w:space="0" w:color="000000"/>
              <w:left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2.</w:t>
            </w:r>
          </w:p>
        </w:tc>
        <w:tc>
          <w:tcPr>
            <w:tcW w:w="42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12DB" w:rsidRPr="008312DB" w:rsidRDefault="008312DB" w:rsidP="008312DB">
            <w:pPr>
              <w:widowControl w:val="0"/>
              <w:outlineLvl w:val="2"/>
              <w:rPr>
                <w:color w:val="000000"/>
                <w:sz w:val="24"/>
                <w:szCs w:val="24"/>
              </w:rPr>
            </w:pPr>
            <w:r w:rsidRPr="008312DB">
              <w:rPr>
                <w:color w:val="000000"/>
                <w:sz w:val="24"/>
                <w:szCs w:val="24"/>
              </w:rPr>
              <w:t>Комплекс процессных мероприятий «Создание условий для развития культуры» (всего), в том числе:</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4857,9</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4990,2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4990,2</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14838,3</w:t>
            </w:r>
          </w:p>
        </w:tc>
      </w:tr>
      <w:tr w:rsidR="008312DB" w:rsidRPr="008312DB" w:rsidTr="00760937">
        <w:tc>
          <w:tcPr>
            <w:tcW w:w="666" w:type="dxa"/>
            <w:vMerge/>
            <w:tcBorders>
              <w:left w:val="single" w:sz="4" w:space="0" w:color="000000"/>
              <w:right w:val="single" w:sz="4" w:space="0" w:color="000000"/>
            </w:tcBorders>
            <w:shd w:val="clear" w:color="auto" w:fill="auto"/>
          </w:tcPr>
          <w:p w:rsidR="008312DB" w:rsidRPr="008312DB" w:rsidRDefault="008312DB" w:rsidP="008312DB">
            <w:pPr>
              <w:rPr>
                <w:color w:val="000000"/>
                <w:sz w:val="24"/>
                <w:szCs w:val="24"/>
              </w:rPr>
            </w:pPr>
          </w:p>
        </w:tc>
        <w:tc>
          <w:tcPr>
            <w:tcW w:w="42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12DB" w:rsidRPr="008312DB" w:rsidRDefault="008312DB" w:rsidP="008312DB">
            <w:pPr>
              <w:rPr>
                <w:color w:val="000000"/>
                <w:sz w:val="24"/>
                <w:szCs w:val="24"/>
              </w:rPr>
            </w:pPr>
            <w:r w:rsidRPr="008312DB">
              <w:rPr>
                <w:color w:val="000000"/>
                <w:sz w:val="24"/>
                <w:szCs w:val="24"/>
              </w:rPr>
              <w:t>бюджет поселения</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4857,9</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4990,2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4990,2</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color w:val="000000"/>
                <w:sz w:val="24"/>
                <w:szCs w:val="24"/>
              </w:rPr>
            </w:pPr>
            <w:r w:rsidRPr="008312DB">
              <w:rPr>
                <w:color w:val="000000"/>
                <w:sz w:val="24"/>
                <w:szCs w:val="24"/>
              </w:rPr>
              <w:t>14838,3».</w:t>
            </w:r>
          </w:p>
        </w:tc>
      </w:tr>
    </w:tbl>
    <w:p w:rsidR="008312DB" w:rsidRPr="008312DB" w:rsidRDefault="008312DB" w:rsidP="008312DB">
      <w:pPr>
        <w:rPr>
          <w:color w:val="000000"/>
          <w:sz w:val="24"/>
          <w:szCs w:val="24"/>
        </w:rPr>
      </w:pPr>
    </w:p>
    <w:p w:rsidR="008312DB" w:rsidRPr="008312DB" w:rsidRDefault="008312DB" w:rsidP="008312DB">
      <w:pPr>
        <w:rPr>
          <w:color w:val="000000"/>
          <w:sz w:val="24"/>
          <w:szCs w:val="24"/>
        </w:rPr>
      </w:pPr>
    </w:p>
    <w:p w:rsidR="008312DB" w:rsidRPr="008312DB" w:rsidRDefault="008312DB" w:rsidP="008312DB">
      <w:pPr>
        <w:shd w:val="clear" w:color="auto" w:fill="FFFFFF"/>
        <w:ind w:firstLine="709"/>
        <w:jc w:val="both"/>
        <w:rPr>
          <w:bCs/>
          <w:sz w:val="24"/>
          <w:szCs w:val="24"/>
        </w:rPr>
      </w:pPr>
      <w:r w:rsidRPr="008312DB">
        <w:rPr>
          <w:bCs/>
          <w:sz w:val="24"/>
          <w:szCs w:val="24"/>
        </w:rPr>
        <w:t xml:space="preserve">2. В разделе </w:t>
      </w:r>
      <w:r w:rsidRPr="008312DB">
        <w:rPr>
          <w:sz w:val="24"/>
          <w:szCs w:val="24"/>
        </w:rPr>
        <w:t>III</w:t>
      </w:r>
      <w:r w:rsidRPr="008312DB">
        <w:rPr>
          <w:bCs/>
          <w:sz w:val="24"/>
          <w:szCs w:val="24"/>
        </w:rPr>
        <w:t>:</w:t>
      </w:r>
    </w:p>
    <w:p w:rsidR="008312DB" w:rsidRPr="008312DB" w:rsidRDefault="008312DB" w:rsidP="008312DB">
      <w:pPr>
        <w:shd w:val="clear" w:color="auto" w:fill="FFFFFF"/>
        <w:ind w:firstLine="709"/>
        <w:jc w:val="both"/>
        <w:rPr>
          <w:sz w:val="24"/>
          <w:szCs w:val="24"/>
        </w:rPr>
      </w:pPr>
      <w:r w:rsidRPr="008312DB">
        <w:rPr>
          <w:bCs/>
          <w:sz w:val="24"/>
          <w:szCs w:val="24"/>
        </w:rPr>
        <w:t xml:space="preserve">2.1. </w:t>
      </w:r>
      <w:r w:rsidRPr="008312DB">
        <w:rPr>
          <w:sz w:val="24"/>
          <w:szCs w:val="24"/>
        </w:rPr>
        <w:t>Подразделы  4, 5 изложить в редакции:</w:t>
      </w:r>
    </w:p>
    <w:p w:rsidR="008312DB" w:rsidRPr="008312DB" w:rsidRDefault="008312DB" w:rsidP="008312DB">
      <w:pPr>
        <w:rPr>
          <w:color w:val="000000"/>
          <w:sz w:val="24"/>
          <w:szCs w:val="24"/>
        </w:rPr>
      </w:pPr>
    </w:p>
    <w:p w:rsidR="008312DB" w:rsidRPr="008312DB" w:rsidRDefault="008312DB" w:rsidP="008312DB">
      <w:pPr>
        <w:ind w:firstLine="708"/>
        <w:rPr>
          <w:color w:val="000000"/>
          <w:sz w:val="24"/>
          <w:szCs w:val="24"/>
        </w:rPr>
      </w:pPr>
    </w:p>
    <w:p w:rsidR="008312DB" w:rsidRPr="008312DB" w:rsidRDefault="008312DB" w:rsidP="008312DB">
      <w:pPr>
        <w:rPr>
          <w:color w:val="000000"/>
          <w:sz w:val="24"/>
          <w:szCs w:val="24"/>
        </w:rPr>
      </w:pPr>
    </w:p>
    <w:p w:rsidR="008312DB" w:rsidRPr="008312DB" w:rsidRDefault="008312DB" w:rsidP="008312DB">
      <w:pPr>
        <w:jc w:val="center"/>
        <w:rPr>
          <w:sz w:val="24"/>
          <w:szCs w:val="24"/>
        </w:rPr>
      </w:pPr>
      <w:r w:rsidRPr="008312DB">
        <w:rPr>
          <w:sz w:val="24"/>
          <w:szCs w:val="24"/>
        </w:rPr>
        <w:t>4. Параметры финансового обеспечения комплекса процессных мероприятий</w:t>
      </w:r>
    </w:p>
    <w:p w:rsidR="008312DB" w:rsidRPr="008312DB" w:rsidRDefault="008312DB" w:rsidP="008312DB">
      <w:pPr>
        <w:rPr>
          <w:sz w:val="24"/>
          <w:szCs w:val="24"/>
        </w:rPr>
      </w:pP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62"/>
        <w:gridCol w:w="2381"/>
        <w:gridCol w:w="1701"/>
        <w:gridCol w:w="1389"/>
        <w:gridCol w:w="1389"/>
        <w:gridCol w:w="1389"/>
        <w:gridCol w:w="1390"/>
      </w:tblGrid>
      <w:tr w:rsidR="008312DB" w:rsidRPr="008312DB" w:rsidTr="00760937">
        <w:tc>
          <w:tcPr>
            <w:tcW w:w="56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r w:rsidRPr="008312DB">
              <w:rPr>
                <w:sz w:val="24"/>
                <w:szCs w:val="24"/>
              </w:rPr>
              <w:t xml:space="preserve">№ </w:t>
            </w:r>
            <w:proofErr w:type="spellStart"/>
            <w:proofErr w:type="gramStart"/>
            <w:r w:rsidRPr="008312DB">
              <w:rPr>
                <w:sz w:val="24"/>
                <w:szCs w:val="24"/>
              </w:rPr>
              <w:t>п</w:t>
            </w:r>
            <w:proofErr w:type="spellEnd"/>
            <w:proofErr w:type="gramEnd"/>
            <w:r w:rsidRPr="008312DB">
              <w:rPr>
                <w:sz w:val="24"/>
                <w:szCs w:val="24"/>
              </w:rPr>
              <w:t>/</w:t>
            </w:r>
            <w:proofErr w:type="spellStart"/>
            <w:r w:rsidRPr="008312DB">
              <w:rPr>
                <w:sz w:val="24"/>
                <w:szCs w:val="24"/>
              </w:rPr>
              <w:t>п</w:t>
            </w:r>
            <w:proofErr w:type="spellEnd"/>
          </w:p>
        </w:tc>
        <w:tc>
          <w:tcPr>
            <w:tcW w:w="238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r w:rsidRPr="008312DB">
              <w:rPr>
                <w:sz w:val="24"/>
                <w:szCs w:val="24"/>
              </w:rPr>
              <w:t xml:space="preserve">Наименование комплекса процессных мероприятий, </w:t>
            </w:r>
          </w:p>
          <w:p w:rsidR="008312DB" w:rsidRPr="008312DB" w:rsidRDefault="008312DB" w:rsidP="008312DB">
            <w:pPr>
              <w:rPr>
                <w:sz w:val="24"/>
                <w:szCs w:val="24"/>
              </w:rPr>
            </w:pPr>
            <w:r w:rsidRPr="008312DB">
              <w:rPr>
                <w:sz w:val="24"/>
                <w:szCs w:val="24"/>
              </w:rPr>
              <w:t>мероприятия (результата), источник финансового обеспечения</w:t>
            </w: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Код бюджетной классификации расходов</w:t>
            </w:r>
          </w:p>
        </w:tc>
        <w:tc>
          <w:tcPr>
            <w:tcW w:w="5557" w:type="dxa"/>
            <w:gridSpan w:val="4"/>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Объем расходов по годам реализации, тыс</w:t>
            </w:r>
            <w:proofErr w:type="gramStart"/>
            <w:r w:rsidRPr="008312DB">
              <w:rPr>
                <w:sz w:val="24"/>
                <w:szCs w:val="24"/>
              </w:rPr>
              <w:t>.р</w:t>
            </w:r>
            <w:proofErr w:type="gramEnd"/>
            <w:r w:rsidRPr="008312DB">
              <w:rPr>
                <w:sz w:val="24"/>
                <w:szCs w:val="24"/>
              </w:rPr>
              <w:t>ублей</w:t>
            </w:r>
          </w:p>
        </w:tc>
      </w:tr>
      <w:tr w:rsidR="008312DB" w:rsidRPr="008312DB" w:rsidTr="00760937">
        <w:tc>
          <w:tcPr>
            <w:tcW w:w="562" w:type="dxa"/>
            <w:vMerge/>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p>
        </w:tc>
        <w:tc>
          <w:tcPr>
            <w:tcW w:w="2381" w:type="dxa"/>
            <w:vMerge/>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p>
        </w:tc>
        <w:tc>
          <w:tcPr>
            <w:tcW w:w="138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12DB" w:rsidRPr="008312DB" w:rsidRDefault="008312DB" w:rsidP="008312DB">
            <w:pPr>
              <w:jc w:val="center"/>
              <w:rPr>
                <w:sz w:val="24"/>
                <w:szCs w:val="24"/>
              </w:rPr>
            </w:pPr>
            <w:r w:rsidRPr="008312DB">
              <w:rPr>
                <w:sz w:val="24"/>
                <w:szCs w:val="24"/>
              </w:rPr>
              <w:t>2025</w:t>
            </w:r>
          </w:p>
        </w:tc>
        <w:tc>
          <w:tcPr>
            <w:tcW w:w="138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12DB" w:rsidRPr="008312DB" w:rsidRDefault="008312DB" w:rsidP="008312DB">
            <w:pPr>
              <w:jc w:val="center"/>
              <w:rPr>
                <w:sz w:val="24"/>
                <w:szCs w:val="24"/>
              </w:rPr>
            </w:pPr>
            <w:r w:rsidRPr="008312DB">
              <w:rPr>
                <w:sz w:val="24"/>
                <w:szCs w:val="24"/>
              </w:rPr>
              <w:t>2026</w:t>
            </w:r>
          </w:p>
        </w:tc>
        <w:tc>
          <w:tcPr>
            <w:tcW w:w="138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12DB" w:rsidRPr="008312DB" w:rsidRDefault="008312DB" w:rsidP="008312DB">
            <w:pPr>
              <w:jc w:val="center"/>
              <w:rPr>
                <w:sz w:val="24"/>
                <w:szCs w:val="24"/>
              </w:rPr>
            </w:pPr>
            <w:r w:rsidRPr="008312DB">
              <w:rPr>
                <w:sz w:val="24"/>
                <w:szCs w:val="24"/>
              </w:rPr>
              <w:t>2027</w:t>
            </w:r>
          </w:p>
        </w:tc>
        <w:tc>
          <w:tcPr>
            <w:tcW w:w="13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12DB" w:rsidRPr="008312DB" w:rsidRDefault="008312DB" w:rsidP="008312DB">
            <w:pPr>
              <w:jc w:val="center"/>
              <w:rPr>
                <w:sz w:val="24"/>
                <w:szCs w:val="24"/>
              </w:rPr>
            </w:pPr>
            <w:r w:rsidRPr="008312DB">
              <w:rPr>
                <w:sz w:val="24"/>
                <w:szCs w:val="24"/>
              </w:rPr>
              <w:t>Всего</w:t>
            </w:r>
          </w:p>
        </w:tc>
      </w:tr>
    </w:tbl>
    <w:p w:rsidR="008312DB" w:rsidRPr="008312DB" w:rsidRDefault="008312DB" w:rsidP="008312DB">
      <w:pPr>
        <w:rPr>
          <w:sz w:val="24"/>
          <w:szCs w:val="24"/>
        </w:rPr>
      </w:pP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62"/>
        <w:gridCol w:w="2381"/>
        <w:gridCol w:w="1701"/>
        <w:gridCol w:w="1389"/>
        <w:gridCol w:w="1389"/>
        <w:gridCol w:w="1389"/>
        <w:gridCol w:w="1390"/>
      </w:tblGrid>
      <w:tr w:rsidR="008312DB" w:rsidRPr="008312DB" w:rsidTr="00760937">
        <w:trPr>
          <w:tblHead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1</w:t>
            </w:r>
          </w:p>
        </w:tc>
        <w:tc>
          <w:tcPr>
            <w:tcW w:w="238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2</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3</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4</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5</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6</w:t>
            </w:r>
          </w:p>
        </w:tc>
        <w:tc>
          <w:tcPr>
            <w:tcW w:w="1390"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7</w:t>
            </w:r>
          </w:p>
        </w:tc>
      </w:tr>
      <w:tr w:rsidR="008312DB" w:rsidRPr="008312DB" w:rsidTr="00760937">
        <w:tc>
          <w:tcPr>
            <w:tcW w:w="56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r w:rsidRPr="008312DB">
              <w:rPr>
                <w:sz w:val="24"/>
                <w:szCs w:val="24"/>
              </w:rPr>
              <w:t>1.</w:t>
            </w:r>
          </w:p>
        </w:tc>
        <w:tc>
          <w:tcPr>
            <w:tcW w:w="238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Комплекс процессных мероприятий «Создание условий для развития </w:t>
            </w:r>
            <w:r w:rsidRPr="008312DB">
              <w:rPr>
                <w:sz w:val="24"/>
                <w:szCs w:val="24"/>
              </w:rPr>
              <w:lastRenderedPageBreak/>
              <w:t>культуры» (всего), в том числе:</w:t>
            </w:r>
          </w:p>
        </w:tc>
        <w:tc>
          <w:tcPr>
            <w:tcW w:w="1701"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jc w:val="center"/>
              <w:rPr>
                <w:sz w:val="24"/>
                <w:szCs w:val="24"/>
              </w:rPr>
            </w:pPr>
            <w:r w:rsidRPr="008312DB">
              <w:rPr>
                <w:sz w:val="24"/>
                <w:szCs w:val="24"/>
              </w:rPr>
              <w:lastRenderedPageBreak/>
              <w:t>Х</w:t>
            </w:r>
          </w:p>
          <w:p w:rsidR="008312DB" w:rsidRPr="008312DB" w:rsidRDefault="008312DB" w:rsidP="008312DB">
            <w:pPr>
              <w:jc w:val="center"/>
              <w:rPr>
                <w:sz w:val="24"/>
                <w:szCs w:val="24"/>
              </w:rPr>
            </w:pP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4857,9</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4990,2</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4990,2</w:t>
            </w:r>
          </w:p>
        </w:tc>
        <w:tc>
          <w:tcPr>
            <w:tcW w:w="1390"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14838,3</w:t>
            </w:r>
          </w:p>
        </w:tc>
      </w:tr>
      <w:tr w:rsidR="008312DB" w:rsidRPr="008312DB" w:rsidTr="00760937">
        <w:tc>
          <w:tcPr>
            <w:tcW w:w="562" w:type="dxa"/>
            <w:vMerge/>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p>
        </w:tc>
        <w:tc>
          <w:tcPr>
            <w:tcW w:w="238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12DB" w:rsidRPr="008312DB" w:rsidRDefault="008312DB" w:rsidP="008312DB">
            <w:pPr>
              <w:rPr>
                <w:sz w:val="24"/>
                <w:szCs w:val="24"/>
              </w:rPr>
            </w:pPr>
            <w:r w:rsidRPr="008312DB">
              <w:rPr>
                <w:sz w:val="24"/>
                <w:szCs w:val="24"/>
              </w:rPr>
              <w:t>бюджет поселения</w:t>
            </w:r>
          </w:p>
        </w:tc>
        <w:tc>
          <w:tcPr>
            <w:tcW w:w="1701"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jc w:val="center"/>
              <w:rPr>
                <w:sz w:val="24"/>
                <w:szCs w:val="24"/>
              </w:rPr>
            </w:pP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4857,9</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4990,2</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4990,2</w:t>
            </w:r>
          </w:p>
        </w:tc>
        <w:tc>
          <w:tcPr>
            <w:tcW w:w="1390"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14838,3</w:t>
            </w:r>
          </w:p>
        </w:tc>
      </w:tr>
      <w:tr w:rsidR="008312DB" w:rsidRPr="008312DB" w:rsidTr="00760937">
        <w:tc>
          <w:tcPr>
            <w:tcW w:w="562" w:type="dxa"/>
            <w:vMerge/>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p>
        </w:tc>
        <w:tc>
          <w:tcPr>
            <w:tcW w:w="238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12DB" w:rsidRPr="008312DB" w:rsidRDefault="008312DB" w:rsidP="008312DB">
            <w:pPr>
              <w:rPr>
                <w:sz w:val="24"/>
                <w:szCs w:val="24"/>
              </w:rPr>
            </w:pPr>
            <w:r w:rsidRPr="008312DB">
              <w:rPr>
                <w:sz w:val="24"/>
                <w:szCs w:val="24"/>
              </w:rPr>
              <w:t>внебюджетные источники</w:t>
            </w:r>
          </w:p>
        </w:tc>
        <w:tc>
          <w:tcPr>
            <w:tcW w:w="1701"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jc w:val="center"/>
              <w:rPr>
                <w:sz w:val="24"/>
                <w:szCs w:val="24"/>
              </w:rPr>
            </w:pP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w:t>
            </w:r>
          </w:p>
        </w:tc>
        <w:tc>
          <w:tcPr>
            <w:tcW w:w="1390"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w:t>
            </w:r>
          </w:p>
        </w:tc>
      </w:tr>
      <w:tr w:rsidR="008312DB" w:rsidRPr="008312DB" w:rsidTr="00760937">
        <w:trPr>
          <w:trHeight w:val="21"/>
        </w:trPr>
        <w:tc>
          <w:tcPr>
            <w:tcW w:w="56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r w:rsidRPr="008312DB">
              <w:rPr>
                <w:sz w:val="24"/>
                <w:szCs w:val="24"/>
              </w:rPr>
              <w:t>2.</w:t>
            </w:r>
          </w:p>
        </w:tc>
        <w:tc>
          <w:tcPr>
            <w:tcW w:w="2381"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8312DB" w:rsidRPr="008312DB" w:rsidRDefault="008312DB" w:rsidP="008312DB">
            <w:pPr>
              <w:rPr>
                <w:sz w:val="24"/>
                <w:szCs w:val="24"/>
              </w:rPr>
            </w:pPr>
            <w:r w:rsidRPr="008312DB">
              <w:rPr>
                <w:sz w:val="24"/>
                <w:szCs w:val="24"/>
              </w:rPr>
              <w:t>Мероприятие (результат) 1.1</w:t>
            </w:r>
          </w:p>
          <w:p w:rsidR="008312DB" w:rsidRPr="008312DB" w:rsidRDefault="008312DB" w:rsidP="008312DB">
            <w:pPr>
              <w:rPr>
                <w:sz w:val="24"/>
                <w:szCs w:val="24"/>
              </w:rPr>
            </w:pPr>
            <w:r w:rsidRPr="008312DB">
              <w:rPr>
                <w:color w:val="000000"/>
                <w:sz w:val="24"/>
                <w:szCs w:val="24"/>
              </w:rPr>
              <w:t xml:space="preserve">Обеспечено выполнение муниципального задания муниципальным бюджетным учреждением культуры  </w:t>
            </w:r>
            <w:proofErr w:type="spellStart"/>
            <w:r w:rsidRPr="008312DB">
              <w:rPr>
                <w:color w:val="000000"/>
                <w:sz w:val="24"/>
                <w:szCs w:val="24"/>
              </w:rPr>
              <w:t>Киселевский</w:t>
            </w:r>
            <w:proofErr w:type="spellEnd"/>
            <w:r w:rsidRPr="008312DB">
              <w:rPr>
                <w:color w:val="000000"/>
                <w:sz w:val="24"/>
                <w:szCs w:val="24"/>
              </w:rPr>
              <w:t xml:space="preserve"> сельский Дом культуры </w:t>
            </w:r>
            <w:r w:rsidRPr="008312DB">
              <w:rPr>
                <w:sz w:val="24"/>
                <w:szCs w:val="24"/>
              </w:rPr>
              <w:t>(всего), в том числе:</w:t>
            </w:r>
          </w:p>
        </w:tc>
        <w:tc>
          <w:tcPr>
            <w:tcW w:w="1701"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jc w:val="center"/>
              <w:rPr>
                <w:sz w:val="24"/>
                <w:szCs w:val="24"/>
              </w:rPr>
            </w:pPr>
            <w:r w:rsidRPr="008312DB">
              <w:rPr>
                <w:sz w:val="24"/>
                <w:szCs w:val="24"/>
              </w:rPr>
              <w:t>Х</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4857,9</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4857,9</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4857,9</w:t>
            </w:r>
          </w:p>
        </w:tc>
        <w:tc>
          <w:tcPr>
            <w:tcW w:w="1390"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14573,7</w:t>
            </w:r>
          </w:p>
        </w:tc>
      </w:tr>
      <w:tr w:rsidR="008312DB" w:rsidRPr="008312DB" w:rsidTr="00760937">
        <w:trPr>
          <w:trHeight w:val="21"/>
        </w:trPr>
        <w:tc>
          <w:tcPr>
            <w:tcW w:w="562" w:type="dxa"/>
            <w:vMerge/>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p>
        </w:tc>
        <w:tc>
          <w:tcPr>
            <w:tcW w:w="2381" w:type="dxa"/>
            <w:tcBorders>
              <w:top w:val="single" w:sz="4" w:space="0" w:color="000000"/>
              <w:left w:val="single" w:sz="4" w:space="0" w:color="auto"/>
              <w:bottom w:val="single" w:sz="4" w:space="0" w:color="000000"/>
              <w:right w:val="single" w:sz="4" w:space="0" w:color="000000"/>
            </w:tcBorders>
            <w:shd w:val="clear" w:color="auto" w:fill="auto"/>
            <w:tcMar>
              <w:top w:w="0" w:type="dxa"/>
              <w:left w:w="108" w:type="dxa"/>
              <w:bottom w:w="0" w:type="dxa"/>
              <w:right w:w="108" w:type="dxa"/>
            </w:tcMar>
          </w:tcPr>
          <w:p w:rsidR="008312DB" w:rsidRPr="008312DB" w:rsidRDefault="008312DB" w:rsidP="008312DB">
            <w:pPr>
              <w:rPr>
                <w:sz w:val="24"/>
                <w:szCs w:val="24"/>
              </w:rPr>
            </w:pPr>
            <w:r w:rsidRPr="008312DB">
              <w:rPr>
                <w:sz w:val="24"/>
                <w:szCs w:val="24"/>
              </w:rPr>
              <w:t>бюджет  поселения</w:t>
            </w:r>
          </w:p>
        </w:tc>
        <w:tc>
          <w:tcPr>
            <w:tcW w:w="1701"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jc w:val="center"/>
              <w:rPr>
                <w:sz w:val="24"/>
                <w:szCs w:val="24"/>
              </w:rPr>
            </w:pPr>
            <w:r w:rsidRPr="008312DB">
              <w:rPr>
                <w:sz w:val="24"/>
                <w:szCs w:val="24"/>
              </w:rPr>
              <w:t>951 0801 04 4 01 00590 610</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4857,9</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4857,9</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4857,9</w:t>
            </w:r>
          </w:p>
        </w:tc>
        <w:tc>
          <w:tcPr>
            <w:tcW w:w="1390"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14573,7</w:t>
            </w:r>
          </w:p>
        </w:tc>
      </w:tr>
      <w:tr w:rsidR="008312DB" w:rsidRPr="008312DB" w:rsidTr="00760937">
        <w:trPr>
          <w:trHeight w:val="21"/>
        </w:trPr>
        <w:tc>
          <w:tcPr>
            <w:tcW w:w="562" w:type="dxa"/>
            <w:vMerge w:val="restart"/>
            <w:tcBorders>
              <w:top w:val="single" w:sz="4" w:space="0" w:color="000000"/>
              <w:left w:val="single" w:sz="4" w:space="0" w:color="000000"/>
              <w:right w:val="single" w:sz="4" w:space="0" w:color="000000"/>
            </w:tcBorders>
            <w:shd w:val="clear" w:color="auto" w:fill="auto"/>
          </w:tcPr>
          <w:p w:rsidR="008312DB" w:rsidRPr="008312DB" w:rsidRDefault="008312DB" w:rsidP="008312DB">
            <w:pPr>
              <w:rPr>
                <w:sz w:val="24"/>
                <w:szCs w:val="24"/>
              </w:rPr>
            </w:pPr>
            <w:r w:rsidRPr="008312DB">
              <w:rPr>
                <w:sz w:val="24"/>
                <w:szCs w:val="24"/>
              </w:rPr>
              <w:t>3.</w:t>
            </w:r>
          </w:p>
        </w:tc>
        <w:tc>
          <w:tcPr>
            <w:tcW w:w="2381" w:type="dxa"/>
            <w:tcBorders>
              <w:top w:val="single" w:sz="4" w:space="0" w:color="000000"/>
              <w:left w:val="single" w:sz="4" w:space="0" w:color="auto"/>
              <w:bottom w:val="single" w:sz="4" w:space="0" w:color="000000"/>
              <w:right w:val="single" w:sz="4" w:space="0" w:color="000000"/>
            </w:tcBorders>
            <w:shd w:val="clear" w:color="auto" w:fill="auto"/>
            <w:tcMar>
              <w:top w:w="0" w:type="dxa"/>
              <w:left w:w="108" w:type="dxa"/>
              <w:bottom w:w="0" w:type="dxa"/>
              <w:right w:w="108" w:type="dxa"/>
            </w:tcMar>
          </w:tcPr>
          <w:p w:rsidR="008312DB" w:rsidRPr="008312DB" w:rsidRDefault="008312DB" w:rsidP="008312DB">
            <w:pPr>
              <w:rPr>
                <w:sz w:val="24"/>
                <w:szCs w:val="24"/>
              </w:rPr>
            </w:pPr>
            <w:r w:rsidRPr="008312DB">
              <w:rPr>
                <w:sz w:val="24"/>
                <w:szCs w:val="24"/>
              </w:rPr>
              <w:t>Мероприятие (результат) 1.2</w:t>
            </w:r>
          </w:p>
          <w:p w:rsidR="008312DB" w:rsidRPr="008312DB" w:rsidRDefault="008312DB" w:rsidP="008312DB">
            <w:pPr>
              <w:rPr>
                <w:sz w:val="24"/>
                <w:szCs w:val="24"/>
              </w:rPr>
            </w:pPr>
            <w:r w:rsidRPr="008312DB">
              <w:rPr>
                <w:sz w:val="24"/>
                <w:szCs w:val="24"/>
              </w:rPr>
              <w:t>Проведены антитеррористические мероприятия муниципальным учреждением</w:t>
            </w:r>
          </w:p>
        </w:tc>
        <w:tc>
          <w:tcPr>
            <w:tcW w:w="1701"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jc w:val="center"/>
              <w:rPr>
                <w:sz w:val="24"/>
                <w:szCs w:val="24"/>
              </w:rPr>
            </w:pP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132,3</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132,3</w:t>
            </w:r>
          </w:p>
        </w:tc>
        <w:tc>
          <w:tcPr>
            <w:tcW w:w="1390"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264,6</w:t>
            </w:r>
          </w:p>
        </w:tc>
      </w:tr>
      <w:tr w:rsidR="008312DB" w:rsidRPr="008312DB" w:rsidTr="00760937">
        <w:trPr>
          <w:trHeight w:val="21"/>
        </w:trPr>
        <w:tc>
          <w:tcPr>
            <w:tcW w:w="562" w:type="dxa"/>
            <w:vMerge/>
            <w:tcBorders>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p>
        </w:tc>
        <w:tc>
          <w:tcPr>
            <w:tcW w:w="2381" w:type="dxa"/>
            <w:tcBorders>
              <w:top w:val="single" w:sz="4" w:space="0" w:color="000000"/>
              <w:left w:val="single" w:sz="4" w:space="0" w:color="auto"/>
              <w:bottom w:val="single" w:sz="4" w:space="0" w:color="000000"/>
              <w:right w:val="single" w:sz="4" w:space="0" w:color="000000"/>
            </w:tcBorders>
            <w:shd w:val="clear" w:color="auto" w:fill="auto"/>
            <w:tcMar>
              <w:top w:w="0" w:type="dxa"/>
              <w:left w:w="108" w:type="dxa"/>
              <w:bottom w:w="0" w:type="dxa"/>
              <w:right w:w="108" w:type="dxa"/>
            </w:tcMar>
          </w:tcPr>
          <w:p w:rsidR="008312DB" w:rsidRPr="008312DB" w:rsidRDefault="008312DB" w:rsidP="008312DB">
            <w:pPr>
              <w:rPr>
                <w:sz w:val="24"/>
                <w:szCs w:val="24"/>
              </w:rPr>
            </w:pPr>
            <w:r w:rsidRPr="008312DB">
              <w:rPr>
                <w:sz w:val="24"/>
                <w:szCs w:val="24"/>
              </w:rPr>
              <w:t>бюджет поселения</w:t>
            </w:r>
          </w:p>
        </w:tc>
        <w:tc>
          <w:tcPr>
            <w:tcW w:w="1701"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jc w:val="center"/>
              <w:rPr>
                <w:sz w:val="24"/>
                <w:szCs w:val="24"/>
              </w:rPr>
            </w:pPr>
            <w:r w:rsidRPr="008312DB">
              <w:rPr>
                <w:sz w:val="24"/>
                <w:szCs w:val="24"/>
              </w:rPr>
              <w:t>951 0801 04 4 01 00700 610</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132,3</w:t>
            </w:r>
          </w:p>
        </w:tc>
        <w:tc>
          <w:tcPr>
            <w:tcW w:w="1389"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132,3</w:t>
            </w:r>
          </w:p>
        </w:tc>
        <w:tc>
          <w:tcPr>
            <w:tcW w:w="1390"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264,6</w:t>
            </w:r>
          </w:p>
        </w:tc>
      </w:tr>
    </w:tbl>
    <w:p w:rsidR="008312DB" w:rsidRPr="008312DB" w:rsidRDefault="008312DB" w:rsidP="008312DB">
      <w:pPr>
        <w:jc w:val="center"/>
        <w:rPr>
          <w:sz w:val="24"/>
          <w:szCs w:val="24"/>
        </w:rPr>
      </w:pPr>
    </w:p>
    <w:p w:rsidR="008312DB" w:rsidRPr="008312DB" w:rsidRDefault="008312DB" w:rsidP="008312DB">
      <w:pPr>
        <w:jc w:val="center"/>
        <w:rPr>
          <w:sz w:val="24"/>
          <w:szCs w:val="24"/>
        </w:rPr>
      </w:pPr>
      <w:r w:rsidRPr="008312DB">
        <w:rPr>
          <w:sz w:val="24"/>
          <w:szCs w:val="24"/>
        </w:rPr>
        <w:t>5. План реализации комплекса процессных мероприятий на 2025-2027 года</w:t>
      </w:r>
    </w:p>
    <w:p w:rsidR="008312DB" w:rsidRPr="008312DB" w:rsidRDefault="008312DB" w:rsidP="008312DB">
      <w:pPr>
        <w:rPr>
          <w:sz w:val="24"/>
          <w:szCs w:val="24"/>
        </w:rPr>
      </w:pPr>
    </w:p>
    <w:tbl>
      <w:tblPr>
        <w:tblW w:w="9632" w:type="dxa"/>
        <w:jc w:val="center"/>
        <w:tblInd w:w="2388" w:type="dxa"/>
        <w:tblLayout w:type="fixed"/>
        <w:tblLook w:val="04A0"/>
      </w:tblPr>
      <w:tblGrid>
        <w:gridCol w:w="512"/>
        <w:gridCol w:w="1941"/>
        <w:gridCol w:w="1985"/>
        <w:gridCol w:w="1381"/>
        <w:gridCol w:w="1843"/>
        <w:gridCol w:w="1970"/>
      </w:tblGrid>
      <w:tr w:rsidR="008312DB" w:rsidRPr="008312DB" w:rsidTr="00760937">
        <w:trPr>
          <w:tblHeader/>
          <w:jc w:val="center"/>
        </w:trPr>
        <w:tc>
          <w:tcPr>
            <w:tcW w:w="51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jc w:val="center"/>
              <w:rPr>
                <w:sz w:val="24"/>
                <w:szCs w:val="24"/>
              </w:rPr>
            </w:pPr>
            <w:r w:rsidRPr="008312DB">
              <w:rPr>
                <w:sz w:val="24"/>
                <w:szCs w:val="24"/>
              </w:rPr>
              <w:t xml:space="preserve">№ </w:t>
            </w:r>
            <w:r w:rsidRPr="008312DB">
              <w:rPr>
                <w:sz w:val="24"/>
                <w:szCs w:val="24"/>
              </w:rPr>
              <w:br/>
            </w:r>
            <w:proofErr w:type="spellStart"/>
            <w:proofErr w:type="gramStart"/>
            <w:r w:rsidRPr="008312DB">
              <w:rPr>
                <w:sz w:val="24"/>
                <w:szCs w:val="24"/>
              </w:rPr>
              <w:t>п</w:t>
            </w:r>
            <w:proofErr w:type="spellEnd"/>
            <w:proofErr w:type="gramEnd"/>
            <w:r w:rsidRPr="008312DB">
              <w:rPr>
                <w:sz w:val="24"/>
                <w:szCs w:val="24"/>
              </w:rPr>
              <w:t>/</w:t>
            </w:r>
            <w:proofErr w:type="spellStart"/>
            <w:r w:rsidRPr="008312DB">
              <w:rPr>
                <w:sz w:val="24"/>
                <w:szCs w:val="24"/>
              </w:rPr>
              <w:t>п</w:t>
            </w:r>
            <w:proofErr w:type="spellEnd"/>
          </w:p>
        </w:tc>
        <w:tc>
          <w:tcPr>
            <w:tcW w:w="194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760937">
            <w:pPr>
              <w:ind w:left="-311" w:right="163" w:firstLine="311"/>
              <w:jc w:val="center"/>
              <w:rPr>
                <w:sz w:val="24"/>
                <w:szCs w:val="24"/>
              </w:rPr>
            </w:pPr>
            <w:r w:rsidRPr="008312DB">
              <w:rPr>
                <w:sz w:val="24"/>
                <w:szCs w:val="24"/>
              </w:rPr>
              <w:t>Наименование мероприятия (результата), контрольной точки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108" w:right="-108"/>
              <w:jc w:val="center"/>
              <w:rPr>
                <w:sz w:val="24"/>
                <w:szCs w:val="24"/>
              </w:rPr>
            </w:pPr>
            <w:r w:rsidRPr="008312DB">
              <w:rPr>
                <w:sz w:val="24"/>
                <w:szCs w:val="24"/>
              </w:rPr>
              <w:t>Дата наступления контрольной точки</w:t>
            </w:r>
          </w:p>
        </w:tc>
        <w:tc>
          <w:tcPr>
            <w:tcW w:w="138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Ответственный исполнитель</w:t>
            </w:r>
          </w:p>
          <w:p w:rsidR="008312DB" w:rsidRPr="008312DB" w:rsidRDefault="008312DB" w:rsidP="008312DB">
            <w:pPr>
              <w:jc w:val="center"/>
              <w:rPr>
                <w:sz w:val="24"/>
                <w:szCs w:val="24"/>
              </w:rPr>
            </w:pPr>
            <w:r w:rsidRPr="008312DB">
              <w:rPr>
                <w:sz w:val="24"/>
                <w:szCs w:val="24"/>
              </w:rPr>
              <w:t>(наименование организации, Ф.И.О., должность)</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 xml:space="preserve">Вид </w:t>
            </w:r>
            <w:proofErr w:type="spellStart"/>
            <w:proofErr w:type="gramStart"/>
            <w:r w:rsidRPr="008312DB">
              <w:rPr>
                <w:sz w:val="24"/>
                <w:szCs w:val="24"/>
              </w:rPr>
              <w:t>подтверждаю-щего</w:t>
            </w:r>
            <w:proofErr w:type="spellEnd"/>
            <w:proofErr w:type="gramEnd"/>
            <w:r w:rsidRPr="008312DB">
              <w:rPr>
                <w:sz w:val="24"/>
                <w:szCs w:val="24"/>
              </w:rPr>
              <w:t xml:space="preserve"> документа</w:t>
            </w:r>
          </w:p>
        </w:tc>
        <w:tc>
          <w:tcPr>
            <w:tcW w:w="1970"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proofErr w:type="spellStart"/>
            <w:proofErr w:type="gramStart"/>
            <w:r w:rsidRPr="008312DB">
              <w:rPr>
                <w:sz w:val="24"/>
                <w:szCs w:val="24"/>
              </w:rPr>
              <w:t>Информацион-ная</w:t>
            </w:r>
            <w:proofErr w:type="spellEnd"/>
            <w:proofErr w:type="gramEnd"/>
            <w:r w:rsidRPr="008312DB">
              <w:rPr>
                <w:sz w:val="24"/>
                <w:szCs w:val="24"/>
              </w:rPr>
              <w:t xml:space="preserve"> система</w:t>
            </w:r>
          </w:p>
          <w:p w:rsidR="008312DB" w:rsidRPr="008312DB" w:rsidRDefault="008312DB" w:rsidP="008312DB">
            <w:pPr>
              <w:jc w:val="center"/>
              <w:rPr>
                <w:sz w:val="24"/>
                <w:szCs w:val="24"/>
              </w:rPr>
            </w:pPr>
            <w:r w:rsidRPr="008312DB">
              <w:rPr>
                <w:sz w:val="24"/>
                <w:szCs w:val="24"/>
              </w:rPr>
              <w:t>(источник данных)</w:t>
            </w:r>
          </w:p>
        </w:tc>
      </w:tr>
    </w:tbl>
    <w:p w:rsidR="008312DB" w:rsidRPr="008312DB" w:rsidRDefault="008312DB" w:rsidP="008312DB">
      <w:pPr>
        <w:rPr>
          <w:sz w:val="24"/>
          <w:szCs w:val="24"/>
        </w:rPr>
      </w:pPr>
    </w:p>
    <w:tbl>
      <w:tblPr>
        <w:tblW w:w="9781" w:type="dxa"/>
        <w:tblInd w:w="108" w:type="dxa"/>
        <w:tblLayout w:type="fixed"/>
        <w:tblLook w:val="04A0"/>
      </w:tblPr>
      <w:tblGrid>
        <w:gridCol w:w="567"/>
        <w:gridCol w:w="1134"/>
        <w:gridCol w:w="1985"/>
        <w:gridCol w:w="2551"/>
        <w:gridCol w:w="1843"/>
        <w:gridCol w:w="1701"/>
      </w:tblGrid>
      <w:tr w:rsidR="008312DB" w:rsidRPr="008312DB" w:rsidTr="00760937">
        <w:trPr>
          <w:tblHeader/>
        </w:trPr>
        <w:tc>
          <w:tcPr>
            <w:tcW w:w="56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2</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t>3</w:t>
            </w:r>
          </w:p>
        </w:tc>
        <w:tc>
          <w:tcPr>
            <w:tcW w:w="255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171"/>
              <w:jc w:val="center"/>
              <w:rPr>
                <w:sz w:val="24"/>
                <w:szCs w:val="24"/>
              </w:rPr>
            </w:pPr>
            <w:r w:rsidRPr="008312DB">
              <w:rPr>
                <w:sz w:val="24"/>
                <w:szCs w:val="24"/>
              </w:rPr>
              <w:t>4</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t>5</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6</w:t>
            </w:r>
          </w:p>
        </w:tc>
      </w:tr>
      <w:tr w:rsidR="008312DB" w:rsidRPr="008312DB" w:rsidTr="00760937">
        <w:tc>
          <w:tcPr>
            <w:tcW w:w="9781" w:type="dxa"/>
            <w:gridSpan w:val="6"/>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ind w:left="-45" w:right="-29"/>
              <w:jc w:val="center"/>
              <w:rPr>
                <w:sz w:val="24"/>
                <w:szCs w:val="24"/>
              </w:rPr>
            </w:pPr>
            <w:r w:rsidRPr="008312DB">
              <w:rPr>
                <w:sz w:val="24"/>
                <w:szCs w:val="24"/>
              </w:rPr>
              <w:t>1. Задача комплекса процессных мероприятий «Созданы условия для развития муниципальных учреждений Киселевского сельского поселения в сфере культуры»</w:t>
            </w:r>
          </w:p>
        </w:tc>
      </w:tr>
      <w:tr w:rsidR="008312DB" w:rsidRPr="008312DB" w:rsidTr="00760937">
        <w:tc>
          <w:tcPr>
            <w:tcW w:w="56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r w:rsidRPr="008312DB">
              <w:rPr>
                <w:sz w:val="24"/>
                <w:szCs w:val="24"/>
              </w:rPr>
              <w:t xml:space="preserve">Мероприятие (результат) 1.1 </w:t>
            </w:r>
            <w:r w:rsidRPr="008312DB">
              <w:rPr>
                <w:sz w:val="24"/>
                <w:szCs w:val="24"/>
              </w:rPr>
              <w:lastRenderedPageBreak/>
              <w:t>Обеспечено выполнение муниципального задания муниципальным учреждением культуры Киселевского сельского поселения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lastRenderedPageBreak/>
              <w:t>Х</w:t>
            </w:r>
          </w:p>
        </w:tc>
        <w:tc>
          <w:tcPr>
            <w:tcW w:w="255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171"/>
              <w:jc w:val="center"/>
              <w:rPr>
                <w:sz w:val="24"/>
                <w:szCs w:val="24"/>
              </w:rPr>
            </w:pPr>
            <w:r w:rsidRPr="008312DB">
              <w:rPr>
                <w:sz w:val="24"/>
                <w:szCs w:val="24"/>
              </w:rPr>
              <w:t xml:space="preserve"> Муниципальное бюджетное </w:t>
            </w:r>
          </w:p>
          <w:p w:rsidR="008312DB" w:rsidRPr="008312DB" w:rsidRDefault="008312DB" w:rsidP="008312DB">
            <w:pPr>
              <w:ind w:left="-45" w:right="-171"/>
              <w:jc w:val="center"/>
              <w:rPr>
                <w:sz w:val="24"/>
                <w:szCs w:val="24"/>
              </w:rPr>
            </w:pPr>
            <w:r w:rsidRPr="008312DB">
              <w:rPr>
                <w:sz w:val="24"/>
                <w:szCs w:val="24"/>
              </w:rPr>
              <w:t>учреждение культуры «</w:t>
            </w:r>
            <w:proofErr w:type="spellStart"/>
            <w:r w:rsidRPr="008312DB">
              <w:rPr>
                <w:sz w:val="24"/>
                <w:szCs w:val="24"/>
              </w:rPr>
              <w:t>Киселевский</w:t>
            </w:r>
            <w:proofErr w:type="spellEnd"/>
            <w:r w:rsidRPr="008312DB">
              <w:rPr>
                <w:sz w:val="24"/>
                <w:szCs w:val="24"/>
              </w:rPr>
              <w:t xml:space="preserve"> сельский </w:t>
            </w:r>
            <w:r w:rsidRPr="008312DB">
              <w:rPr>
                <w:sz w:val="24"/>
                <w:szCs w:val="24"/>
              </w:rPr>
              <w:lastRenderedPageBreak/>
              <w:t>Дом культуры»</w:t>
            </w:r>
          </w:p>
          <w:p w:rsidR="008312DB" w:rsidRPr="008312DB" w:rsidRDefault="008312DB" w:rsidP="008312DB">
            <w:pPr>
              <w:ind w:left="-45" w:right="-171"/>
              <w:jc w:val="center"/>
              <w:rPr>
                <w:sz w:val="24"/>
                <w:szCs w:val="24"/>
              </w:rPr>
            </w:pPr>
            <w:r w:rsidRPr="008312DB">
              <w:rPr>
                <w:sz w:val="24"/>
                <w:szCs w:val="24"/>
              </w:rPr>
              <w:t>Директор МБУК «</w:t>
            </w:r>
            <w:proofErr w:type="spellStart"/>
            <w:r w:rsidRPr="008312DB">
              <w:rPr>
                <w:sz w:val="24"/>
                <w:szCs w:val="24"/>
              </w:rPr>
              <w:t>Киселевский</w:t>
            </w:r>
            <w:proofErr w:type="spellEnd"/>
            <w:r w:rsidRPr="008312DB">
              <w:rPr>
                <w:sz w:val="24"/>
                <w:szCs w:val="24"/>
              </w:rPr>
              <w:t xml:space="preserve"> СДК»</w:t>
            </w:r>
          </w:p>
          <w:p w:rsidR="008312DB" w:rsidRPr="008312DB" w:rsidRDefault="008312DB" w:rsidP="008312DB">
            <w:pPr>
              <w:ind w:left="-45" w:right="-171"/>
              <w:jc w:val="center"/>
              <w:rPr>
                <w:sz w:val="24"/>
                <w:szCs w:val="24"/>
              </w:rPr>
            </w:pPr>
            <w:proofErr w:type="spellStart"/>
            <w:r w:rsidRPr="008312DB">
              <w:rPr>
                <w:sz w:val="24"/>
                <w:szCs w:val="24"/>
              </w:rPr>
              <w:t>Никульчева</w:t>
            </w:r>
            <w:proofErr w:type="spellEnd"/>
            <w:r w:rsidRPr="008312DB">
              <w:rPr>
                <w:sz w:val="24"/>
                <w:szCs w:val="24"/>
              </w:rPr>
              <w:t xml:space="preserve"> Т.А.</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lastRenderedPageBreak/>
              <w:t>Х</w:t>
            </w:r>
          </w:p>
          <w:p w:rsidR="008312DB" w:rsidRPr="008312DB" w:rsidRDefault="008312DB" w:rsidP="008312DB">
            <w:pPr>
              <w:ind w:left="-45" w:right="-29"/>
              <w:jc w:val="center"/>
              <w:rPr>
                <w:sz w:val="24"/>
                <w:szCs w:val="24"/>
              </w:rPr>
            </w:pPr>
          </w:p>
          <w:p w:rsidR="008312DB" w:rsidRPr="008312DB" w:rsidRDefault="008312DB" w:rsidP="008312DB">
            <w:pPr>
              <w:ind w:left="-45" w:right="-29"/>
              <w:jc w:val="center"/>
              <w:rPr>
                <w:sz w:val="24"/>
                <w:szCs w:val="24"/>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Х</w:t>
            </w:r>
          </w:p>
          <w:p w:rsidR="008312DB" w:rsidRPr="008312DB" w:rsidRDefault="008312DB" w:rsidP="008312DB">
            <w:pPr>
              <w:jc w:val="center"/>
              <w:rPr>
                <w:sz w:val="24"/>
                <w:szCs w:val="24"/>
              </w:rPr>
            </w:pPr>
          </w:p>
          <w:p w:rsidR="008312DB" w:rsidRPr="008312DB" w:rsidRDefault="008312DB" w:rsidP="008312DB">
            <w:pPr>
              <w:jc w:val="center"/>
              <w:rPr>
                <w:sz w:val="24"/>
                <w:szCs w:val="24"/>
              </w:rPr>
            </w:pPr>
          </w:p>
        </w:tc>
      </w:tr>
      <w:tr w:rsidR="008312DB" w:rsidRPr="008312DB" w:rsidTr="00760937">
        <w:tc>
          <w:tcPr>
            <w:tcW w:w="56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lastRenderedPageBreak/>
              <w:t>1.2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r w:rsidRPr="008312DB">
              <w:rPr>
                <w:sz w:val="24"/>
                <w:szCs w:val="24"/>
              </w:rPr>
              <w:t xml:space="preserve">Контрольная точка 1.1.1 </w:t>
            </w:r>
          </w:p>
          <w:p w:rsidR="008312DB" w:rsidRPr="008312DB" w:rsidRDefault="008312DB" w:rsidP="008312DB">
            <w:pPr>
              <w:rPr>
                <w:sz w:val="24"/>
                <w:szCs w:val="24"/>
              </w:rPr>
            </w:pPr>
            <w:r w:rsidRPr="008312DB">
              <w:rPr>
                <w:sz w:val="24"/>
                <w:szCs w:val="24"/>
              </w:rPr>
              <w:t xml:space="preserve">Проведен мониторинг заключенных соглашений о предоставлении субсидии на финансовое обеспечение выполнения муниципального задания на оказание муниципальных услуг (выполнение </w:t>
            </w:r>
            <w:r w:rsidRPr="008312DB">
              <w:rPr>
                <w:sz w:val="24"/>
                <w:szCs w:val="24"/>
              </w:rPr>
              <w:lastRenderedPageBreak/>
              <w:t>работ)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lastRenderedPageBreak/>
              <w:t>15 января 2025 г.</w:t>
            </w:r>
          </w:p>
          <w:p w:rsidR="008312DB" w:rsidRPr="008312DB" w:rsidRDefault="008312DB" w:rsidP="008312DB">
            <w:pPr>
              <w:ind w:left="-45" w:right="-29"/>
              <w:jc w:val="center"/>
              <w:rPr>
                <w:sz w:val="24"/>
                <w:szCs w:val="24"/>
              </w:rPr>
            </w:pPr>
            <w:r w:rsidRPr="008312DB">
              <w:rPr>
                <w:sz w:val="24"/>
                <w:szCs w:val="24"/>
              </w:rPr>
              <w:t>15 января 2026 г.</w:t>
            </w:r>
          </w:p>
          <w:p w:rsidR="008312DB" w:rsidRPr="008312DB" w:rsidRDefault="008312DB" w:rsidP="008312DB">
            <w:pPr>
              <w:ind w:left="-45" w:right="-29"/>
              <w:jc w:val="center"/>
              <w:rPr>
                <w:sz w:val="24"/>
                <w:szCs w:val="24"/>
              </w:rPr>
            </w:pPr>
            <w:r w:rsidRPr="008312DB">
              <w:rPr>
                <w:sz w:val="24"/>
                <w:szCs w:val="24"/>
              </w:rPr>
              <w:t>15 января 2027 г.</w:t>
            </w:r>
          </w:p>
        </w:tc>
        <w:tc>
          <w:tcPr>
            <w:tcW w:w="255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171"/>
              <w:jc w:val="center"/>
              <w:rPr>
                <w:sz w:val="24"/>
                <w:szCs w:val="24"/>
              </w:rPr>
            </w:pPr>
            <w:r w:rsidRPr="008312DB">
              <w:rPr>
                <w:sz w:val="24"/>
                <w:szCs w:val="24"/>
              </w:rPr>
              <w:t xml:space="preserve">Муниципальное бюджетное </w:t>
            </w:r>
          </w:p>
          <w:p w:rsidR="008312DB" w:rsidRPr="008312DB" w:rsidRDefault="008312DB" w:rsidP="008312DB">
            <w:pPr>
              <w:ind w:left="-45" w:right="-171"/>
              <w:jc w:val="center"/>
              <w:rPr>
                <w:sz w:val="24"/>
                <w:szCs w:val="24"/>
              </w:rPr>
            </w:pPr>
            <w:r w:rsidRPr="008312DB">
              <w:rPr>
                <w:sz w:val="24"/>
                <w:szCs w:val="24"/>
              </w:rPr>
              <w:t>учреждение культуры «</w:t>
            </w:r>
            <w:proofErr w:type="spellStart"/>
            <w:r w:rsidRPr="008312DB">
              <w:rPr>
                <w:sz w:val="24"/>
                <w:szCs w:val="24"/>
              </w:rPr>
              <w:t>Киселевский</w:t>
            </w:r>
            <w:proofErr w:type="spellEnd"/>
            <w:r w:rsidRPr="008312DB">
              <w:rPr>
                <w:sz w:val="24"/>
                <w:szCs w:val="24"/>
              </w:rPr>
              <w:t xml:space="preserve"> сельский Дом культуры»</w:t>
            </w:r>
          </w:p>
          <w:p w:rsidR="008312DB" w:rsidRPr="008312DB" w:rsidRDefault="008312DB" w:rsidP="008312DB">
            <w:pPr>
              <w:ind w:left="-45" w:right="-171"/>
              <w:jc w:val="center"/>
              <w:rPr>
                <w:sz w:val="24"/>
                <w:szCs w:val="24"/>
              </w:rPr>
            </w:pPr>
            <w:r w:rsidRPr="008312DB">
              <w:rPr>
                <w:sz w:val="24"/>
                <w:szCs w:val="24"/>
              </w:rPr>
              <w:t>Директор МБУК «</w:t>
            </w:r>
            <w:proofErr w:type="spellStart"/>
            <w:r w:rsidRPr="008312DB">
              <w:rPr>
                <w:sz w:val="24"/>
                <w:szCs w:val="24"/>
              </w:rPr>
              <w:t>Киселевский</w:t>
            </w:r>
            <w:proofErr w:type="spellEnd"/>
            <w:r w:rsidRPr="008312DB">
              <w:rPr>
                <w:sz w:val="24"/>
                <w:szCs w:val="24"/>
              </w:rPr>
              <w:t xml:space="preserve"> СДК»</w:t>
            </w:r>
          </w:p>
          <w:p w:rsidR="008312DB" w:rsidRPr="008312DB" w:rsidRDefault="008312DB" w:rsidP="008312DB">
            <w:pPr>
              <w:ind w:left="-45" w:right="-171"/>
              <w:jc w:val="center"/>
              <w:rPr>
                <w:sz w:val="24"/>
                <w:szCs w:val="24"/>
              </w:rPr>
            </w:pPr>
            <w:proofErr w:type="spellStart"/>
            <w:r w:rsidRPr="008312DB">
              <w:rPr>
                <w:sz w:val="24"/>
                <w:szCs w:val="24"/>
              </w:rPr>
              <w:t>Никульчева</w:t>
            </w:r>
            <w:proofErr w:type="spellEnd"/>
            <w:r w:rsidRPr="008312DB">
              <w:rPr>
                <w:sz w:val="24"/>
                <w:szCs w:val="24"/>
              </w:rPr>
              <w:t xml:space="preserve"> Т.А.</w:t>
            </w:r>
          </w:p>
          <w:p w:rsidR="008312DB" w:rsidRPr="008312DB" w:rsidRDefault="008312DB" w:rsidP="008312DB">
            <w:pPr>
              <w:ind w:left="-45" w:right="-171"/>
              <w:jc w:val="center"/>
              <w:rPr>
                <w:sz w:val="24"/>
                <w:szCs w:val="24"/>
              </w:rPr>
            </w:pPr>
            <w:r w:rsidRPr="008312DB">
              <w:rPr>
                <w:sz w:val="24"/>
                <w:szCs w:val="24"/>
              </w:rPr>
              <w:t>бухгалтер 1-категории МБУК «</w:t>
            </w:r>
            <w:proofErr w:type="spellStart"/>
            <w:r w:rsidRPr="008312DB">
              <w:rPr>
                <w:sz w:val="24"/>
                <w:szCs w:val="24"/>
              </w:rPr>
              <w:t>Киселевский</w:t>
            </w:r>
            <w:proofErr w:type="spellEnd"/>
            <w:r w:rsidRPr="008312DB">
              <w:rPr>
                <w:sz w:val="24"/>
                <w:szCs w:val="24"/>
              </w:rPr>
              <w:t xml:space="preserve"> СДК» Бондарева В.Н.</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t>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информационная система отсутствует</w:t>
            </w:r>
          </w:p>
        </w:tc>
      </w:tr>
      <w:tr w:rsidR="008312DB" w:rsidRPr="008312DB" w:rsidTr="00760937">
        <w:tc>
          <w:tcPr>
            <w:tcW w:w="56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lastRenderedPageBreak/>
              <w:t>1.3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r w:rsidRPr="008312DB">
              <w:rPr>
                <w:sz w:val="24"/>
                <w:szCs w:val="24"/>
              </w:rPr>
              <w:t>Контрольная точка 1.1.2</w:t>
            </w:r>
          </w:p>
          <w:p w:rsidR="008312DB" w:rsidRPr="008312DB" w:rsidRDefault="008312DB" w:rsidP="008312DB">
            <w:pPr>
              <w:rPr>
                <w:sz w:val="24"/>
                <w:szCs w:val="24"/>
              </w:rPr>
            </w:pPr>
            <w:r w:rsidRPr="008312DB">
              <w:rPr>
                <w:sz w:val="24"/>
                <w:szCs w:val="24"/>
              </w:rPr>
              <w:t xml:space="preserve">Предоставлен отчет о выполнении муниципального задания за 1 квартал </w:t>
            </w:r>
          </w:p>
          <w:p w:rsidR="008312DB" w:rsidRPr="008312DB" w:rsidRDefault="008312DB" w:rsidP="008312DB">
            <w:pPr>
              <w:rPr>
                <w:sz w:val="24"/>
                <w:szCs w:val="24"/>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t>30 апреля 2025 г.</w:t>
            </w:r>
          </w:p>
          <w:p w:rsidR="008312DB" w:rsidRPr="008312DB" w:rsidRDefault="008312DB" w:rsidP="008312DB">
            <w:pPr>
              <w:ind w:left="-45" w:right="-29"/>
              <w:jc w:val="center"/>
              <w:rPr>
                <w:sz w:val="24"/>
                <w:szCs w:val="24"/>
              </w:rPr>
            </w:pPr>
            <w:r w:rsidRPr="008312DB">
              <w:rPr>
                <w:sz w:val="24"/>
                <w:szCs w:val="24"/>
              </w:rPr>
              <w:t>30 апреля 2026 г.</w:t>
            </w:r>
          </w:p>
          <w:p w:rsidR="008312DB" w:rsidRPr="008312DB" w:rsidRDefault="008312DB" w:rsidP="008312DB">
            <w:pPr>
              <w:ind w:left="-45" w:right="-29"/>
              <w:jc w:val="center"/>
              <w:rPr>
                <w:sz w:val="24"/>
                <w:szCs w:val="24"/>
              </w:rPr>
            </w:pPr>
            <w:r w:rsidRPr="008312DB">
              <w:rPr>
                <w:sz w:val="24"/>
                <w:szCs w:val="24"/>
              </w:rPr>
              <w:t>30 апреля 2027 г.</w:t>
            </w:r>
          </w:p>
        </w:tc>
        <w:tc>
          <w:tcPr>
            <w:tcW w:w="255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171"/>
              <w:jc w:val="center"/>
              <w:rPr>
                <w:sz w:val="24"/>
                <w:szCs w:val="24"/>
              </w:rPr>
            </w:pPr>
            <w:r w:rsidRPr="008312DB">
              <w:rPr>
                <w:sz w:val="24"/>
                <w:szCs w:val="24"/>
              </w:rPr>
              <w:t xml:space="preserve">Муниципальное бюджетное </w:t>
            </w:r>
          </w:p>
          <w:p w:rsidR="008312DB" w:rsidRPr="008312DB" w:rsidRDefault="008312DB" w:rsidP="008312DB">
            <w:pPr>
              <w:ind w:left="-45" w:right="-171"/>
              <w:jc w:val="center"/>
              <w:rPr>
                <w:sz w:val="24"/>
                <w:szCs w:val="24"/>
              </w:rPr>
            </w:pPr>
            <w:r w:rsidRPr="008312DB">
              <w:rPr>
                <w:sz w:val="24"/>
                <w:szCs w:val="24"/>
              </w:rPr>
              <w:t>учреждение культуры «</w:t>
            </w:r>
            <w:proofErr w:type="spellStart"/>
            <w:r w:rsidRPr="008312DB">
              <w:rPr>
                <w:sz w:val="24"/>
                <w:szCs w:val="24"/>
              </w:rPr>
              <w:t>Киселевский</w:t>
            </w:r>
            <w:proofErr w:type="spellEnd"/>
            <w:r w:rsidRPr="008312DB">
              <w:rPr>
                <w:sz w:val="24"/>
                <w:szCs w:val="24"/>
              </w:rPr>
              <w:t xml:space="preserve"> сельский Дом культуры»</w:t>
            </w:r>
          </w:p>
          <w:p w:rsidR="008312DB" w:rsidRPr="008312DB" w:rsidRDefault="008312DB" w:rsidP="008312DB">
            <w:pPr>
              <w:ind w:left="-45" w:right="-171"/>
              <w:jc w:val="center"/>
              <w:rPr>
                <w:sz w:val="24"/>
                <w:szCs w:val="24"/>
              </w:rPr>
            </w:pPr>
            <w:r w:rsidRPr="008312DB">
              <w:rPr>
                <w:sz w:val="24"/>
                <w:szCs w:val="24"/>
              </w:rPr>
              <w:t>Директор МБУК «</w:t>
            </w:r>
            <w:proofErr w:type="spellStart"/>
            <w:r w:rsidRPr="008312DB">
              <w:rPr>
                <w:sz w:val="24"/>
                <w:szCs w:val="24"/>
              </w:rPr>
              <w:t>Киселевский</w:t>
            </w:r>
            <w:proofErr w:type="spellEnd"/>
            <w:r w:rsidRPr="008312DB">
              <w:rPr>
                <w:sz w:val="24"/>
                <w:szCs w:val="24"/>
              </w:rPr>
              <w:t xml:space="preserve"> СДК»</w:t>
            </w:r>
          </w:p>
          <w:p w:rsidR="008312DB" w:rsidRPr="008312DB" w:rsidRDefault="008312DB" w:rsidP="008312DB">
            <w:pPr>
              <w:ind w:left="-45" w:right="-171"/>
              <w:jc w:val="center"/>
              <w:rPr>
                <w:sz w:val="24"/>
                <w:szCs w:val="24"/>
              </w:rPr>
            </w:pPr>
            <w:proofErr w:type="spellStart"/>
            <w:r w:rsidRPr="008312DB">
              <w:rPr>
                <w:sz w:val="24"/>
                <w:szCs w:val="24"/>
              </w:rPr>
              <w:t>Никульчева</w:t>
            </w:r>
            <w:proofErr w:type="spellEnd"/>
            <w:r w:rsidRPr="008312DB">
              <w:rPr>
                <w:sz w:val="24"/>
                <w:szCs w:val="24"/>
              </w:rPr>
              <w:t xml:space="preserve"> Т.А.</w:t>
            </w:r>
          </w:p>
          <w:p w:rsidR="008312DB" w:rsidRPr="008312DB" w:rsidRDefault="008312DB" w:rsidP="008312DB">
            <w:pPr>
              <w:ind w:left="-45" w:right="-171"/>
              <w:jc w:val="center"/>
              <w:rPr>
                <w:sz w:val="24"/>
                <w:szCs w:val="24"/>
              </w:rPr>
            </w:pPr>
            <w:r w:rsidRPr="008312DB">
              <w:rPr>
                <w:sz w:val="24"/>
                <w:szCs w:val="24"/>
              </w:rPr>
              <w:t>бухгалтер 1-категории МБУК «</w:t>
            </w:r>
            <w:proofErr w:type="spellStart"/>
            <w:r w:rsidRPr="008312DB">
              <w:rPr>
                <w:sz w:val="24"/>
                <w:szCs w:val="24"/>
              </w:rPr>
              <w:t>Киселевский</w:t>
            </w:r>
            <w:proofErr w:type="spellEnd"/>
            <w:r w:rsidRPr="008312DB">
              <w:rPr>
                <w:sz w:val="24"/>
                <w:szCs w:val="24"/>
              </w:rPr>
              <w:t xml:space="preserve"> СДК» Бондарева В.Н.</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t>отчет о выполнении муниципального задания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информационная система отсутствует</w:t>
            </w:r>
          </w:p>
        </w:tc>
      </w:tr>
      <w:tr w:rsidR="008312DB" w:rsidRPr="008312DB" w:rsidTr="00760937">
        <w:tc>
          <w:tcPr>
            <w:tcW w:w="56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r w:rsidRPr="008312DB">
              <w:rPr>
                <w:sz w:val="24"/>
                <w:szCs w:val="24"/>
              </w:rPr>
              <w:t>Контрольная точка 1.1.3</w:t>
            </w:r>
          </w:p>
          <w:p w:rsidR="008312DB" w:rsidRPr="008312DB" w:rsidRDefault="008312DB" w:rsidP="008312DB">
            <w:pPr>
              <w:rPr>
                <w:sz w:val="24"/>
                <w:szCs w:val="24"/>
              </w:rPr>
            </w:pPr>
            <w:r w:rsidRPr="008312DB">
              <w:rPr>
                <w:sz w:val="24"/>
                <w:szCs w:val="24"/>
              </w:rPr>
              <w:t>Предоставлен отчет о выполнении муниципального задания за 1 полугодие</w:t>
            </w:r>
          </w:p>
          <w:p w:rsidR="008312DB" w:rsidRPr="008312DB" w:rsidRDefault="008312DB" w:rsidP="008312DB">
            <w:pPr>
              <w:rPr>
                <w:sz w:val="24"/>
                <w:szCs w:val="24"/>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t>30 июля 2025 г.</w:t>
            </w:r>
          </w:p>
          <w:p w:rsidR="008312DB" w:rsidRPr="008312DB" w:rsidRDefault="008312DB" w:rsidP="008312DB">
            <w:pPr>
              <w:ind w:left="-45" w:right="-29"/>
              <w:jc w:val="center"/>
              <w:rPr>
                <w:sz w:val="24"/>
                <w:szCs w:val="24"/>
              </w:rPr>
            </w:pPr>
            <w:r w:rsidRPr="008312DB">
              <w:rPr>
                <w:sz w:val="24"/>
                <w:szCs w:val="24"/>
              </w:rPr>
              <w:t>30 июля 2026 г.</w:t>
            </w:r>
          </w:p>
          <w:p w:rsidR="008312DB" w:rsidRPr="008312DB" w:rsidRDefault="008312DB" w:rsidP="008312DB">
            <w:pPr>
              <w:ind w:left="-45" w:right="-29"/>
              <w:jc w:val="center"/>
              <w:rPr>
                <w:sz w:val="24"/>
                <w:szCs w:val="24"/>
              </w:rPr>
            </w:pPr>
            <w:r w:rsidRPr="008312DB">
              <w:rPr>
                <w:sz w:val="24"/>
                <w:szCs w:val="24"/>
              </w:rPr>
              <w:t>30 июля 2027 г.</w:t>
            </w:r>
          </w:p>
        </w:tc>
        <w:tc>
          <w:tcPr>
            <w:tcW w:w="255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171"/>
              <w:jc w:val="center"/>
              <w:rPr>
                <w:sz w:val="24"/>
                <w:szCs w:val="24"/>
              </w:rPr>
            </w:pPr>
            <w:r w:rsidRPr="008312DB">
              <w:rPr>
                <w:sz w:val="24"/>
                <w:szCs w:val="24"/>
              </w:rPr>
              <w:t xml:space="preserve">Муниципальное бюджетное </w:t>
            </w:r>
          </w:p>
          <w:p w:rsidR="008312DB" w:rsidRPr="008312DB" w:rsidRDefault="008312DB" w:rsidP="008312DB">
            <w:pPr>
              <w:ind w:left="-45" w:right="-171"/>
              <w:jc w:val="center"/>
              <w:rPr>
                <w:sz w:val="24"/>
                <w:szCs w:val="24"/>
              </w:rPr>
            </w:pPr>
            <w:r w:rsidRPr="008312DB">
              <w:rPr>
                <w:sz w:val="24"/>
                <w:szCs w:val="24"/>
              </w:rPr>
              <w:t>учреждение культуры «</w:t>
            </w:r>
            <w:proofErr w:type="spellStart"/>
            <w:r w:rsidRPr="008312DB">
              <w:rPr>
                <w:sz w:val="24"/>
                <w:szCs w:val="24"/>
              </w:rPr>
              <w:t>Киселевский</w:t>
            </w:r>
            <w:proofErr w:type="spellEnd"/>
            <w:r w:rsidRPr="008312DB">
              <w:rPr>
                <w:sz w:val="24"/>
                <w:szCs w:val="24"/>
              </w:rPr>
              <w:t xml:space="preserve"> сельский Дом культуры»</w:t>
            </w:r>
          </w:p>
          <w:p w:rsidR="008312DB" w:rsidRPr="008312DB" w:rsidRDefault="008312DB" w:rsidP="008312DB">
            <w:pPr>
              <w:ind w:left="-45" w:right="-171"/>
              <w:jc w:val="center"/>
              <w:rPr>
                <w:sz w:val="24"/>
                <w:szCs w:val="24"/>
              </w:rPr>
            </w:pPr>
            <w:r w:rsidRPr="008312DB">
              <w:rPr>
                <w:sz w:val="24"/>
                <w:szCs w:val="24"/>
              </w:rPr>
              <w:t>Директор МБУК «</w:t>
            </w:r>
            <w:proofErr w:type="spellStart"/>
            <w:r w:rsidRPr="008312DB">
              <w:rPr>
                <w:sz w:val="24"/>
                <w:szCs w:val="24"/>
              </w:rPr>
              <w:t>Киселевский</w:t>
            </w:r>
            <w:proofErr w:type="spellEnd"/>
            <w:r w:rsidRPr="008312DB">
              <w:rPr>
                <w:sz w:val="24"/>
                <w:szCs w:val="24"/>
              </w:rPr>
              <w:t xml:space="preserve"> СДК»</w:t>
            </w:r>
          </w:p>
          <w:p w:rsidR="008312DB" w:rsidRPr="008312DB" w:rsidRDefault="008312DB" w:rsidP="008312DB">
            <w:pPr>
              <w:ind w:left="-45" w:right="-171"/>
              <w:jc w:val="center"/>
              <w:rPr>
                <w:sz w:val="24"/>
                <w:szCs w:val="24"/>
              </w:rPr>
            </w:pPr>
            <w:proofErr w:type="spellStart"/>
            <w:r w:rsidRPr="008312DB">
              <w:rPr>
                <w:sz w:val="24"/>
                <w:szCs w:val="24"/>
              </w:rPr>
              <w:t>Никульчева</w:t>
            </w:r>
            <w:proofErr w:type="spellEnd"/>
            <w:r w:rsidRPr="008312DB">
              <w:rPr>
                <w:sz w:val="24"/>
                <w:szCs w:val="24"/>
              </w:rPr>
              <w:t xml:space="preserve"> Т.А.</w:t>
            </w:r>
          </w:p>
          <w:p w:rsidR="008312DB" w:rsidRPr="008312DB" w:rsidRDefault="008312DB" w:rsidP="008312DB">
            <w:pPr>
              <w:ind w:left="-45" w:right="-171"/>
              <w:jc w:val="center"/>
              <w:rPr>
                <w:sz w:val="24"/>
                <w:szCs w:val="24"/>
              </w:rPr>
            </w:pPr>
            <w:r w:rsidRPr="008312DB">
              <w:rPr>
                <w:sz w:val="24"/>
                <w:szCs w:val="24"/>
              </w:rPr>
              <w:t>бухгалтер 1-категории МБУК «</w:t>
            </w:r>
            <w:proofErr w:type="spellStart"/>
            <w:r w:rsidRPr="008312DB">
              <w:rPr>
                <w:sz w:val="24"/>
                <w:szCs w:val="24"/>
              </w:rPr>
              <w:t>Киселевский</w:t>
            </w:r>
            <w:proofErr w:type="spellEnd"/>
            <w:r w:rsidRPr="008312DB">
              <w:rPr>
                <w:sz w:val="24"/>
                <w:szCs w:val="24"/>
              </w:rPr>
              <w:t xml:space="preserve"> СДК» Бондарева В.Н.</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t>отчет о выполнении муниципального задания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информационная система отсутствует</w:t>
            </w:r>
          </w:p>
        </w:tc>
      </w:tr>
      <w:tr w:rsidR="008312DB" w:rsidRPr="008312DB" w:rsidTr="00760937">
        <w:tc>
          <w:tcPr>
            <w:tcW w:w="56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r w:rsidRPr="008312DB">
              <w:rPr>
                <w:sz w:val="24"/>
                <w:szCs w:val="24"/>
              </w:rPr>
              <w:t>Контрольная точка 1.1.3</w:t>
            </w:r>
          </w:p>
          <w:p w:rsidR="008312DB" w:rsidRPr="008312DB" w:rsidRDefault="008312DB" w:rsidP="008312DB">
            <w:pPr>
              <w:rPr>
                <w:sz w:val="24"/>
                <w:szCs w:val="24"/>
              </w:rPr>
            </w:pPr>
            <w:r w:rsidRPr="008312DB">
              <w:rPr>
                <w:sz w:val="24"/>
                <w:szCs w:val="24"/>
              </w:rPr>
              <w:t>Предоставлен отчет о выполнении муниципального задания за 9 месяцев</w:t>
            </w:r>
          </w:p>
          <w:p w:rsidR="008312DB" w:rsidRPr="008312DB" w:rsidRDefault="008312DB" w:rsidP="008312DB">
            <w:pPr>
              <w:rPr>
                <w:sz w:val="24"/>
                <w:szCs w:val="24"/>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t>30 октября 2025 г.</w:t>
            </w:r>
          </w:p>
          <w:p w:rsidR="008312DB" w:rsidRPr="008312DB" w:rsidRDefault="008312DB" w:rsidP="008312DB">
            <w:pPr>
              <w:ind w:left="-45" w:right="-29"/>
              <w:jc w:val="center"/>
              <w:rPr>
                <w:sz w:val="24"/>
                <w:szCs w:val="24"/>
              </w:rPr>
            </w:pPr>
            <w:r w:rsidRPr="008312DB">
              <w:rPr>
                <w:sz w:val="24"/>
                <w:szCs w:val="24"/>
              </w:rPr>
              <w:t>30 октября 2026 г.</w:t>
            </w:r>
          </w:p>
          <w:p w:rsidR="008312DB" w:rsidRPr="008312DB" w:rsidRDefault="008312DB" w:rsidP="008312DB">
            <w:pPr>
              <w:ind w:left="-45" w:right="-29"/>
              <w:jc w:val="center"/>
              <w:rPr>
                <w:sz w:val="24"/>
                <w:szCs w:val="24"/>
              </w:rPr>
            </w:pPr>
            <w:r w:rsidRPr="008312DB">
              <w:rPr>
                <w:sz w:val="24"/>
                <w:szCs w:val="24"/>
              </w:rPr>
              <w:t>30 октября 2027 г.</w:t>
            </w:r>
          </w:p>
        </w:tc>
        <w:tc>
          <w:tcPr>
            <w:tcW w:w="255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171"/>
              <w:jc w:val="center"/>
              <w:rPr>
                <w:sz w:val="24"/>
                <w:szCs w:val="24"/>
              </w:rPr>
            </w:pPr>
            <w:r w:rsidRPr="008312DB">
              <w:rPr>
                <w:sz w:val="24"/>
                <w:szCs w:val="24"/>
              </w:rPr>
              <w:t xml:space="preserve">Муниципальное бюджетное </w:t>
            </w:r>
          </w:p>
          <w:p w:rsidR="008312DB" w:rsidRPr="008312DB" w:rsidRDefault="008312DB" w:rsidP="008312DB">
            <w:pPr>
              <w:ind w:left="-45" w:right="-171"/>
              <w:jc w:val="center"/>
              <w:rPr>
                <w:sz w:val="24"/>
                <w:szCs w:val="24"/>
              </w:rPr>
            </w:pPr>
            <w:r w:rsidRPr="008312DB">
              <w:rPr>
                <w:sz w:val="24"/>
                <w:szCs w:val="24"/>
              </w:rPr>
              <w:t>учреждение культуры «</w:t>
            </w:r>
            <w:proofErr w:type="spellStart"/>
            <w:r w:rsidRPr="008312DB">
              <w:rPr>
                <w:sz w:val="24"/>
                <w:szCs w:val="24"/>
              </w:rPr>
              <w:t>Киселевский</w:t>
            </w:r>
            <w:proofErr w:type="spellEnd"/>
            <w:r w:rsidRPr="008312DB">
              <w:rPr>
                <w:sz w:val="24"/>
                <w:szCs w:val="24"/>
              </w:rPr>
              <w:t xml:space="preserve"> сельский Дом культуры»</w:t>
            </w:r>
          </w:p>
          <w:p w:rsidR="008312DB" w:rsidRPr="008312DB" w:rsidRDefault="008312DB" w:rsidP="008312DB">
            <w:pPr>
              <w:ind w:left="-45" w:right="-171"/>
              <w:jc w:val="center"/>
              <w:rPr>
                <w:sz w:val="24"/>
                <w:szCs w:val="24"/>
              </w:rPr>
            </w:pPr>
            <w:r w:rsidRPr="008312DB">
              <w:rPr>
                <w:sz w:val="24"/>
                <w:szCs w:val="24"/>
              </w:rPr>
              <w:t>Директор МБУК «</w:t>
            </w:r>
            <w:proofErr w:type="spellStart"/>
            <w:r w:rsidRPr="008312DB">
              <w:rPr>
                <w:sz w:val="24"/>
                <w:szCs w:val="24"/>
              </w:rPr>
              <w:t>Киселевский</w:t>
            </w:r>
            <w:proofErr w:type="spellEnd"/>
            <w:r w:rsidRPr="008312DB">
              <w:rPr>
                <w:sz w:val="24"/>
                <w:szCs w:val="24"/>
              </w:rPr>
              <w:t xml:space="preserve"> СДК»</w:t>
            </w:r>
          </w:p>
          <w:p w:rsidR="008312DB" w:rsidRPr="008312DB" w:rsidRDefault="008312DB" w:rsidP="008312DB">
            <w:pPr>
              <w:ind w:left="-45" w:right="-171"/>
              <w:jc w:val="center"/>
              <w:rPr>
                <w:sz w:val="24"/>
                <w:szCs w:val="24"/>
              </w:rPr>
            </w:pPr>
            <w:proofErr w:type="spellStart"/>
            <w:r w:rsidRPr="008312DB">
              <w:rPr>
                <w:sz w:val="24"/>
                <w:szCs w:val="24"/>
              </w:rPr>
              <w:t>Никульчева</w:t>
            </w:r>
            <w:proofErr w:type="spellEnd"/>
            <w:r w:rsidRPr="008312DB">
              <w:rPr>
                <w:sz w:val="24"/>
                <w:szCs w:val="24"/>
              </w:rPr>
              <w:t xml:space="preserve"> Т.А.</w:t>
            </w:r>
          </w:p>
          <w:p w:rsidR="008312DB" w:rsidRPr="008312DB" w:rsidRDefault="008312DB" w:rsidP="008312DB">
            <w:pPr>
              <w:ind w:left="-45" w:right="-171"/>
              <w:jc w:val="center"/>
              <w:rPr>
                <w:sz w:val="24"/>
                <w:szCs w:val="24"/>
              </w:rPr>
            </w:pPr>
            <w:r w:rsidRPr="008312DB">
              <w:rPr>
                <w:sz w:val="24"/>
                <w:szCs w:val="24"/>
              </w:rPr>
              <w:t>бухгалтер 1-категории МБУК «</w:t>
            </w:r>
            <w:proofErr w:type="spellStart"/>
            <w:r w:rsidRPr="008312DB">
              <w:rPr>
                <w:sz w:val="24"/>
                <w:szCs w:val="24"/>
              </w:rPr>
              <w:t>Киселевский</w:t>
            </w:r>
            <w:proofErr w:type="spellEnd"/>
            <w:r w:rsidRPr="008312DB">
              <w:rPr>
                <w:sz w:val="24"/>
                <w:szCs w:val="24"/>
              </w:rPr>
              <w:t xml:space="preserve"> СДК» Бондарева В.Н.</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t>отчет о выполнении муниципального задания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информационная система отсутствует</w:t>
            </w:r>
          </w:p>
        </w:tc>
      </w:tr>
      <w:tr w:rsidR="008312DB" w:rsidRPr="008312DB" w:rsidTr="00760937">
        <w:tc>
          <w:tcPr>
            <w:tcW w:w="56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r w:rsidRPr="008312DB">
              <w:rPr>
                <w:sz w:val="24"/>
                <w:szCs w:val="24"/>
              </w:rPr>
              <w:t xml:space="preserve">Контрольная точка 1.1.4 </w:t>
            </w:r>
            <w:r w:rsidRPr="008312DB">
              <w:rPr>
                <w:sz w:val="24"/>
                <w:szCs w:val="24"/>
              </w:rPr>
              <w:lastRenderedPageBreak/>
              <w:t>Предоставлен предварительный отчет о выполнении  муниципального задания на оказание муниципальных услуг (выполнение работ)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lastRenderedPageBreak/>
              <w:t>28 ноября 2025 г.</w:t>
            </w:r>
          </w:p>
          <w:p w:rsidR="008312DB" w:rsidRPr="008312DB" w:rsidRDefault="008312DB" w:rsidP="008312DB">
            <w:pPr>
              <w:ind w:left="-45" w:right="-29"/>
              <w:jc w:val="center"/>
              <w:rPr>
                <w:sz w:val="24"/>
                <w:szCs w:val="24"/>
              </w:rPr>
            </w:pPr>
            <w:r w:rsidRPr="008312DB">
              <w:rPr>
                <w:sz w:val="24"/>
                <w:szCs w:val="24"/>
              </w:rPr>
              <w:t>28 ноября 2026 г.</w:t>
            </w:r>
          </w:p>
          <w:p w:rsidR="008312DB" w:rsidRPr="008312DB" w:rsidRDefault="008312DB" w:rsidP="008312DB">
            <w:pPr>
              <w:ind w:left="-45" w:right="-29"/>
              <w:jc w:val="center"/>
              <w:rPr>
                <w:sz w:val="24"/>
                <w:szCs w:val="24"/>
              </w:rPr>
            </w:pPr>
            <w:r w:rsidRPr="008312DB">
              <w:rPr>
                <w:sz w:val="24"/>
                <w:szCs w:val="24"/>
              </w:rPr>
              <w:t>28 ноября 2027 г.</w:t>
            </w:r>
          </w:p>
        </w:tc>
        <w:tc>
          <w:tcPr>
            <w:tcW w:w="255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171"/>
              <w:jc w:val="center"/>
              <w:rPr>
                <w:sz w:val="24"/>
                <w:szCs w:val="24"/>
              </w:rPr>
            </w:pPr>
            <w:r w:rsidRPr="008312DB">
              <w:rPr>
                <w:sz w:val="24"/>
                <w:szCs w:val="24"/>
              </w:rPr>
              <w:t xml:space="preserve">Муниципальное бюджетное </w:t>
            </w:r>
          </w:p>
          <w:p w:rsidR="008312DB" w:rsidRPr="008312DB" w:rsidRDefault="008312DB" w:rsidP="008312DB">
            <w:pPr>
              <w:ind w:left="-45" w:right="-171"/>
              <w:jc w:val="center"/>
              <w:rPr>
                <w:sz w:val="24"/>
                <w:szCs w:val="24"/>
              </w:rPr>
            </w:pPr>
            <w:r w:rsidRPr="008312DB">
              <w:rPr>
                <w:sz w:val="24"/>
                <w:szCs w:val="24"/>
              </w:rPr>
              <w:t>учреждение культуры «</w:t>
            </w:r>
            <w:proofErr w:type="spellStart"/>
            <w:r w:rsidRPr="008312DB">
              <w:rPr>
                <w:sz w:val="24"/>
                <w:szCs w:val="24"/>
              </w:rPr>
              <w:t>Киселевский</w:t>
            </w:r>
            <w:proofErr w:type="spellEnd"/>
            <w:r w:rsidRPr="008312DB">
              <w:rPr>
                <w:sz w:val="24"/>
                <w:szCs w:val="24"/>
              </w:rPr>
              <w:t xml:space="preserve"> сельский </w:t>
            </w:r>
            <w:r w:rsidRPr="008312DB">
              <w:rPr>
                <w:sz w:val="24"/>
                <w:szCs w:val="24"/>
              </w:rPr>
              <w:lastRenderedPageBreak/>
              <w:t>Дом культуры»</w:t>
            </w:r>
          </w:p>
          <w:p w:rsidR="008312DB" w:rsidRPr="008312DB" w:rsidRDefault="008312DB" w:rsidP="008312DB">
            <w:pPr>
              <w:ind w:left="-45" w:right="-171"/>
              <w:jc w:val="center"/>
              <w:rPr>
                <w:sz w:val="24"/>
                <w:szCs w:val="24"/>
              </w:rPr>
            </w:pPr>
            <w:r w:rsidRPr="008312DB">
              <w:rPr>
                <w:sz w:val="24"/>
                <w:szCs w:val="24"/>
              </w:rPr>
              <w:t>Директор МБУК «</w:t>
            </w:r>
            <w:proofErr w:type="spellStart"/>
            <w:r w:rsidRPr="008312DB">
              <w:rPr>
                <w:sz w:val="24"/>
                <w:szCs w:val="24"/>
              </w:rPr>
              <w:t>Киселевский</w:t>
            </w:r>
            <w:proofErr w:type="spellEnd"/>
            <w:r w:rsidRPr="008312DB">
              <w:rPr>
                <w:sz w:val="24"/>
                <w:szCs w:val="24"/>
              </w:rPr>
              <w:t xml:space="preserve"> СДК»</w:t>
            </w:r>
          </w:p>
          <w:p w:rsidR="008312DB" w:rsidRPr="008312DB" w:rsidRDefault="008312DB" w:rsidP="008312DB">
            <w:pPr>
              <w:ind w:left="-45" w:right="-171"/>
              <w:jc w:val="center"/>
              <w:rPr>
                <w:sz w:val="24"/>
                <w:szCs w:val="24"/>
              </w:rPr>
            </w:pPr>
            <w:proofErr w:type="spellStart"/>
            <w:r w:rsidRPr="008312DB">
              <w:rPr>
                <w:sz w:val="24"/>
                <w:szCs w:val="24"/>
              </w:rPr>
              <w:t>Никульчева</w:t>
            </w:r>
            <w:proofErr w:type="spellEnd"/>
            <w:r w:rsidRPr="008312DB">
              <w:rPr>
                <w:sz w:val="24"/>
                <w:szCs w:val="24"/>
              </w:rPr>
              <w:t xml:space="preserve"> Т.А.</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proofErr w:type="spellStart"/>
            <w:proofErr w:type="gramStart"/>
            <w:r w:rsidRPr="008312DB">
              <w:rPr>
                <w:sz w:val="24"/>
                <w:szCs w:val="24"/>
              </w:rPr>
              <w:lastRenderedPageBreak/>
              <w:t>предваритель-ный</w:t>
            </w:r>
            <w:proofErr w:type="spellEnd"/>
            <w:proofErr w:type="gramEnd"/>
            <w:r w:rsidRPr="008312DB">
              <w:rPr>
                <w:sz w:val="24"/>
                <w:szCs w:val="24"/>
              </w:rPr>
              <w:t xml:space="preserve"> отчет</w:t>
            </w:r>
          </w:p>
          <w:p w:rsidR="008312DB" w:rsidRPr="008312DB" w:rsidRDefault="008312DB" w:rsidP="008312DB">
            <w:pPr>
              <w:ind w:left="-45" w:right="-29"/>
              <w:jc w:val="center"/>
              <w:rPr>
                <w:sz w:val="24"/>
                <w:szCs w:val="24"/>
              </w:rPr>
            </w:pPr>
            <w:r w:rsidRPr="008312DB">
              <w:rPr>
                <w:sz w:val="24"/>
                <w:szCs w:val="24"/>
              </w:rPr>
              <w:t xml:space="preserve">о выполнении </w:t>
            </w:r>
            <w:proofErr w:type="spellStart"/>
            <w:proofErr w:type="gramStart"/>
            <w:r w:rsidRPr="008312DB">
              <w:rPr>
                <w:sz w:val="24"/>
                <w:szCs w:val="24"/>
              </w:rPr>
              <w:t>муниципально-</w:t>
            </w:r>
            <w:r w:rsidRPr="008312DB">
              <w:rPr>
                <w:sz w:val="24"/>
                <w:szCs w:val="24"/>
              </w:rPr>
              <w:lastRenderedPageBreak/>
              <w:t>го</w:t>
            </w:r>
            <w:proofErr w:type="spellEnd"/>
            <w:proofErr w:type="gramEnd"/>
            <w:r w:rsidRPr="008312DB">
              <w:rPr>
                <w:sz w:val="24"/>
                <w:szCs w:val="24"/>
              </w:rPr>
              <w:t xml:space="preserve"> задания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lastRenderedPageBreak/>
              <w:t>информационная система отсутствует</w:t>
            </w:r>
          </w:p>
          <w:p w:rsidR="008312DB" w:rsidRPr="008312DB" w:rsidRDefault="008312DB" w:rsidP="008312DB">
            <w:pPr>
              <w:rPr>
                <w:sz w:val="24"/>
                <w:szCs w:val="24"/>
              </w:rPr>
            </w:pPr>
          </w:p>
          <w:p w:rsidR="008312DB" w:rsidRPr="008312DB" w:rsidRDefault="008312DB" w:rsidP="008312DB">
            <w:pPr>
              <w:rPr>
                <w:sz w:val="24"/>
                <w:szCs w:val="24"/>
              </w:rPr>
            </w:pPr>
          </w:p>
          <w:p w:rsidR="008312DB" w:rsidRPr="008312DB" w:rsidRDefault="008312DB" w:rsidP="008312DB">
            <w:pPr>
              <w:jc w:val="center"/>
              <w:rPr>
                <w:sz w:val="24"/>
                <w:szCs w:val="24"/>
              </w:rPr>
            </w:pPr>
          </w:p>
        </w:tc>
      </w:tr>
      <w:tr w:rsidR="008312DB" w:rsidRPr="008312DB" w:rsidTr="00760937">
        <w:tc>
          <w:tcPr>
            <w:tcW w:w="56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lastRenderedPageBreak/>
              <w:t>1.7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r w:rsidRPr="008312DB">
              <w:rPr>
                <w:sz w:val="24"/>
                <w:szCs w:val="24"/>
              </w:rPr>
              <w:t>Контрольная точка 1.1.5 Предоставлен отчет о выполнении  муниципального задания на оказание муниципальных услуг (выполнение работ)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t>01 марта 2026 г.</w:t>
            </w:r>
          </w:p>
          <w:p w:rsidR="008312DB" w:rsidRPr="008312DB" w:rsidRDefault="008312DB" w:rsidP="008312DB">
            <w:pPr>
              <w:ind w:left="-45" w:right="-29"/>
              <w:jc w:val="center"/>
              <w:rPr>
                <w:sz w:val="24"/>
                <w:szCs w:val="24"/>
              </w:rPr>
            </w:pPr>
            <w:r w:rsidRPr="008312DB">
              <w:rPr>
                <w:sz w:val="24"/>
                <w:szCs w:val="24"/>
              </w:rPr>
              <w:t>01 марта 2027 г.</w:t>
            </w:r>
          </w:p>
        </w:tc>
        <w:tc>
          <w:tcPr>
            <w:tcW w:w="255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171"/>
              <w:jc w:val="center"/>
              <w:rPr>
                <w:sz w:val="24"/>
                <w:szCs w:val="24"/>
              </w:rPr>
            </w:pPr>
            <w:r w:rsidRPr="008312DB">
              <w:rPr>
                <w:sz w:val="24"/>
                <w:szCs w:val="24"/>
              </w:rPr>
              <w:t xml:space="preserve">Муниципальное бюджетное </w:t>
            </w:r>
          </w:p>
          <w:p w:rsidR="008312DB" w:rsidRPr="008312DB" w:rsidRDefault="008312DB" w:rsidP="008312DB">
            <w:pPr>
              <w:ind w:left="-45" w:right="-171"/>
              <w:jc w:val="center"/>
              <w:rPr>
                <w:sz w:val="24"/>
                <w:szCs w:val="24"/>
              </w:rPr>
            </w:pPr>
            <w:r w:rsidRPr="008312DB">
              <w:rPr>
                <w:sz w:val="24"/>
                <w:szCs w:val="24"/>
              </w:rPr>
              <w:t>учреждение культуры «</w:t>
            </w:r>
            <w:proofErr w:type="spellStart"/>
            <w:r w:rsidRPr="008312DB">
              <w:rPr>
                <w:sz w:val="24"/>
                <w:szCs w:val="24"/>
              </w:rPr>
              <w:t>Киселевский</w:t>
            </w:r>
            <w:proofErr w:type="spellEnd"/>
            <w:r w:rsidRPr="008312DB">
              <w:rPr>
                <w:sz w:val="24"/>
                <w:szCs w:val="24"/>
              </w:rPr>
              <w:t xml:space="preserve"> сельский Дом культуры»</w:t>
            </w:r>
          </w:p>
          <w:p w:rsidR="008312DB" w:rsidRPr="008312DB" w:rsidRDefault="008312DB" w:rsidP="008312DB">
            <w:pPr>
              <w:ind w:left="-45" w:right="-171"/>
              <w:jc w:val="center"/>
              <w:rPr>
                <w:sz w:val="24"/>
                <w:szCs w:val="24"/>
              </w:rPr>
            </w:pPr>
            <w:r w:rsidRPr="008312DB">
              <w:rPr>
                <w:sz w:val="24"/>
                <w:szCs w:val="24"/>
              </w:rPr>
              <w:t>Директор МБУК «</w:t>
            </w:r>
            <w:proofErr w:type="spellStart"/>
            <w:r w:rsidRPr="008312DB">
              <w:rPr>
                <w:sz w:val="24"/>
                <w:szCs w:val="24"/>
              </w:rPr>
              <w:t>Киселевский</w:t>
            </w:r>
            <w:proofErr w:type="spellEnd"/>
            <w:r w:rsidRPr="008312DB">
              <w:rPr>
                <w:sz w:val="24"/>
                <w:szCs w:val="24"/>
              </w:rPr>
              <w:t xml:space="preserve"> СДК»</w:t>
            </w:r>
          </w:p>
          <w:p w:rsidR="008312DB" w:rsidRPr="008312DB" w:rsidRDefault="008312DB" w:rsidP="008312DB">
            <w:pPr>
              <w:ind w:left="-45" w:right="-171"/>
              <w:jc w:val="center"/>
              <w:rPr>
                <w:sz w:val="24"/>
                <w:szCs w:val="24"/>
              </w:rPr>
            </w:pPr>
            <w:proofErr w:type="spellStart"/>
            <w:r w:rsidRPr="008312DB">
              <w:rPr>
                <w:sz w:val="24"/>
                <w:szCs w:val="24"/>
              </w:rPr>
              <w:t>Никульчева</w:t>
            </w:r>
            <w:proofErr w:type="spellEnd"/>
            <w:r w:rsidRPr="008312DB">
              <w:rPr>
                <w:sz w:val="24"/>
                <w:szCs w:val="24"/>
              </w:rPr>
              <w:t xml:space="preserve"> Т.А.</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t>отчет</w:t>
            </w:r>
          </w:p>
          <w:p w:rsidR="008312DB" w:rsidRPr="008312DB" w:rsidRDefault="008312DB" w:rsidP="008312DB">
            <w:pPr>
              <w:ind w:left="-45" w:right="-29"/>
              <w:jc w:val="center"/>
              <w:rPr>
                <w:sz w:val="24"/>
                <w:szCs w:val="24"/>
              </w:rPr>
            </w:pPr>
            <w:r w:rsidRPr="008312DB">
              <w:rPr>
                <w:sz w:val="24"/>
                <w:szCs w:val="24"/>
              </w:rPr>
              <w:t xml:space="preserve">о выполнении </w:t>
            </w:r>
            <w:proofErr w:type="spellStart"/>
            <w:proofErr w:type="gramStart"/>
            <w:r w:rsidRPr="008312DB">
              <w:rPr>
                <w:sz w:val="24"/>
                <w:szCs w:val="24"/>
              </w:rPr>
              <w:t>муниципально-го</w:t>
            </w:r>
            <w:proofErr w:type="spellEnd"/>
            <w:proofErr w:type="gramEnd"/>
            <w:r w:rsidRPr="008312DB">
              <w:rPr>
                <w:sz w:val="24"/>
                <w:szCs w:val="24"/>
              </w:rPr>
              <w:t xml:space="preserve"> задания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информационная система отсутствует</w:t>
            </w:r>
          </w:p>
          <w:p w:rsidR="008312DB" w:rsidRPr="008312DB" w:rsidRDefault="008312DB" w:rsidP="008312DB">
            <w:pPr>
              <w:rPr>
                <w:sz w:val="24"/>
                <w:szCs w:val="24"/>
              </w:rPr>
            </w:pPr>
          </w:p>
          <w:p w:rsidR="008312DB" w:rsidRPr="008312DB" w:rsidRDefault="008312DB" w:rsidP="008312DB">
            <w:pPr>
              <w:rPr>
                <w:sz w:val="24"/>
                <w:szCs w:val="24"/>
              </w:rPr>
            </w:pPr>
          </w:p>
          <w:p w:rsidR="008312DB" w:rsidRPr="008312DB" w:rsidRDefault="008312DB" w:rsidP="008312DB">
            <w:pPr>
              <w:jc w:val="center"/>
              <w:rPr>
                <w:sz w:val="24"/>
                <w:szCs w:val="24"/>
              </w:rPr>
            </w:pPr>
          </w:p>
        </w:tc>
      </w:tr>
      <w:tr w:rsidR="008312DB" w:rsidRPr="008312DB" w:rsidTr="00760937">
        <w:tc>
          <w:tcPr>
            <w:tcW w:w="56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ind w:right="-108"/>
              <w:rPr>
                <w:sz w:val="24"/>
                <w:szCs w:val="24"/>
              </w:rPr>
            </w:pPr>
            <w:r w:rsidRPr="008312DB">
              <w:rPr>
                <w:sz w:val="24"/>
                <w:szCs w:val="24"/>
              </w:rPr>
              <w:t>1.8</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r w:rsidRPr="008312DB">
              <w:rPr>
                <w:sz w:val="24"/>
                <w:szCs w:val="24"/>
              </w:rPr>
              <w:t>Мероприятие (результат) 1.2 Проведены антитеррористические мероприятия муницип</w:t>
            </w:r>
            <w:r w:rsidRPr="008312DB">
              <w:rPr>
                <w:sz w:val="24"/>
                <w:szCs w:val="24"/>
              </w:rPr>
              <w:lastRenderedPageBreak/>
              <w:t>альными учреждениями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lastRenderedPageBreak/>
              <w:t>Х</w:t>
            </w:r>
          </w:p>
        </w:tc>
        <w:tc>
          <w:tcPr>
            <w:tcW w:w="255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171"/>
              <w:jc w:val="center"/>
              <w:rPr>
                <w:sz w:val="24"/>
                <w:szCs w:val="24"/>
              </w:rPr>
            </w:pPr>
            <w:r w:rsidRPr="008312DB">
              <w:rPr>
                <w:sz w:val="24"/>
                <w:szCs w:val="24"/>
              </w:rPr>
              <w:t xml:space="preserve">Муниципальное бюджетное </w:t>
            </w:r>
          </w:p>
          <w:p w:rsidR="008312DB" w:rsidRPr="008312DB" w:rsidRDefault="008312DB" w:rsidP="008312DB">
            <w:pPr>
              <w:ind w:left="-45" w:right="-171"/>
              <w:jc w:val="center"/>
              <w:rPr>
                <w:sz w:val="24"/>
                <w:szCs w:val="24"/>
              </w:rPr>
            </w:pPr>
            <w:r w:rsidRPr="008312DB">
              <w:rPr>
                <w:sz w:val="24"/>
                <w:szCs w:val="24"/>
              </w:rPr>
              <w:t>учреждение культуры «</w:t>
            </w:r>
            <w:proofErr w:type="spellStart"/>
            <w:r w:rsidRPr="008312DB">
              <w:rPr>
                <w:sz w:val="24"/>
                <w:szCs w:val="24"/>
              </w:rPr>
              <w:t>Киселевский</w:t>
            </w:r>
            <w:proofErr w:type="spellEnd"/>
            <w:r w:rsidRPr="008312DB">
              <w:rPr>
                <w:sz w:val="24"/>
                <w:szCs w:val="24"/>
              </w:rPr>
              <w:t xml:space="preserve"> сельский Дом культуры»</w:t>
            </w:r>
          </w:p>
          <w:p w:rsidR="008312DB" w:rsidRPr="008312DB" w:rsidRDefault="008312DB" w:rsidP="008312DB">
            <w:pPr>
              <w:ind w:left="-45" w:right="-171"/>
              <w:jc w:val="center"/>
              <w:rPr>
                <w:sz w:val="24"/>
                <w:szCs w:val="24"/>
              </w:rPr>
            </w:pPr>
            <w:r w:rsidRPr="008312DB">
              <w:rPr>
                <w:sz w:val="24"/>
                <w:szCs w:val="24"/>
              </w:rPr>
              <w:t>Директор МБУК «</w:t>
            </w:r>
            <w:proofErr w:type="spellStart"/>
            <w:r w:rsidRPr="008312DB">
              <w:rPr>
                <w:sz w:val="24"/>
                <w:szCs w:val="24"/>
              </w:rPr>
              <w:t>Киселевский</w:t>
            </w:r>
            <w:proofErr w:type="spellEnd"/>
            <w:r w:rsidRPr="008312DB">
              <w:rPr>
                <w:sz w:val="24"/>
                <w:szCs w:val="24"/>
              </w:rPr>
              <w:t xml:space="preserve"> СДК»</w:t>
            </w:r>
          </w:p>
          <w:p w:rsidR="008312DB" w:rsidRPr="008312DB" w:rsidRDefault="008312DB" w:rsidP="008312DB">
            <w:pPr>
              <w:ind w:left="-45" w:right="-171"/>
              <w:jc w:val="center"/>
              <w:rPr>
                <w:sz w:val="24"/>
                <w:szCs w:val="24"/>
              </w:rPr>
            </w:pPr>
            <w:proofErr w:type="spellStart"/>
            <w:r w:rsidRPr="008312DB">
              <w:rPr>
                <w:sz w:val="24"/>
                <w:szCs w:val="24"/>
              </w:rPr>
              <w:t>Никульчева</w:t>
            </w:r>
            <w:proofErr w:type="spellEnd"/>
            <w:r w:rsidRPr="008312DB">
              <w:rPr>
                <w:sz w:val="24"/>
                <w:szCs w:val="24"/>
              </w:rPr>
              <w:t xml:space="preserve"> Т.А.</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t>Х</w:t>
            </w:r>
          </w:p>
          <w:p w:rsidR="008312DB" w:rsidRPr="008312DB" w:rsidRDefault="008312DB" w:rsidP="008312DB">
            <w:pPr>
              <w:ind w:left="-45" w:right="-29"/>
              <w:jc w:val="center"/>
              <w:rPr>
                <w:sz w:val="24"/>
                <w:szCs w:val="24"/>
              </w:rPr>
            </w:pPr>
          </w:p>
          <w:p w:rsidR="008312DB" w:rsidRPr="008312DB" w:rsidRDefault="008312DB" w:rsidP="008312DB">
            <w:pPr>
              <w:ind w:left="-45" w:right="-29"/>
              <w:jc w:val="center"/>
              <w:rPr>
                <w:sz w:val="24"/>
                <w:szCs w:val="24"/>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информационная система отсутствует</w:t>
            </w:r>
          </w:p>
        </w:tc>
      </w:tr>
      <w:tr w:rsidR="008312DB" w:rsidRPr="008312DB" w:rsidTr="00760937">
        <w:tc>
          <w:tcPr>
            <w:tcW w:w="56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ind w:right="-108"/>
              <w:rPr>
                <w:sz w:val="24"/>
                <w:szCs w:val="24"/>
              </w:rPr>
            </w:pPr>
            <w:r w:rsidRPr="008312DB">
              <w:rPr>
                <w:sz w:val="24"/>
                <w:szCs w:val="24"/>
              </w:rPr>
              <w:lastRenderedPageBreak/>
              <w:t>1.9</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r w:rsidRPr="008312DB">
              <w:rPr>
                <w:sz w:val="24"/>
                <w:szCs w:val="24"/>
              </w:rPr>
              <w:t xml:space="preserve">Контрольная точка 1.2.1 </w:t>
            </w:r>
          </w:p>
          <w:p w:rsidR="008312DB" w:rsidRPr="008312DB" w:rsidRDefault="008312DB" w:rsidP="008312DB">
            <w:pPr>
              <w:rPr>
                <w:sz w:val="24"/>
                <w:szCs w:val="24"/>
              </w:rPr>
            </w:pPr>
            <w:r w:rsidRPr="008312DB">
              <w:rPr>
                <w:sz w:val="24"/>
                <w:szCs w:val="24"/>
              </w:rPr>
              <w:t>Заключено соглашение о предоставлении субсидии на проведение антитеррористических мероприятий</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t>1 марта 2026 г.</w:t>
            </w:r>
          </w:p>
          <w:p w:rsidR="008312DB" w:rsidRPr="008312DB" w:rsidRDefault="008312DB" w:rsidP="008312DB">
            <w:pPr>
              <w:ind w:left="-45" w:right="-29"/>
              <w:jc w:val="center"/>
              <w:rPr>
                <w:sz w:val="24"/>
                <w:szCs w:val="24"/>
              </w:rPr>
            </w:pPr>
            <w:r w:rsidRPr="008312DB">
              <w:rPr>
                <w:sz w:val="24"/>
                <w:szCs w:val="24"/>
              </w:rPr>
              <w:t>1 марта 2027 г.</w:t>
            </w:r>
          </w:p>
        </w:tc>
        <w:tc>
          <w:tcPr>
            <w:tcW w:w="255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171"/>
              <w:jc w:val="center"/>
              <w:rPr>
                <w:sz w:val="24"/>
                <w:szCs w:val="24"/>
              </w:rPr>
            </w:pPr>
            <w:r w:rsidRPr="008312DB">
              <w:rPr>
                <w:sz w:val="24"/>
                <w:szCs w:val="24"/>
              </w:rPr>
              <w:t xml:space="preserve">Муниципальное бюджетное </w:t>
            </w:r>
          </w:p>
          <w:p w:rsidR="008312DB" w:rsidRPr="008312DB" w:rsidRDefault="008312DB" w:rsidP="008312DB">
            <w:pPr>
              <w:ind w:left="-45" w:right="-171"/>
              <w:jc w:val="center"/>
              <w:rPr>
                <w:sz w:val="24"/>
                <w:szCs w:val="24"/>
              </w:rPr>
            </w:pPr>
            <w:r w:rsidRPr="008312DB">
              <w:rPr>
                <w:sz w:val="24"/>
                <w:szCs w:val="24"/>
              </w:rPr>
              <w:t>учреждение культуры «</w:t>
            </w:r>
            <w:proofErr w:type="spellStart"/>
            <w:r w:rsidRPr="008312DB">
              <w:rPr>
                <w:sz w:val="24"/>
                <w:szCs w:val="24"/>
              </w:rPr>
              <w:t>Киселевский</w:t>
            </w:r>
            <w:proofErr w:type="spellEnd"/>
            <w:r w:rsidRPr="008312DB">
              <w:rPr>
                <w:sz w:val="24"/>
                <w:szCs w:val="24"/>
              </w:rPr>
              <w:t xml:space="preserve"> сельский Дом культуры»</w:t>
            </w:r>
          </w:p>
          <w:p w:rsidR="008312DB" w:rsidRPr="008312DB" w:rsidRDefault="008312DB" w:rsidP="008312DB">
            <w:pPr>
              <w:ind w:left="-45" w:right="-171"/>
              <w:jc w:val="center"/>
              <w:rPr>
                <w:sz w:val="24"/>
                <w:szCs w:val="24"/>
              </w:rPr>
            </w:pPr>
            <w:r w:rsidRPr="008312DB">
              <w:rPr>
                <w:sz w:val="24"/>
                <w:szCs w:val="24"/>
              </w:rPr>
              <w:t>Директор МБУК «</w:t>
            </w:r>
            <w:proofErr w:type="spellStart"/>
            <w:r w:rsidRPr="008312DB">
              <w:rPr>
                <w:sz w:val="24"/>
                <w:szCs w:val="24"/>
              </w:rPr>
              <w:t>Киселевский</w:t>
            </w:r>
            <w:proofErr w:type="spellEnd"/>
            <w:r w:rsidRPr="008312DB">
              <w:rPr>
                <w:sz w:val="24"/>
                <w:szCs w:val="24"/>
              </w:rPr>
              <w:t xml:space="preserve"> СДК»</w:t>
            </w:r>
          </w:p>
          <w:p w:rsidR="008312DB" w:rsidRPr="008312DB" w:rsidRDefault="008312DB" w:rsidP="008312DB">
            <w:pPr>
              <w:ind w:left="-45" w:right="-171"/>
              <w:jc w:val="center"/>
              <w:rPr>
                <w:sz w:val="24"/>
                <w:szCs w:val="24"/>
              </w:rPr>
            </w:pPr>
            <w:proofErr w:type="spellStart"/>
            <w:r w:rsidRPr="008312DB">
              <w:rPr>
                <w:sz w:val="24"/>
                <w:szCs w:val="24"/>
              </w:rPr>
              <w:t>Никульчева</w:t>
            </w:r>
            <w:proofErr w:type="spellEnd"/>
            <w:r w:rsidRPr="008312DB">
              <w:rPr>
                <w:sz w:val="24"/>
                <w:szCs w:val="24"/>
              </w:rPr>
              <w:t xml:space="preserve"> Т.А.</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t>соглашение о предоставлении субсидии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информационная система отсутствует</w:t>
            </w:r>
          </w:p>
        </w:tc>
      </w:tr>
      <w:tr w:rsidR="008312DB" w:rsidRPr="008312DB" w:rsidTr="00760937">
        <w:tc>
          <w:tcPr>
            <w:tcW w:w="56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ind w:right="-108"/>
              <w:rPr>
                <w:sz w:val="24"/>
                <w:szCs w:val="24"/>
              </w:rPr>
            </w:pPr>
            <w:r w:rsidRPr="008312DB">
              <w:rPr>
                <w:sz w:val="24"/>
                <w:szCs w:val="24"/>
              </w:rPr>
              <w:t>1.10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r w:rsidRPr="008312DB">
              <w:rPr>
                <w:sz w:val="24"/>
                <w:szCs w:val="24"/>
              </w:rPr>
              <w:t>Контрольная точка 1.2.2 Утверждены (одобрены, сформированы) документы, необходимые для оказания услуги (выполнения работы)</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t>1 апреля 2026 г.</w:t>
            </w:r>
          </w:p>
          <w:p w:rsidR="008312DB" w:rsidRPr="008312DB" w:rsidRDefault="008312DB" w:rsidP="008312DB">
            <w:pPr>
              <w:ind w:left="-45" w:right="-29"/>
              <w:jc w:val="center"/>
              <w:rPr>
                <w:sz w:val="24"/>
                <w:szCs w:val="24"/>
              </w:rPr>
            </w:pPr>
            <w:r w:rsidRPr="008312DB">
              <w:rPr>
                <w:sz w:val="24"/>
                <w:szCs w:val="24"/>
              </w:rPr>
              <w:t>1 апреля 2027 г.</w:t>
            </w:r>
          </w:p>
          <w:p w:rsidR="008312DB" w:rsidRPr="008312DB" w:rsidRDefault="008312DB" w:rsidP="008312DB">
            <w:pPr>
              <w:ind w:left="-45" w:right="-29"/>
              <w:jc w:val="center"/>
              <w:rPr>
                <w:sz w:val="24"/>
                <w:szCs w:val="24"/>
              </w:rPr>
            </w:pPr>
            <w:r w:rsidRPr="008312DB">
              <w:rPr>
                <w:sz w:val="24"/>
                <w:szCs w:val="24"/>
              </w:rPr>
              <w:t>1 июля 2026 г.</w:t>
            </w:r>
          </w:p>
          <w:p w:rsidR="008312DB" w:rsidRPr="008312DB" w:rsidRDefault="008312DB" w:rsidP="008312DB">
            <w:pPr>
              <w:ind w:left="-45" w:right="-29"/>
              <w:jc w:val="center"/>
              <w:rPr>
                <w:sz w:val="24"/>
                <w:szCs w:val="24"/>
              </w:rPr>
            </w:pPr>
            <w:r w:rsidRPr="008312DB">
              <w:rPr>
                <w:sz w:val="24"/>
                <w:szCs w:val="24"/>
              </w:rPr>
              <w:t>1 июля 2027 г.</w:t>
            </w:r>
          </w:p>
          <w:p w:rsidR="008312DB" w:rsidRPr="008312DB" w:rsidRDefault="008312DB" w:rsidP="008312DB">
            <w:pPr>
              <w:ind w:left="-45" w:right="-29"/>
              <w:jc w:val="center"/>
              <w:rPr>
                <w:sz w:val="24"/>
                <w:szCs w:val="24"/>
              </w:rPr>
            </w:pPr>
            <w:r w:rsidRPr="008312DB">
              <w:rPr>
                <w:sz w:val="24"/>
                <w:szCs w:val="24"/>
              </w:rPr>
              <w:t>1 октября 2026 г.</w:t>
            </w:r>
          </w:p>
          <w:p w:rsidR="008312DB" w:rsidRPr="008312DB" w:rsidRDefault="008312DB" w:rsidP="008312DB">
            <w:pPr>
              <w:ind w:left="-45" w:right="-29"/>
              <w:jc w:val="center"/>
              <w:rPr>
                <w:sz w:val="24"/>
                <w:szCs w:val="24"/>
              </w:rPr>
            </w:pPr>
            <w:r w:rsidRPr="008312DB">
              <w:rPr>
                <w:sz w:val="24"/>
                <w:szCs w:val="24"/>
              </w:rPr>
              <w:t>1 октября 2027 г.</w:t>
            </w:r>
          </w:p>
          <w:p w:rsidR="008312DB" w:rsidRPr="008312DB" w:rsidRDefault="008312DB" w:rsidP="008312DB">
            <w:pPr>
              <w:ind w:left="-45" w:right="-29"/>
              <w:jc w:val="center"/>
              <w:rPr>
                <w:sz w:val="24"/>
                <w:szCs w:val="24"/>
              </w:rPr>
            </w:pPr>
            <w:r w:rsidRPr="008312DB">
              <w:rPr>
                <w:sz w:val="24"/>
                <w:szCs w:val="24"/>
              </w:rPr>
              <w:t>28 декабря 2026 г</w:t>
            </w:r>
          </w:p>
          <w:p w:rsidR="008312DB" w:rsidRPr="008312DB" w:rsidRDefault="008312DB" w:rsidP="008312DB">
            <w:pPr>
              <w:ind w:left="-45" w:right="-29"/>
              <w:jc w:val="center"/>
              <w:rPr>
                <w:sz w:val="24"/>
                <w:szCs w:val="24"/>
              </w:rPr>
            </w:pPr>
            <w:r w:rsidRPr="008312DB">
              <w:rPr>
                <w:sz w:val="24"/>
                <w:szCs w:val="24"/>
              </w:rPr>
              <w:t>28 декабря 2027 г</w:t>
            </w:r>
          </w:p>
        </w:tc>
        <w:tc>
          <w:tcPr>
            <w:tcW w:w="255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171"/>
              <w:jc w:val="center"/>
              <w:rPr>
                <w:sz w:val="24"/>
                <w:szCs w:val="24"/>
              </w:rPr>
            </w:pPr>
            <w:r w:rsidRPr="008312DB">
              <w:rPr>
                <w:sz w:val="24"/>
                <w:szCs w:val="24"/>
              </w:rPr>
              <w:t xml:space="preserve">Муниципальное бюджетное </w:t>
            </w:r>
          </w:p>
          <w:p w:rsidR="008312DB" w:rsidRPr="008312DB" w:rsidRDefault="008312DB" w:rsidP="008312DB">
            <w:pPr>
              <w:ind w:left="-45" w:right="-171"/>
              <w:jc w:val="center"/>
              <w:rPr>
                <w:sz w:val="24"/>
                <w:szCs w:val="24"/>
              </w:rPr>
            </w:pPr>
            <w:r w:rsidRPr="008312DB">
              <w:rPr>
                <w:sz w:val="24"/>
                <w:szCs w:val="24"/>
              </w:rPr>
              <w:t>учреждение культуры «</w:t>
            </w:r>
            <w:proofErr w:type="spellStart"/>
            <w:r w:rsidRPr="008312DB">
              <w:rPr>
                <w:sz w:val="24"/>
                <w:szCs w:val="24"/>
              </w:rPr>
              <w:t>Киселевский</w:t>
            </w:r>
            <w:proofErr w:type="spellEnd"/>
            <w:r w:rsidRPr="008312DB">
              <w:rPr>
                <w:sz w:val="24"/>
                <w:szCs w:val="24"/>
              </w:rPr>
              <w:t xml:space="preserve"> сельский Дом культуры»</w:t>
            </w:r>
          </w:p>
          <w:p w:rsidR="008312DB" w:rsidRPr="008312DB" w:rsidRDefault="008312DB" w:rsidP="008312DB">
            <w:pPr>
              <w:ind w:left="-45" w:right="-171"/>
              <w:jc w:val="center"/>
              <w:rPr>
                <w:sz w:val="24"/>
                <w:szCs w:val="24"/>
              </w:rPr>
            </w:pPr>
            <w:r w:rsidRPr="008312DB">
              <w:rPr>
                <w:sz w:val="24"/>
                <w:szCs w:val="24"/>
              </w:rPr>
              <w:t>Директор МБУК «</w:t>
            </w:r>
            <w:proofErr w:type="spellStart"/>
            <w:r w:rsidRPr="008312DB">
              <w:rPr>
                <w:sz w:val="24"/>
                <w:szCs w:val="24"/>
              </w:rPr>
              <w:t>Киселевский</w:t>
            </w:r>
            <w:proofErr w:type="spellEnd"/>
            <w:r w:rsidRPr="008312DB">
              <w:rPr>
                <w:sz w:val="24"/>
                <w:szCs w:val="24"/>
              </w:rPr>
              <w:t xml:space="preserve"> СДК»</w:t>
            </w:r>
          </w:p>
          <w:p w:rsidR="008312DB" w:rsidRPr="008312DB" w:rsidRDefault="008312DB" w:rsidP="008312DB">
            <w:pPr>
              <w:ind w:left="-45" w:right="-171"/>
              <w:jc w:val="center"/>
              <w:rPr>
                <w:sz w:val="24"/>
                <w:szCs w:val="24"/>
              </w:rPr>
            </w:pPr>
            <w:proofErr w:type="spellStart"/>
            <w:r w:rsidRPr="008312DB">
              <w:rPr>
                <w:sz w:val="24"/>
                <w:szCs w:val="24"/>
              </w:rPr>
              <w:t>Никульчева</w:t>
            </w:r>
            <w:proofErr w:type="spellEnd"/>
            <w:r w:rsidRPr="008312DB">
              <w:rPr>
                <w:sz w:val="24"/>
                <w:szCs w:val="24"/>
              </w:rPr>
              <w:t xml:space="preserve"> Т.А.</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t>договор на выполнение работ</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информационная система отсутствует</w:t>
            </w:r>
          </w:p>
        </w:tc>
      </w:tr>
      <w:tr w:rsidR="008312DB" w:rsidRPr="008312DB" w:rsidTr="00760937">
        <w:tc>
          <w:tcPr>
            <w:tcW w:w="56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ind w:right="-108"/>
              <w:rPr>
                <w:sz w:val="24"/>
                <w:szCs w:val="24"/>
              </w:rPr>
            </w:pPr>
            <w:r w:rsidRPr="008312DB">
              <w:rPr>
                <w:sz w:val="24"/>
                <w:szCs w:val="24"/>
              </w:rPr>
              <w:t>1.11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r w:rsidRPr="008312DB">
              <w:rPr>
                <w:sz w:val="24"/>
                <w:szCs w:val="24"/>
              </w:rPr>
              <w:t xml:space="preserve">Контрольная точка 1.2.3 </w:t>
            </w:r>
          </w:p>
          <w:p w:rsidR="008312DB" w:rsidRPr="008312DB" w:rsidRDefault="008312DB" w:rsidP="008312DB">
            <w:pPr>
              <w:rPr>
                <w:sz w:val="24"/>
                <w:szCs w:val="24"/>
              </w:rPr>
            </w:pPr>
            <w:r w:rsidRPr="008312DB">
              <w:rPr>
                <w:sz w:val="24"/>
                <w:szCs w:val="24"/>
              </w:rPr>
              <w:t>Услуга оказана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t>1 апреля 2026 г.</w:t>
            </w:r>
          </w:p>
          <w:p w:rsidR="008312DB" w:rsidRPr="008312DB" w:rsidRDefault="008312DB" w:rsidP="008312DB">
            <w:pPr>
              <w:ind w:left="-45" w:right="-29"/>
              <w:jc w:val="center"/>
              <w:rPr>
                <w:sz w:val="24"/>
                <w:szCs w:val="24"/>
              </w:rPr>
            </w:pPr>
            <w:r w:rsidRPr="008312DB">
              <w:rPr>
                <w:sz w:val="24"/>
                <w:szCs w:val="24"/>
              </w:rPr>
              <w:t>1 апреля 2027 г.</w:t>
            </w:r>
          </w:p>
          <w:p w:rsidR="008312DB" w:rsidRPr="008312DB" w:rsidRDefault="008312DB" w:rsidP="008312DB">
            <w:pPr>
              <w:ind w:left="-45" w:right="-29"/>
              <w:jc w:val="center"/>
              <w:rPr>
                <w:sz w:val="24"/>
                <w:szCs w:val="24"/>
              </w:rPr>
            </w:pPr>
            <w:r w:rsidRPr="008312DB">
              <w:rPr>
                <w:sz w:val="24"/>
                <w:szCs w:val="24"/>
              </w:rPr>
              <w:t>1 июля 2026 г.</w:t>
            </w:r>
          </w:p>
          <w:p w:rsidR="008312DB" w:rsidRPr="008312DB" w:rsidRDefault="008312DB" w:rsidP="008312DB">
            <w:pPr>
              <w:ind w:left="-45" w:right="-29"/>
              <w:jc w:val="center"/>
              <w:rPr>
                <w:sz w:val="24"/>
                <w:szCs w:val="24"/>
              </w:rPr>
            </w:pPr>
            <w:r w:rsidRPr="008312DB">
              <w:rPr>
                <w:sz w:val="24"/>
                <w:szCs w:val="24"/>
              </w:rPr>
              <w:t>1 июля 2027 г.</w:t>
            </w:r>
          </w:p>
          <w:p w:rsidR="008312DB" w:rsidRPr="008312DB" w:rsidRDefault="008312DB" w:rsidP="008312DB">
            <w:pPr>
              <w:ind w:left="-45" w:right="-29"/>
              <w:jc w:val="center"/>
              <w:rPr>
                <w:sz w:val="24"/>
                <w:szCs w:val="24"/>
              </w:rPr>
            </w:pPr>
            <w:r w:rsidRPr="008312DB">
              <w:rPr>
                <w:sz w:val="24"/>
                <w:szCs w:val="24"/>
              </w:rPr>
              <w:t>1 октября 2026 г.</w:t>
            </w:r>
          </w:p>
          <w:p w:rsidR="008312DB" w:rsidRPr="008312DB" w:rsidRDefault="008312DB" w:rsidP="008312DB">
            <w:pPr>
              <w:ind w:left="-45" w:right="-29"/>
              <w:jc w:val="center"/>
              <w:rPr>
                <w:sz w:val="24"/>
                <w:szCs w:val="24"/>
              </w:rPr>
            </w:pPr>
            <w:r w:rsidRPr="008312DB">
              <w:rPr>
                <w:sz w:val="24"/>
                <w:szCs w:val="24"/>
              </w:rPr>
              <w:t>1 октября 2027 г.</w:t>
            </w:r>
          </w:p>
          <w:p w:rsidR="008312DB" w:rsidRPr="008312DB" w:rsidRDefault="008312DB" w:rsidP="008312DB">
            <w:pPr>
              <w:ind w:left="-45" w:right="-29"/>
              <w:jc w:val="center"/>
              <w:rPr>
                <w:sz w:val="24"/>
                <w:szCs w:val="24"/>
              </w:rPr>
            </w:pPr>
            <w:r w:rsidRPr="008312DB">
              <w:rPr>
                <w:sz w:val="24"/>
                <w:szCs w:val="24"/>
              </w:rPr>
              <w:t>28 декабря 2026 г</w:t>
            </w:r>
          </w:p>
          <w:p w:rsidR="008312DB" w:rsidRPr="008312DB" w:rsidRDefault="008312DB" w:rsidP="008312DB">
            <w:pPr>
              <w:ind w:left="-45" w:right="-29"/>
              <w:jc w:val="center"/>
              <w:rPr>
                <w:sz w:val="24"/>
                <w:szCs w:val="24"/>
              </w:rPr>
            </w:pPr>
            <w:r w:rsidRPr="008312DB">
              <w:rPr>
                <w:sz w:val="24"/>
                <w:szCs w:val="24"/>
              </w:rPr>
              <w:t>28 декабря 2027 г</w:t>
            </w:r>
          </w:p>
        </w:tc>
        <w:tc>
          <w:tcPr>
            <w:tcW w:w="255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171"/>
              <w:jc w:val="center"/>
              <w:rPr>
                <w:sz w:val="24"/>
                <w:szCs w:val="24"/>
              </w:rPr>
            </w:pPr>
            <w:r w:rsidRPr="008312DB">
              <w:rPr>
                <w:sz w:val="24"/>
                <w:szCs w:val="24"/>
              </w:rPr>
              <w:t xml:space="preserve">Муниципальное бюджетное </w:t>
            </w:r>
          </w:p>
          <w:p w:rsidR="008312DB" w:rsidRPr="008312DB" w:rsidRDefault="008312DB" w:rsidP="008312DB">
            <w:pPr>
              <w:ind w:left="-45" w:right="-171"/>
              <w:jc w:val="center"/>
              <w:rPr>
                <w:sz w:val="24"/>
                <w:szCs w:val="24"/>
              </w:rPr>
            </w:pPr>
            <w:r w:rsidRPr="008312DB">
              <w:rPr>
                <w:sz w:val="24"/>
                <w:szCs w:val="24"/>
              </w:rPr>
              <w:t>учреждение культуры «</w:t>
            </w:r>
            <w:proofErr w:type="spellStart"/>
            <w:r w:rsidRPr="008312DB">
              <w:rPr>
                <w:sz w:val="24"/>
                <w:szCs w:val="24"/>
              </w:rPr>
              <w:t>Киселевский</w:t>
            </w:r>
            <w:proofErr w:type="spellEnd"/>
            <w:r w:rsidRPr="008312DB">
              <w:rPr>
                <w:sz w:val="24"/>
                <w:szCs w:val="24"/>
              </w:rPr>
              <w:t xml:space="preserve"> сельский Дом культуры»</w:t>
            </w:r>
          </w:p>
          <w:p w:rsidR="008312DB" w:rsidRPr="008312DB" w:rsidRDefault="008312DB" w:rsidP="008312DB">
            <w:pPr>
              <w:ind w:left="-45" w:right="-171"/>
              <w:jc w:val="center"/>
              <w:rPr>
                <w:sz w:val="24"/>
                <w:szCs w:val="24"/>
              </w:rPr>
            </w:pPr>
            <w:r w:rsidRPr="008312DB">
              <w:rPr>
                <w:sz w:val="24"/>
                <w:szCs w:val="24"/>
              </w:rPr>
              <w:t>Директор МБУК «</w:t>
            </w:r>
            <w:proofErr w:type="spellStart"/>
            <w:r w:rsidRPr="008312DB">
              <w:rPr>
                <w:sz w:val="24"/>
                <w:szCs w:val="24"/>
              </w:rPr>
              <w:t>Киселевский</w:t>
            </w:r>
            <w:proofErr w:type="spellEnd"/>
            <w:r w:rsidRPr="008312DB">
              <w:rPr>
                <w:sz w:val="24"/>
                <w:szCs w:val="24"/>
              </w:rPr>
              <w:t xml:space="preserve"> СДК»</w:t>
            </w:r>
          </w:p>
          <w:p w:rsidR="008312DB" w:rsidRPr="008312DB" w:rsidRDefault="008312DB" w:rsidP="008312DB">
            <w:pPr>
              <w:ind w:left="-45" w:right="-171"/>
              <w:jc w:val="center"/>
              <w:rPr>
                <w:sz w:val="24"/>
                <w:szCs w:val="24"/>
              </w:rPr>
            </w:pPr>
            <w:proofErr w:type="spellStart"/>
            <w:r w:rsidRPr="008312DB">
              <w:rPr>
                <w:sz w:val="24"/>
                <w:szCs w:val="24"/>
              </w:rPr>
              <w:t>Никульчева</w:t>
            </w:r>
            <w:proofErr w:type="spellEnd"/>
            <w:r w:rsidRPr="008312DB">
              <w:rPr>
                <w:sz w:val="24"/>
                <w:szCs w:val="24"/>
              </w:rPr>
              <w:t xml:space="preserve"> Т.А.</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t xml:space="preserve">справка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t>информационная система отсутствует</w:t>
            </w:r>
          </w:p>
        </w:tc>
      </w:tr>
      <w:tr w:rsidR="008312DB" w:rsidRPr="008312DB" w:rsidTr="00760937">
        <w:tc>
          <w:tcPr>
            <w:tcW w:w="56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ind w:right="-108"/>
              <w:rPr>
                <w:sz w:val="24"/>
                <w:szCs w:val="24"/>
              </w:rPr>
            </w:pPr>
            <w:r w:rsidRPr="008312DB">
              <w:rPr>
                <w:sz w:val="24"/>
                <w:szCs w:val="24"/>
              </w:rPr>
              <w:t>1.12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rPr>
                <w:sz w:val="24"/>
                <w:szCs w:val="24"/>
              </w:rPr>
            </w:pPr>
            <w:r w:rsidRPr="008312DB">
              <w:rPr>
                <w:sz w:val="24"/>
                <w:szCs w:val="24"/>
              </w:rPr>
              <w:t>Контрол</w:t>
            </w:r>
            <w:r w:rsidRPr="008312DB">
              <w:rPr>
                <w:sz w:val="24"/>
                <w:szCs w:val="24"/>
              </w:rPr>
              <w:lastRenderedPageBreak/>
              <w:t xml:space="preserve">ьная точка 1.2.4 </w:t>
            </w:r>
          </w:p>
          <w:p w:rsidR="008312DB" w:rsidRPr="008312DB" w:rsidRDefault="008312DB" w:rsidP="008312DB">
            <w:pPr>
              <w:rPr>
                <w:sz w:val="24"/>
                <w:szCs w:val="24"/>
              </w:rPr>
            </w:pPr>
            <w:r w:rsidRPr="008312DB">
              <w:rPr>
                <w:sz w:val="24"/>
                <w:szCs w:val="24"/>
              </w:rPr>
              <w:t>Оплата произведена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lastRenderedPageBreak/>
              <w:t>1 апреля 2026 г.</w:t>
            </w:r>
          </w:p>
          <w:p w:rsidR="008312DB" w:rsidRPr="008312DB" w:rsidRDefault="008312DB" w:rsidP="008312DB">
            <w:pPr>
              <w:ind w:left="-45" w:right="-29"/>
              <w:jc w:val="center"/>
              <w:rPr>
                <w:sz w:val="24"/>
                <w:szCs w:val="24"/>
              </w:rPr>
            </w:pPr>
            <w:r w:rsidRPr="008312DB">
              <w:rPr>
                <w:sz w:val="24"/>
                <w:szCs w:val="24"/>
              </w:rPr>
              <w:lastRenderedPageBreak/>
              <w:t>1 апреля 2027 г.</w:t>
            </w:r>
          </w:p>
          <w:p w:rsidR="008312DB" w:rsidRPr="008312DB" w:rsidRDefault="008312DB" w:rsidP="008312DB">
            <w:pPr>
              <w:ind w:left="-45" w:right="-29"/>
              <w:jc w:val="center"/>
              <w:rPr>
                <w:sz w:val="24"/>
                <w:szCs w:val="24"/>
              </w:rPr>
            </w:pPr>
            <w:r w:rsidRPr="008312DB">
              <w:rPr>
                <w:sz w:val="24"/>
                <w:szCs w:val="24"/>
              </w:rPr>
              <w:t>1 июля 2026 г.</w:t>
            </w:r>
          </w:p>
          <w:p w:rsidR="008312DB" w:rsidRPr="008312DB" w:rsidRDefault="008312DB" w:rsidP="008312DB">
            <w:pPr>
              <w:ind w:left="-45" w:right="-29"/>
              <w:jc w:val="center"/>
              <w:rPr>
                <w:sz w:val="24"/>
                <w:szCs w:val="24"/>
              </w:rPr>
            </w:pPr>
            <w:r w:rsidRPr="008312DB">
              <w:rPr>
                <w:sz w:val="24"/>
                <w:szCs w:val="24"/>
              </w:rPr>
              <w:t>1 июля 2027 г.</w:t>
            </w:r>
          </w:p>
          <w:p w:rsidR="008312DB" w:rsidRPr="008312DB" w:rsidRDefault="008312DB" w:rsidP="008312DB">
            <w:pPr>
              <w:ind w:left="-45" w:right="-29"/>
              <w:jc w:val="center"/>
              <w:rPr>
                <w:sz w:val="24"/>
                <w:szCs w:val="24"/>
              </w:rPr>
            </w:pPr>
            <w:r w:rsidRPr="008312DB">
              <w:rPr>
                <w:sz w:val="24"/>
                <w:szCs w:val="24"/>
              </w:rPr>
              <w:t>1 октября 2026 г.</w:t>
            </w:r>
          </w:p>
          <w:p w:rsidR="008312DB" w:rsidRPr="008312DB" w:rsidRDefault="008312DB" w:rsidP="008312DB">
            <w:pPr>
              <w:ind w:left="-45" w:right="-29"/>
              <w:jc w:val="center"/>
              <w:rPr>
                <w:sz w:val="24"/>
                <w:szCs w:val="24"/>
              </w:rPr>
            </w:pPr>
            <w:r w:rsidRPr="008312DB">
              <w:rPr>
                <w:sz w:val="24"/>
                <w:szCs w:val="24"/>
              </w:rPr>
              <w:t>1 октября 2027 г.</w:t>
            </w:r>
          </w:p>
          <w:p w:rsidR="008312DB" w:rsidRPr="008312DB" w:rsidRDefault="008312DB" w:rsidP="008312DB">
            <w:pPr>
              <w:ind w:left="-45" w:right="-29"/>
              <w:jc w:val="center"/>
              <w:rPr>
                <w:sz w:val="24"/>
                <w:szCs w:val="24"/>
              </w:rPr>
            </w:pPr>
            <w:r w:rsidRPr="008312DB">
              <w:rPr>
                <w:sz w:val="24"/>
                <w:szCs w:val="24"/>
              </w:rPr>
              <w:t>28 декабря 2026 г</w:t>
            </w:r>
          </w:p>
          <w:p w:rsidR="008312DB" w:rsidRPr="008312DB" w:rsidRDefault="008312DB" w:rsidP="008312DB">
            <w:pPr>
              <w:ind w:left="-45" w:right="-29"/>
              <w:jc w:val="center"/>
              <w:rPr>
                <w:sz w:val="24"/>
                <w:szCs w:val="24"/>
              </w:rPr>
            </w:pPr>
            <w:r w:rsidRPr="008312DB">
              <w:rPr>
                <w:sz w:val="24"/>
                <w:szCs w:val="24"/>
              </w:rPr>
              <w:t>28 декабря 2027 г</w:t>
            </w:r>
          </w:p>
        </w:tc>
        <w:tc>
          <w:tcPr>
            <w:tcW w:w="255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171"/>
              <w:jc w:val="center"/>
              <w:rPr>
                <w:sz w:val="24"/>
                <w:szCs w:val="24"/>
              </w:rPr>
            </w:pPr>
            <w:r w:rsidRPr="008312DB">
              <w:rPr>
                <w:sz w:val="24"/>
                <w:szCs w:val="24"/>
              </w:rPr>
              <w:lastRenderedPageBreak/>
              <w:t xml:space="preserve">Муниципальное </w:t>
            </w:r>
            <w:r w:rsidRPr="008312DB">
              <w:rPr>
                <w:sz w:val="24"/>
                <w:szCs w:val="24"/>
              </w:rPr>
              <w:lastRenderedPageBreak/>
              <w:t xml:space="preserve">бюджетное </w:t>
            </w:r>
          </w:p>
          <w:p w:rsidR="008312DB" w:rsidRPr="008312DB" w:rsidRDefault="008312DB" w:rsidP="008312DB">
            <w:pPr>
              <w:ind w:left="-45" w:right="-171"/>
              <w:jc w:val="center"/>
              <w:rPr>
                <w:sz w:val="24"/>
                <w:szCs w:val="24"/>
              </w:rPr>
            </w:pPr>
            <w:r w:rsidRPr="008312DB">
              <w:rPr>
                <w:sz w:val="24"/>
                <w:szCs w:val="24"/>
              </w:rPr>
              <w:t>учреждение культуры «</w:t>
            </w:r>
            <w:proofErr w:type="spellStart"/>
            <w:r w:rsidRPr="008312DB">
              <w:rPr>
                <w:sz w:val="24"/>
                <w:szCs w:val="24"/>
              </w:rPr>
              <w:t>Киселевский</w:t>
            </w:r>
            <w:proofErr w:type="spellEnd"/>
            <w:r w:rsidRPr="008312DB">
              <w:rPr>
                <w:sz w:val="24"/>
                <w:szCs w:val="24"/>
              </w:rPr>
              <w:t xml:space="preserve"> сельский Дом культуры»</w:t>
            </w:r>
          </w:p>
          <w:p w:rsidR="008312DB" w:rsidRPr="008312DB" w:rsidRDefault="008312DB" w:rsidP="008312DB">
            <w:pPr>
              <w:ind w:left="-45" w:right="-171"/>
              <w:jc w:val="center"/>
              <w:rPr>
                <w:sz w:val="24"/>
                <w:szCs w:val="24"/>
              </w:rPr>
            </w:pPr>
            <w:r w:rsidRPr="008312DB">
              <w:rPr>
                <w:sz w:val="24"/>
                <w:szCs w:val="24"/>
              </w:rPr>
              <w:t>Директор МБУК «</w:t>
            </w:r>
            <w:proofErr w:type="spellStart"/>
            <w:r w:rsidRPr="008312DB">
              <w:rPr>
                <w:sz w:val="24"/>
                <w:szCs w:val="24"/>
              </w:rPr>
              <w:t>Киселевский</w:t>
            </w:r>
            <w:proofErr w:type="spellEnd"/>
            <w:r w:rsidRPr="008312DB">
              <w:rPr>
                <w:sz w:val="24"/>
                <w:szCs w:val="24"/>
              </w:rPr>
              <w:t xml:space="preserve"> СДК»</w:t>
            </w:r>
          </w:p>
          <w:p w:rsidR="008312DB" w:rsidRPr="008312DB" w:rsidRDefault="008312DB" w:rsidP="008312DB">
            <w:pPr>
              <w:ind w:left="-45" w:right="-171"/>
              <w:jc w:val="center"/>
              <w:rPr>
                <w:sz w:val="24"/>
                <w:szCs w:val="24"/>
              </w:rPr>
            </w:pPr>
            <w:proofErr w:type="spellStart"/>
            <w:r w:rsidRPr="008312DB">
              <w:rPr>
                <w:sz w:val="24"/>
                <w:szCs w:val="24"/>
              </w:rPr>
              <w:t>Никульчева</w:t>
            </w:r>
            <w:proofErr w:type="spellEnd"/>
            <w:r w:rsidRPr="008312DB">
              <w:rPr>
                <w:sz w:val="24"/>
                <w:szCs w:val="24"/>
              </w:rPr>
              <w:t xml:space="preserve"> Т.А.</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ind w:left="-45" w:right="-29"/>
              <w:jc w:val="center"/>
              <w:rPr>
                <w:sz w:val="24"/>
                <w:szCs w:val="24"/>
              </w:rPr>
            </w:pPr>
            <w:r w:rsidRPr="008312DB">
              <w:rPr>
                <w:sz w:val="24"/>
                <w:szCs w:val="24"/>
              </w:rPr>
              <w:lastRenderedPageBreak/>
              <w:t xml:space="preserve">документ, </w:t>
            </w:r>
            <w:proofErr w:type="spellStart"/>
            <w:proofErr w:type="gramStart"/>
            <w:r w:rsidRPr="008312DB">
              <w:rPr>
                <w:sz w:val="24"/>
                <w:szCs w:val="24"/>
              </w:rPr>
              <w:lastRenderedPageBreak/>
              <w:t>подтверждаю-щий</w:t>
            </w:r>
            <w:proofErr w:type="spellEnd"/>
            <w:proofErr w:type="gramEnd"/>
            <w:r w:rsidRPr="008312DB">
              <w:rPr>
                <w:sz w:val="24"/>
                <w:szCs w:val="24"/>
              </w:rPr>
              <w:t xml:space="preserve"> факт оказания услуги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8312DB" w:rsidRPr="008312DB" w:rsidRDefault="008312DB" w:rsidP="008312DB">
            <w:pPr>
              <w:jc w:val="center"/>
              <w:rPr>
                <w:sz w:val="24"/>
                <w:szCs w:val="24"/>
              </w:rPr>
            </w:pPr>
            <w:r w:rsidRPr="008312DB">
              <w:rPr>
                <w:sz w:val="24"/>
                <w:szCs w:val="24"/>
              </w:rPr>
              <w:lastRenderedPageBreak/>
              <w:t>информацион</w:t>
            </w:r>
            <w:r w:rsidRPr="008312DB">
              <w:rPr>
                <w:sz w:val="24"/>
                <w:szCs w:val="24"/>
              </w:rPr>
              <w:lastRenderedPageBreak/>
              <w:t>ная система отсутствует».</w:t>
            </w:r>
          </w:p>
        </w:tc>
      </w:tr>
    </w:tbl>
    <w:p w:rsidR="008312DB" w:rsidRPr="008312DB" w:rsidRDefault="008312DB" w:rsidP="008312DB">
      <w:pPr>
        <w:rPr>
          <w:sz w:val="24"/>
          <w:szCs w:val="24"/>
          <w:highlight w:val="yellow"/>
        </w:rPr>
      </w:pPr>
    </w:p>
    <w:p w:rsidR="008312DB" w:rsidRPr="008312DB" w:rsidRDefault="008312DB" w:rsidP="008312DB">
      <w:pPr>
        <w:ind w:firstLine="709"/>
        <w:rPr>
          <w:sz w:val="24"/>
          <w:szCs w:val="24"/>
        </w:rPr>
      </w:pPr>
    </w:p>
    <w:p w:rsidR="008312DB" w:rsidRPr="008312DB" w:rsidRDefault="008312DB" w:rsidP="008312DB">
      <w:pPr>
        <w:ind w:left="709"/>
        <w:rPr>
          <w:sz w:val="24"/>
          <w:szCs w:val="24"/>
        </w:rPr>
      </w:pPr>
    </w:p>
    <w:p w:rsidR="008312DB" w:rsidRPr="008312DB" w:rsidRDefault="008312DB" w:rsidP="008312DB">
      <w:pPr>
        <w:ind w:left="709"/>
        <w:rPr>
          <w:sz w:val="24"/>
          <w:szCs w:val="24"/>
        </w:rPr>
      </w:pPr>
      <w:r w:rsidRPr="008312DB">
        <w:rPr>
          <w:sz w:val="24"/>
          <w:szCs w:val="24"/>
        </w:rPr>
        <w:t xml:space="preserve">Ведущий специалист </w:t>
      </w:r>
    </w:p>
    <w:p w:rsidR="008312DB" w:rsidRPr="008312DB" w:rsidRDefault="008312DB" w:rsidP="008312DB">
      <w:pPr>
        <w:ind w:left="709"/>
        <w:rPr>
          <w:rFonts w:eastAsia="Calibri"/>
          <w:sz w:val="24"/>
          <w:szCs w:val="24"/>
          <w:lang w:eastAsia="en-US"/>
        </w:rPr>
      </w:pPr>
      <w:r w:rsidRPr="008312DB">
        <w:rPr>
          <w:sz w:val="24"/>
          <w:szCs w:val="24"/>
        </w:rPr>
        <w:t xml:space="preserve">по общим вопросам                                                             </w:t>
      </w:r>
      <w:proofErr w:type="spellStart"/>
      <w:r w:rsidRPr="008312DB">
        <w:rPr>
          <w:sz w:val="24"/>
          <w:szCs w:val="24"/>
        </w:rPr>
        <w:t>Л.В.Костеренко</w:t>
      </w:r>
      <w:proofErr w:type="spellEnd"/>
    </w:p>
    <w:p w:rsidR="008312DB" w:rsidRPr="008312DB" w:rsidRDefault="008312DB" w:rsidP="008312DB">
      <w:pPr>
        <w:jc w:val="center"/>
        <w:rPr>
          <w:sz w:val="24"/>
          <w:szCs w:val="24"/>
        </w:rPr>
      </w:pPr>
    </w:p>
    <w:p w:rsidR="008312DB" w:rsidRPr="008312DB" w:rsidRDefault="008312DB" w:rsidP="008312DB">
      <w:pPr>
        <w:tabs>
          <w:tab w:val="left" w:pos="709"/>
        </w:tabs>
        <w:jc w:val="center"/>
        <w:rPr>
          <w:b/>
          <w:sz w:val="24"/>
          <w:szCs w:val="24"/>
        </w:rPr>
      </w:pPr>
      <w:r w:rsidRPr="008312DB">
        <w:rPr>
          <w:b/>
          <w:sz w:val="24"/>
          <w:szCs w:val="24"/>
        </w:rPr>
        <w:t>Российская Федерация</w:t>
      </w:r>
    </w:p>
    <w:p w:rsidR="008312DB" w:rsidRPr="008312DB" w:rsidRDefault="008312DB" w:rsidP="008312DB">
      <w:pPr>
        <w:jc w:val="center"/>
        <w:rPr>
          <w:sz w:val="24"/>
          <w:szCs w:val="24"/>
        </w:rPr>
      </w:pPr>
      <w:r w:rsidRPr="008312DB">
        <w:rPr>
          <w:sz w:val="24"/>
          <w:szCs w:val="24"/>
        </w:rPr>
        <w:t>Ростовская область</w:t>
      </w:r>
    </w:p>
    <w:p w:rsidR="008312DB" w:rsidRPr="008312DB" w:rsidRDefault="008312DB" w:rsidP="008312DB">
      <w:pPr>
        <w:jc w:val="center"/>
        <w:rPr>
          <w:sz w:val="24"/>
          <w:szCs w:val="24"/>
        </w:rPr>
      </w:pPr>
      <w:proofErr w:type="spellStart"/>
      <w:r w:rsidRPr="008312DB">
        <w:rPr>
          <w:sz w:val="24"/>
          <w:szCs w:val="24"/>
        </w:rPr>
        <w:t>Заветинский</w:t>
      </w:r>
      <w:proofErr w:type="spellEnd"/>
      <w:r w:rsidRPr="008312DB">
        <w:rPr>
          <w:sz w:val="24"/>
          <w:szCs w:val="24"/>
        </w:rPr>
        <w:t xml:space="preserve"> район</w:t>
      </w:r>
    </w:p>
    <w:p w:rsidR="008312DB" w:rsidRPr="008312DB" w:rsidRDefault="008312DB" w:rsidP="008312DB">
      <w:pPr>
        <w:jc w:val="center"/>
        <w:rPr>
          <w:sz w:val="24"/>
          <w:szCs w:val="24"/>
        </w:rPr>
      </w:pPr>
      <w:r w:rsidRPr="008312DB">
        <w:rPr>
          <w:sz w:val="24"/>
          <w:szCs w:val="24"/>
        </w:rPr>
        <w:t>муниципальное образование «Киселевское сельское поселение»</w:t>
      </w:r>
    </w:p>
    <w:p w:rsidR="008312DB" w:rsidRPr="008312DB" w:rsidRDefault="008312DB" w:rsidP="008312DB">
      <w:pPr>
        <w:jc w:val="center"/>
        <w:rPr>
          <w:sz w:val="24"/>
          <w:szCs w:val="24"/>
        </w:rPr>
      </w:pPr>
      <w:r w:rsidRPr="008312DB">
        <w:rPr>
          <w:sz w:val="24"/>
          <w:szCs w:val="24"/>
        </w:rPr>
        <w:t>Администрация Киселевского сельского поселения</w:t>
      </w:r>
    </w:p>
    <w:p w:rsidR="008312DB" w:rsidRPr="008312DB" w:rsidRDefault="008312DB" w:rsidP="008312DB">
      <w:pPr>
        <w:jc w:val="center"/>
        <w:rPr>
          <w:sz w:val="24"/>
          <w:szCs w:val="24"/>
        </w:rPr>
      </w:pPr>
    </w:p>
    <w:p w:rsidR="008312DB" w:rsidRPr="008312DB" w:rsidRDefault="008312DB" w:rsidP="008312DB">
      <w:pPr>
        <w:jc w:val="center"/>
        <w:rPr>
          <w:b/>
          <w:sz w:val="24"/>
          <w:szCs w:val="24"/>
        </w:rPr>
      </w:pPr>
      <w:r w:rsidRPr="008312DB">
        <w:rPr>
          <w:b/>
          <w:sz w:val="24"/>
          <w:szCs w:val="24"/>
        </w:rPr>
        <w:t>Постановление</w:t>
      </w:r>
    </w:p>
    <w:p w:rsidR="008312DB" w:rsidRPr="008312DB" w:rsidRDefault="008312DB" w:rsidP="008312DB">
      <w:pPr>
        <w:jc w:val="center"/>
        <w:rPr>
          <w:sz w:val="24"/>
          <w:szCs w:val="24"/>
        </w:rPr>
      </w:pPr>
    </w:p>
    <w:p w:rsidR="008312DB" w:rsidRPr="008312DB" w:rsidRDefault="008312DB" w:rsidP="008312DB">
      <w:pPr>
        <w:jc w:val="center"/>
        <w:rPr>
          <w:sz w:val="24"/>
          <w:szCs w:val="24"/>
        </w:rPr>
      </w:pPr>
      <w:r w:rsidRPr="008312DB">
        <w:rPr>
          <w:sz w:val="24"/>
          <w:szCs w:val="24"/>
        </w:rPr>
        <w:t>№ 25</w:t>
      </w:r>
    </w:p>
    <w:p w:rsidR="008312DB" w:rsidRPr="008312DB" w:rsidRDefault="008312DB" w:rsidP="008312DB">
      <w:pPr>
        <w:jc w:val="both"/>
        <w:rPr>
          <w:sz w:val="24"/>
          <w:szCs w:val="24"/>
        </w:rPr>
      </w:pPr>
    </w:p>
    <w:p w:rsidR="008312DB" w:rsidRPr="008312DB" w:rsidRDefault="008312DB" w:rsidP="008312DB">
      <w:pPr>
        <w:tabs>
          <w:tab w:val="left" w:pos="709"/>
        </w:tabs>
        <w:jc w:val="both"/>
        <w:rPr>
          <w:sz w:val="24"/>
          <w:szCs w:val="24"/>
        </w:rPr>
      </w:pPr>
      <w:r w:rsidRPr="008312DB">
        <w:rPr>
          <w:sz w:val="24"/>
          <w:szCs w:val="24"/>
        </w:rPr>
        <w:t xml:space="preserve">26.03.2025                                                                                                   </w:t>
      </w:r>
      <w:proofErr w:type="spellStart"/>
      <w:r w:rsidRPr="008312DB">
        <w:rPr>
          <w:sz w:val="24"/>
          <w:szCs w:val="24"/>
        </w:rPr>
        <w:t>с</w:t>
      </w:r>
      <w:proofErr w:type="gramStart"/>
      <w:r w:rsidRPr="008312DB">
        <w:rPr>
          <w:sz w:val="24"/>
          <w:szCs w:val="24"/>
        </w:rPr>
        <w:t>.К</w:t>
      </w:r>
      <w:proofErr w:type="gramEnd"/>
      <w:r w:rsidRPr="008312DB">
        <w:rPr>
          <w:sz w:val="24"/>
          <w:szCs w:val="24"/>
        </w:rPr>
        <w:t>иселевка</w:t>
      </w:r>
      <w:proofErr w:type="spellEnd"/>
    </w:p>
    <w:p w:rsidR="008312DB" w:rsidRPr="008312DB" w:rsidRDefault="008312DB" w:rsidP="008312DB">
      <w:pPr>
        <w:widowControl w:val="0"/>
        <w:autoSpaceDE w:val="0"/>
        <w:autoSpaceDN w:val="0"/>
        <w:adjustRightInd w:val="0"/>
        <w:jc w:val="center"/>
        <w:rPr>
          <w:sz w:val="24"/>
          <w:szCs w:val="24"/>
        </w:rPr>
      </w:pPr>
    </w:p>
    <w:p w:rsidR="008312DB" w:rsidRPr="008312DB" w:rsidRDefault="008312DB" w:rsidP="008312DB">
      <w:pPr>
        <w:widowControl w:val="0"/>
        <w:suppressAutoHyphens/>
        <w:ind w:right="4818"/>
        <w:rPr>
          <w:sz w:val="24"/>
          <w:szCs w:val="24"/>
        </w:rPr>
      </w:pPr>
      <w:r w:rsidRPr="008312DB">
        <w:rPr>
          <w:sz w:val="24"/>
          <w:szCs w:val="24"/>
        </w:rPr>
        <w:t xml:space="preserve">О внесении изменения в  постановление Администрации Киселевского сельского поселения от 22.06.2022 №48  </w:t>
      </w:r>
    </w:p>
    <w:p w:rsidR="008312DB" w:rsidRPr="008312DB" w:rsidRDefault="008312DB" w:rsidP="008312DB">
      <w:pPr>
        <w:widowControl w:val="0"/>
        <w:suppressAutoHyphens/>
        <w:jc w:val="both"/>
        <w:rPr>
          <w:sz w:val="24"/>
          <w:szCs w:val="24"/>
        </w:rPr>
      </w:pPr>
    </w:p>
    <w:p w:rsidR="008312DB" w:rsidRPr="008312DB" w:rsidRDefault="008312DB" w:rsidP="008312DB">
      <w:pPr>
        <w:widowControl w:val="0"/>
        <w:suppressAutoHyphens/>
        <w:ind w:firstLine="709"/>
        <w:jc w:val="both"/>
        <w:rPr>
          <w:sz w:val="24"/>
          <w:szCs w:val="24"/>
        </w:rPr>
      </w:pPr>
      <w:proofErr w:type="gramStart"/>
      <w:r w:rsidRPr="008312DB">
        <w:rPr>
          <w:sz w:val="24"/>
          <w:szCs w:val="24"/>
        </w:rPr>
        <w:t>В соответствии с Федеральным законом от 06.10.2003 №131 «Об общих принципах организации местного самоуправления в Российской Федерации»,  статьей 12 Федерального закона от 27.07.2010 № 210-ФЗ  «Об организации предоставления государственных и муниципальных услуг», Областным законом Ростовской области № 363-ЗС от 15.09.2005 «Об учете граждан в качестве нуждающихся в жилых помещениях, предоставляемых по договору социального найма на территории Ростовской области», Уставом муниципального образования «Киселевское</w:t>
      </w:r>
      <w:proofErr w:type="gramEnd"/>
      <w:r w:rsidRPr="008312DB">
        <w:rPr>
          <w:sz w:val="24"/>
          <w:szCs w:val="24"/>
        </w:rPr>
        <w:t xml:space="preserve"> сельское поселение» Заветинского района Ростовской области, в целях оптимизации предоставления государственных и муниципальных  услуг</w:t>
      </w:r>
    </w:p>
    <w:p w:rsidR="008312DB" w:rsidRPr="008312DB" w:rsidRDefault="008312DB" w:rsidP="008312DB">
      <w:pPr>
        <w:widowControl w:val="0"/>
        <w:suppressAutoHyphens/>
        <w:jc w:val="both"/>
        <w:rPr>
          <w:sz w:val="24"/>
          <w:szCs w:val="24"/>
        </w:rPr>
      </w:pPr>
    </w:p>
    <w:p w:rsidR="008312DB" w:rsidRPr="008312DB" w:rsidRDefault="008312DB" w:rsidP="008312DB">
      <w:pPr>
        <w:widowControl w:val="0"/>
        <w:autoSpaceDE w:val="0"/>
        <w:autoSpaceDN w:val="0"/>
        <w:adjustRightInd w:val="0"/>
        <w:jc w:val="center"/>
        <w:rPr>
          <w:sz w:val="24"/>
          <w:szCs w:val="24"/>
        </w:rPr>
      </w:pPr>
      <w:r w:rsidRPr="008312DB">
        <w:rPr>
          <w:sz w:val="24"/>
          <w:szCs w:val="24"/>
        </w:rPr>
        <w:t>ПОСТАНОВЛЯЮ:</w:t>
      </w:r>
    </w:p>
    <w:p w:rsidR="008312DB" w:rsidRPr="008312DB" w:rsidRDefault="008312DB" w:rsidP="008312DB">
      <w:pPr>
        <w:widowControl w:val="0"/>
        <w:autoSpaceDE w:val="0"/>
        <w:autoSpaceDN w:val="0"/>
        <w:adjustRightInd w:val="0"/>
        <w:jc w:val="center"/>
        <w:rPr>
          <w:sz w:val="24"/>
          <w:szCs w:val="24"/>
        </w:rPr>
      </w:pPr>
    </w:p>
    <w:p w:rsidR="008312DB" w:rsidRPr="008312DB" w:rsidRDefault="008312DB" w:rsidP="008312DB">
      <w:pPr>
        <w:widowControl w:val="0"/>
        <w:numPr>
          <w:ilvl w:val="0"/>
          <w:numId w:val="30"/>
        </w:numPr>
        <w:autoSpaceDE w:val="0"/>
        <w:autoSpaceDN w:val="0"/>
        <w:adjustRightInd w:val="0"/>
        <w:ind w:left="0" w:firstLine="709"/>
        <w:jc w:val="both"/>
        <w:rPr>
          <w:sz w:val="24"/>
          <w:szCs w:val="24"/>
        </w:rPr>
      </w:pPr>
      <w:r w:rsidRPr="008312DB">
        <w:rPr>
          <w:sz w:val="24"/>
          <w:szCs w:val="24"/>
        </w:rPr>
        <w:t>Внести в приложение к постановлению Администрации Киселевского сельского поселения от 22.06.2022 №48  «Об утверждении Административного регламента Администрации Киселевского сельского поселения по предоставлению муниципальной услуги «Постановка на учет граждан в качестве нуждающихся в жилых помещениях, предоставляемых по договорам социального найма» изменение, изложив его в редакции согласно приложению к настоящему постановлению.</w:t>
      </w:r>
    </w:p>
    <w:p w:rsidR="008312DB" w:rsidRPr="008312DB" w:rsidRDefault="008312DB" w:rsidP="008312DB">
      <w:pPr>
        <w:widowControl w:val="0"/>
        <w:numPr>
          <w:ilvl w:val="0"/>
          <w:numId w:val="30"/>
        </w:numPr>
        <w:autoSpaceDE w:val="0"/>
        <w:autoSpaceDN w:val="0"/>
        <w:adjustRightInd w:val="0"/>
        <w:ind w:left="0" w:firstLine="709"/>
        <w:jc w:val="both"/>
        <w:rPr>
          <w:bCs/>
          <w:sz w:val="24"/>
          <w:szCs w:val="24"/>
          <w:u w:val="single"/>
        </w:rPr>
      </w:pPr>
      <w:r w:rsidRPr="008312DB">
        <w:rPr>
          <w:bCs/>
          <w:sz w:val="24"/>
          <w:szCs w:val="24"/>
        </w:rPr>
        <w:t>Постановление вступает в силу со дня его официального опубликования и подлежит размещению на официальном сайте Администрации Киселевского сельского поселения.</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3.  </w:t>
      </w:r>
      <w:proofErr w:type="gramStart"/>
      <w:r w:rsidRPr="008312DB">
        <w:rPr>
          <w:sz w:val="24"/>
          <w:szCs w:val="24"/>
        </w:rPr>
        <w:t>Контроль за</w:t>
      </w:r>
      <w:proofErr w:type="gramEnd"/>
      <w:r w:rsidRPr="008312DB">
        <w:rPr>
          <w:sz w:val="24"/>
          <w:szCs w:val="24"/>
        </w:rPr>
        <w:t xml:space="preserve"> исполнением настоящего постановления оставляю за собой.</w:t>
      </w:r>
    </w:p>
    <w:p w:rsidR="008312DB" w:rsidRPr="008312DB" w:rsidRDefault="008312DB" w:rsidP="008312DB">
      <w:pPr>
        <w:widowControl w:val="0"/>
        <w:autoSpaceDE w:val="0"/>
        <w:autoSpaceDN w:val="0"/>
        <w:adjustRightInd w:val="0"/>
        <w:ind w:firstLine="709"/>
        <w:jc w:val="both"/>
        <w:rPr>
          <w:sz w:val="24"/>
          <w:szCs w:val="24"/>
        </w:rPr>
      </w:pPr>
    </w:p>
    <w:p w:rsidR="008312DB" w:rsidRPr="008312DB" w:rsidRDefault="008312DB" w:rsidP="008312DB">
      <w:pPr>
        <w:widowControl w:val="0"/>
        <w:autoSpaceDE w:val="0"/>
        <w:autoSpaceDN w:val="0"/>
        <w:adjustRightInd w:val="0"/>
        <w:ind w:firstLine="709"/>
        <w:jc w:val="both"/>
        <w:rPr>
          <w:sz w:val="24"/>
          <w:szCs w:val="24"/>
        </w:rPr>
      </w:pPr>
    </w:p>
    <w:p w:rsidR="008312DB" w:rsidRPr="008312DB" w:rsidRDefault="008312DB" w:rsidP="008312DB">
      <w:pPr>
        <w:suppressAutoHyphens/>
        <w:ind w:firstLine="709"/>
        <w:rPr>
          <w:sz w:val="24"/>
          <w:szCs w:val="24"/>
          <w:lang w:eastAsia="zh-CN"/>
        </w:rPr>
      </w:pPr>
      <w:r w:rsidRPr="008312DB">
        <w:rPr>
          <w:sz w:val="24"/>
          <w:szCs w:val="24"/>
          <w:lang w:eastAsia="ar-SA"/>
        </w:rPr>
        <w:t>Г</w:t>
      </w:r>
      <w:r w:rsidRPr="008312DB">
        <w:rPr>
          <w:sz w:val="24"/>
          <w:szCs w:val="24"/>
          <w:lang w:eastAsia="zh-CN"/>
        </w:rPr>
        <w:t>лава Администрации</w:t>
      </w:r>
    </w:p>
    <w:p w:rsidR="008312DB" w:rsidRPr="008312DB" w:rsidRDefault="008312DB" w:rsidP="008312DB">
      <w:pPr>
        <w:suppressAutoHyphens/>
        <w:ind w:firstLine="709"/>
        <w:rPr>
          <w:sz w:val="24"/>
          <w:szCs w:val="24"/>
          <w:lang w:eastAsia="zh-CN"/>
        </w:rPr>
      </w:pPr>
      <w:r w:rsidRPr="008312DB">
        <w:rPr>
          <w:sz w:val="24"/>
          <w:szCs w:val="24"/>
          <w:lang w:eastAsia="zh-CN"/>
        </w:rPr>
        <w:t xml:space="preserve">Киселевского сельского поселения                                        </w:t>
      </w:r>
      <w:proofErr w:type="spellStart"/>
      <w:r w:rsidRPr="008312DB">
        <w:rPr>
          <w:sz w:val="24"/>
          <w:szCs w:val="24"/>
          <w:lang w:eastAsia="zh-CN"/>
        </w:rPr>
        <w:t>Л.И.Параваева</w:t>
      </w:r>
      <w:proofErr w:type="spellEnd"/>
    </w:p>
    <w:p w:rsidR="008312DB" w:rsidRPr="008312DB" w:rsidRDefault="008312DB" w:rsidP="008312DB">
      <w:pPr>
        <w:suppressAutoHyphens/>
        <w:rPr>
          <w:sz w:val="24"/>
          <w:szCs w:val="24"/>
          <w:lang w:eastAsia="zh-CN"/>
        </w:rPr>
      </w:pPr>
    </w:p>
    <w:p w:rsidR="008312DB" w:rsidRPr="008312DB" w:rsidRDefault="008312DB" w:rsidP="008312DB">
      <w:pPr>
        <w:widowControl w:val="0"/>
        <w:tabs>
          <w:tab w:val="left" w:pos="709"/>
        </w:tabs>
        <w:suppressAutoHyphens/>
        <w:autoSpaceDE w:val="0"/>
        <w:rPr>
          <w:sz w:val="24"/>
          <w:szCs w:val="24"/>
          <w:lang w:eastAsia="zh-CN"/>
        </w:rPr>
      </w:pPr>
      <w:r w:rsidRPr="008312DB">
        <w:rPr>
          <w:sz w:val="24"/>
          <w:szCs w:val="24"/>
          <w:lang w:eastAsia="zh-CN"/>
        </w:rPr>
        <w:t>Постановление вносит ведущий</w:t>
      </w:r>
    </w:p>
    <w:p w:rsidR="008312DB" w:rsidRPr="008312DB" w:rsidRDefault="008312DB" w:rsidP="008312DB">
      <w:pPr>
        <w:widowControl w:val="0"/>
        <w:suppressAutoHyphens/>
        <w:autoSpaceDE w:val="0"/>
        <w:rPr>
          <w:sz w:val="24"/>
          <w:szCs w:val="24"/>
          <w:lang w:eastAsia="zh-CN"/>
        </w:rPr>
      </w:pPr>
      <w:r w:rsidRPr="008312DB">
        <w:rPr>
          <w:sz w:val="24"/>
          <w:szCs w:val="24"/>
          <w:lang w:eastAsia="zh-CN"/>
        </w:rPr>
        <w:t xml:space="preserve">специалист по вопросам </w:t>
      </w:r>
    </w:p>
    <w:p w:rsidR="008312DB" w:rsidRPr="008312DB" w:rsidRDefault="008312DB" w:rsidP="008312DB">
      <w:pPr>
        <w:widowControl w:val="0"/>
        <w:suppressAutoHyphens/>
        <w:autoSpaceDE w:val="0"/>
        <w:rPr>
          <w:sz w:val="24"/>
          <w:szCs w:val="24"/>
          <w:lang w:eastAsia="zh-CN"/>
        </w:rPr>
      </w:pPr>
      <w:r w:rsidRPr="008312DB">
        <w:rPr>
          <w:sz w:val="24"/>
          <w:szCs w:val="24"/>
          <w:lang w:eastAsia="zh-CN"/>
        </w:rPr>
        <w:t>муниципального хозяйства</w:t>
      </w:r>
    </w:p>
    <w:p w:rsidR="008312DB" w:rsidRPr="008312DB" w:rsidRDefault="008312DB" w:rsidP="008312DB">
      <w:pPr>
        <w:widowControl w:val="0"/>
        <w:autoSpaceDE w:val="0"/>
        <w:autoSpaceDN w:val="0"/>
        <w:adjustRightInd w:val="0"/>
        <w:jc w:val="right"/>
        <w:rPr>
          <w:sz w:val="24"/>
          <w:szCs w:val="24"/>
        </w:rPr>
      </w:pPr>
    </w:p>
    <w:p w:rsidR="008312DB" w:rsidRPr="008312DB" w:rsidRDefault="008312DB" w:rsidP="008312DB">
      <w:pPr>
        <w:widowControl w:val="0"/>
        <w:autoSpaceDE w:val="0"/>
        <w:autoSpaceDN w:val="0"/>
        <w:adjustRightInd w:val="0"/>
        <w:jc w:val="right"/>
        <w:rPr>
          <w:sz w:val="24"/>
          <w:szCs w:val="24"/>
        </w:rPr>
      </w:pPr>
    </w:p>
    <w:p w:rsidR="008312DB" w:rsidRPr="008312DB" w:rsidRDefault="008312DB" w:rsidP="008312DB">
      <w:pPr>
        <w:widowControl w:val="0"/>
        <w:autoSpaceDE w:val="0"/>
        <w:autoSpaceDN w:val="0"/>
        <w:adjustRightInd w:val="0"/>
        <w:ind w:left="4820"/>
        <w:jc w:val="center"/>
        <w:rPr>
          <w:sz w:val="24"/>
          <w:szCs w:val="24"/>
        </w:rPr>
      </w:pPr>
      <w:r w:rsidRPr="008312DB">
        <w:rPr>
          <w:sz w:val="24"/>
          <w:szCs w:val="24"/>
        </w:rPr>
        <w:t xml:space="preserve">Приложение </w:t>
      </w:r>
    </w:p>
    <w:p w:rsidR="008312DB" w:rsidRPr="008312DB" w:rsidRDefault="008312DB" w:rsidP="008312DB">
      <w:pPr>
        <w:widowControl w:val="0"/>
        <w:autoSpaceDE w:val="0"/>
        <w:autoSpaceDN w:val="0"/>
        <w:adjustRightInd w:val="0"/>
        <w:ind w:left="4820"/>
        <w:jc w:val="center"/>
        <w:rPr>
          <w:sz w:val="24"/>
          <w:szCs w:val="24"/>
        </w:rPr>
      </w:pPr>
      <w:r w:rsidRPr="008312DB">
        <w:rPr>
          <w:sz w:val="24"/>
          <w:szCs w:val="24"/>
        </w:rPr>
        <w:t>к постановлению Администрации</w:t>
      </w:r>
    </w:p>
    <w:p w:rsidR="008312DB" w:rsidRPr="008312DB" w:rsidRDefault="008312DB" w:rsidP="008312DB">
      <w:pPr>
        <w:widowControl w:val="0"/>
        <w:autoSpaceDE w:val="0"/>
        <w:autoSpaceDN w:val="0"/>
        <w:adjustRightInd w:val="0"/>
        <w:ind w:left="4820"/>
        <w:jc w:val="center"/>
        <w:rPr>
          <w:sz w:val="24"/>
          <w:szCs w:val="24"/>
        </w:rPr>
      </w:pPr>
      <w:r w:rsidRPr="008312DB">
        <w:rPr>
          <w:sz w:val="24"/>
          <w:szCs w:val="24"/>
        </w:rPr>
        <w:t>Киселевского  сельского поселения</w:t>
      </w:r>
    </w:p>
    <w:p w:rsidR="008312DB" w:rsidRPr="008312DB" w:rsidRDefault="008312DB" w:rsidP="008312DB">
      <w:pPr>
        <w:widowControl w:val="0"/>
        <w:autoSpaceDE w:val="0"/>
        <w:autoSpaceDN w:val="0"/>
        <w:adjustRightInd w:val="0"/>
        <w:ind w:left="4820"/>
        <w:jc w:val="center"/>
        <w:rPr>
          <w:sz w:val="24"/>
          <w:szCs w:val="24"/>
        </w:rPr>
      </w:pPr>
      <w:r w:rsidRPr="008312DB">
        <w:rPr>
          <w:sz w:val="24"/>
          <w:szCs w:val="24"/>
        </w:rPr>
        <w:t>от 26.03.2025 № 25</w:t>
      </w:r>
    </w:p>
    <w:p w:rsidR="008312DB" w:rsidRPr="008312DB" w:rsidRDefault="008312DB" w:rsidP="008312DB">
      <w:pPr>
        <w:widowControl w:val="0"/>
        <w:autoSpaceDE w:val="0"/>
        <w:autoSpaceDN w:val="0"/>
        <w:adjustRightInd w:val="0"/>
        <w:jc w:val="both"/>
        <w:rPr>
          <w:sz w:val="24"/>
          <w:szCs w:val="24"/>
        </w:rPr>
      </w:pPr>
    </w:p>
    <w:p w:rsidR="008312DB" w:rsidRPr="008312DB" w:rsidRDefault="008312DB" w:rsidP="008312DB">
      <w:pPr>
        <w:widowControl w:val="0"/>
        <w:autoSpaceDE w:val="0"/>
        <w:autoSpaceDN w:val="0"/>
        <w:adjustRightInd w:val="0"/>
        <w:jc w:val="center"/>
        <w:rPr>
          <w:sz w:val="24"/>
          <w:szCs w:val="24"/>
        </w:rPr>
      </w:pPr>
      <w:r w:rsidRPr="008312DB">
        <w:rPr>
          <w:sz w:val="24"/>
          <w:szCs w:val="24"/>
        </w:rPr>
        <w:t>АДМИНИСТРАТИВНЫЙ РЕГЛАМЕНТ</w:t>
      </w:r>
    </w:p>
    <w:p w:rsidR="008312DB" w:rsidRPr="008312DB" w:rsidRDefault="008312DB" w:rsidP="008312DB">
      <w:pPr>
        <w:autoSpaceDE w:val="0"/>
        <w:autoSpaceDN w:val="0"/>
        <w:adjustRightInd w:val="0"/>
        <w:ind w:left="-105"/>
        <w:jc w:val="center"/>
        <w:rPr>
          <w:sz w:val="24"/>
          <w:szCs w:val="24"/>
        </w:rPr>
      </w:pPr>
      <w:r w:rsidRPr="008312DB">
        <w:rPr>
          <w:sz w:val="24"/>
          <w:szCs w:val="24"/>
        </w:rPr>
        <w:t>по предоставлению муниципальной услуги</w:t>
      </w:r>
    </w:p>
    <w:p w:rsidR="008312DB" w:rsidRPr="008312DB" w:rsidRDefault="008312DB" w:rsidP="008312DB">
      <w:pPr>
        <w:autoSpaceDE w:val="0"/>
        <w:autoSpaceDN w:val="0"/>
        <w:adjustRightInd w:val="0"/>
        <w:ind w:left="-105"/>
        <w:jc w:val="center"/>
        <w:rPr>
          <w:sz w:val="24"/>
          <w:szCs w:val="24"/>
        </w:rPr>
      </w:pPr>
      <w:r w:rsidRPr="008312DB">
        <w:rPr>
          <w:sz w:val="24"/>
          <w:szCs w:val="24"/>
        </w:rPr>
        <w:t>«Постановка на учет граждан в качестве нуждающихся в жилых помещениях, предоставляемых по договорам социального найма»</w:t>
      </w:r>
    </w:p>
    <w:p w:rsidR="008312DB" w:rsidRPr="008312DB" w:rsidRDefault="008312DB" w:rsidP="008312DB">
      <w:pPr>
        <w:widowControl w:val="0"/>
        <w:autoSpaceDE w:val="0"/>
        <w:autoSpaceDN w:val="0"/>
        <w:adjustRightInd w:val="0"/>
        <w:jc w:val="center"/>
        <w:rPr>
          <w:sz w:val="24"/>
          <w:szCs w:val="24"/>
        </w:rPr>
      </w:pPr>
    </w:p>
    <w:p w:rsidR="008312DB" w:rsidRPr="008312DB" w:rsidRDefault="008312DB" w:rsidP="008312DB">
      <w:pPr>
        <w:jc w:val="both"/>
        <w:rPr>
          <w:sz w:val="24"/>
          <w:szCs w:val="24"/>
        </w:rPr>
      </w:pPr>
      <w:r w:rsidRPr="008312DB">
        <w:rPr>
          <w:sz w:val="24"/>
          <w:szCs w:val="24"/>
        </w:rPr>
        <w:t xml:space="preserve">                                                      1.Общие положения</w:t>
      </w:r>
    </w:p>
    <w:p w:rsidR="008312DB" w:rsidRPr="008312DB" w:rsidRDefault="008312DB" w:rsidP="008312DB">
      <w:pPr>
        <w:jc w:val="both"/>
        <w:rPr>
          <w:sz w:val="24"/>
          <w:szCs w:val="24"/>
        </w:rPr>
      </w:pPr>
    </w:p>
    <w:p w:rsidR="008312DB" w:rsidRPr="008312DB" w:rsidRDefault="008312DB" w:rsidP="008312DB">
      <w:pPr>
        <w:widowControl w:val="0"/>
        <w:adjustRightInd w:val="0"/>
        <w:ind w:right="40" w:hanging="1"/>
        <w:jc w:val="center"/>
        <w:outlineLvl w:val="1"/>
        <w:rPr>
          <w:sz w:val="24"/>
          <w:szCs w:val="24"/>
        </w:rPr>
      </w:pPr>
      <w:r w:rsidRPr="008312DB">
        <w:rPr>
          <w:sz w:val="24"/>
          <w:szCs w:val="24"/>
        </w:rPr>
        <w:t>Предмет регулирования административного регламента</w:t>
      </w:r>
    </w:p>
    <w:p w:rsidR="008312DB" w:rsidRPr="008312DB" w:rsidRDefault="008312DB" w:rsidP="008312DB">
      <w:pPr>
        <w:widowControl w:val="0"/>
        <w:numPr>
          <w:ilvl w:val="1"/>
          <w:numId w:val="31"/>
        </w:numPr>
        <w:tabs>
          <w:tab w:val="left" w:pos="1580"/>
        </w:tabs>
        <w:autoSpaceDE w:val="0"/>
        <w:autoSpaceDN w:val="0"/>
        <w:adjustRightInd w:val="0"/>
        <w:ind w:left="0" w:right="124" w:firstLine="709"/>
        <w:jc w:val="both"/>
        <w:rPr>
          <w:sz w:val="24"/>
          <w:szCs w:val="24"/>
        </w:rPr>
      </w:pPr>
      <w:proofErr w:type="gramStart"/>
      <w:r w:rsidRPr="008312DB">
        <w:rPr>
          <w:w w:val="105"/>
          <w:sz w:val="24"/>
          <w:szCs w:val="24"/>
        </w:rPr>
        <w:t xml:space="preserve">Настоящий административный регламент  предоставления муниципальной    услуги   </w:t>
      </w:r>
      <w:r w:rsidRPr="008312DB">
        <w:rPr>
          <w:bCs/>
          <w:sz w:val="24"/>
          <w:szCs w:val="24"/>
        </w:rPr>
        <w:t>«Постановка на учет граждан в качестве нуждающихся в жилых помещениях, предоставляемых по договорам социального найма»</w:t>
      </w:r>
      <w:r w:rsidRPr="008312DB">
        <w:rPr>
          <w:w w:val="105"/>
          <w:sz w:val="24"/>
          <w:szCs w:val="24"/>
        </w:rPr>
        <w:t xml:space="preserve"> разработан   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w:t>
      </w:r>
      <w:r w:rsidRPr="008312DB">
        <w:rPr>
          <w:spacing w:val="-1"/>
          <w:w w:val="105"/>
          <w:sz w:val="24"/>
          <w:szCs w:val="24"/>
        </w:rPr>
        <w:t xml:space="preserve">по предоставлению муниципальной </w:t>
      </w:r>
      <w:r w:rsidRPr="008312DB">
        <w:rPr>
          <w:w w:val="105"/>
          <w:sz w:val="24"/>
          <w:szCs w:val="24"/>
        </w:rPr>
        <w:t xml:space="preserve">услуги </w:t>
      </w:r>
      <w:r w:rsidRPr="008312DB">
        <w:rPr>
          <w:bCs/>
          <w:sz w:val="24"/>
          <w:szCs w:val="24"/>
        </w:rPr>
        <w:t>«Постановка на учет граждан в качестве нуждающихся в жилых помещениях, предоставляемых по договорам социального найма»</w:t>
      </w:r>
      <w:r w:rsidRPr="008312DB">
        <w:rPr>
          <w:w w:val="105"/>
          <w:sz w:val="24"/>
          <w:szCs w:val="24"/>
        </w:rPr>
        <w:t xml:space="preserve"> (далее</w:t>
      </w:r>
      <w:proofErr w:type="gramEnd"/>
      <w:r w:rsidRPr="008312DB">
        <w:rPr>
          <w:w w:val="105"/>
          <w:sz w:val="24"/>
          <w:szCs w:val="24"/>
        </w:rPr>
        <w:t xml:space="preserve"> </w:t>
      </w:r>
      <w:r w:rsidRPr="008312DB">
        <w:rPr>
          <w:w w:val="90"/>
          <w:sz w:val="24"/>
          <w:szCs w:val="24"/>
        </w:rPr>
        <w:t xml:space="preserve">— </w:t>
      </w:r>
      <w:proofErr w:type="gramStart"/>
      <w:r w:rsidRPr="008312DB">
        <w:rPr>
          <w:w w:val="105"/>
          <w:sz w:val="24"/>
          <w:szCs w:val="24"/>
        </w:rPr>
        <w:t xml:space="preserve">Услуга) </w:t>
      </w:r>
      <w:r w:rsidRPr="008312DB">
        <w:rPr>
          <w:sz w:val="24"/>
          <w:szCs w:val="24"/>
        </w:rPr>
        <w:t xml:space="preserve">Администрацией Киселевского сельского поселения на территории </w:t>
      </w:r>
      <w:r w:rsidRPr="008312DB">
        <w:rPr>
          <w:iCs/>
          <w:sz w:val="24"/>
          <w:szCs w:val="24"/>
        </w:rPr>
        <w:t>муниципального образования «Киселевское сельское поселение»</w:t>
      </w:r>
      <w:r w:rsidRPr="008312DB">
        <w:rPr>
          <w:w w:val="105"/>
          <w:sz w:val="24"/>
          <w:szCs w:val="24"/>
        </w:rPr>
        <w:t>.</w:t>
      </w:r>
      <w:proofErr w:type="gramEnd"/>
    </w:p>
    <w:p w:rsidR="008312DB" w:rsidRPr="008312DB" w:rsidRDefault="008312DB" w:rsidP="008312DB">
      <w:pPr>
        <w:autoSpaceDE w:val="0"/>
        <w:autoSpaceDN w:val="0"/>
        <w:adjustRightInd w:val="0"/>
        <w:ind w:firstLine="709"/>
        <w:jc w:val="both"/>
        <w:rPr>
          <w:b/>
          <w:bCs/>
          <w:sz w:val="24"/>
          <w:szCs w:val="24"/>
        </w:rPr>
      </w:pPr>
      <w:r w:rsidRPr="008312DB">
        <w:rPr>
          <w:b/>
          <w:bCs/>
          <w:sz w:val="24"/>
          <w:szCs w:val="24"/>
        </w:rPr>
        <w:t xml:space="preserve">     </w:t>
      </w:r>
    </w:p>
    <w:p w:rsidR="008312DB" w:rsidRPr="008312DB" w:rsidRDefault="008312DB" w:rsidP="008312DB">
      <w:pPr>
        <w:widowControl w:val="0"/>
        <w:adjustRightInd w:val="0"/>
        <w:ind w:firstLine="709"/>
        <w:jc w:val="center"/>
        <w:outlineLvl w:val="1"/>
        <w:rPr>
          <w:bCs/>
          <w:sz w:val="24"/>
          <w:szCs w:val="24"/>
          <w:lang w:val="en-GB"/>
        </w:rPr>
      </w:pPr>
      <w:proofErr w:type="spellStart"/>
      <w:r w:rsidRPr="008312DB">
        <w:rPr>
          <w:bCs/>
          <w:sz w:val="24"/>
          <w:szCs w:val="24"/>
          <w:lang w:val="en-GB"/>
        </w:rPr>
        <w:t>Круг</w:t>
      </w:r>
      <w:proofErr w:type="spellEnd"/>
      <w:r w:rsidRPr="008312DB">
        <w:rPr>
          <w:bCs/>
          <w:sz w:val="24"/>
          <w:szCs w:val="24"/>
        </w:rPr>
        <w:t xml:space="preserve"> </w:t>
      </w:r>
      <w:proofErr w:type="spellStart"/>
      <w:r w:rsidRPr="008312DB">
        <w:rPr>
          <w:bCs/>
          <w:sz w:val="24"/>
          <w:szCs w:val="24"/>
        </w:rPr>
        <w:t>з</w:t>
      </w:r>
      <w:r w:rsidRPr="008312DB">
        <w:rPr>
          <w:bCs/>
          <w:sz w:val="24"/>
          <w:szCs w:val="24"/>
          <w:lang w:val="en-GB"/>
        </w:rPr>
        <w:t>аявителей</w:t>
      </w:r>
      <w:proofErr w:type="spellEnd"/>
    </w:p>
    <w:p w:rsidR="008312DB" w:rsidRPr="008312DB" w:rsidRDefault="008312DB" w:rsidP="008312DB">
      <w:pPr>
        <w:widowControl w:val="0"/>
        <w:numPr>
          <w:ilvl w:val="1"/>
          <w:numId w:val="31"/>
        </w:numPr>
        <w:autoSpaceDE w:val="0"/>
        <w:autoSpaceDN w:val="0"/>
        <w:adjustRightInd w:val="0"/>
        <w:ind w:left="0" w:right="72" w:firstLine="709"/>
        <w:jc w:val="both"/>
        <w:rPr>
          <w:sz w:val="24"/>
          <w:szCs w:val="24"/>
        </w:rPr>
      </w:pPr>
      <w:r w:rsidRPr="008312DB">
        <w:rPr>
          <w:sz w:val="24"/>
          <w:szCs w:val="24"/>
        </w:rPr>
        <w:t>Заявителями на предоставление муниципальной услуги «</w:t>
      </w:r>
      <w:r w:rsidRPr="008312DB">
        <w:rPr>
          <w:bCs/>
          <w:sz w:val="24"/>
          <w:szCs w:val="24"/>
        </w:rPr>
        <w:t>Постановка на учет граждан в качестве нуждающихся в жилых помещениях, предоставляемых по договорам социального найма</w:t>
      </w:r>
      <w:r w:rsidRPr="008312DB">
        <w:rPr>
          <w:sz w:val="24"/>
          <w:szCs w:val="24"/>
        </w:rPr>
        <w:t>» являются граждане Российской Федерации:  физические лица, а также  их уполномоченные представители  по доверенности (далее Заявитель)</w:t>
      </w:r>
    </w:p>
    <w:p w:rsidR="008312DB" w:rsidRPr="008312DB" w:rsidRDefault="008312DB" w:rsidP="008312DB">
      <w:pPr>
        <w:autoSpaceDE w:val="0"/>
        <w:autoSpaceDN w:val="0"/>
        <w:adjustRightInd w:val="0"/>
        <w:ind w:firstLine="709"/>
        <w:jc w:val="both"/>
        <w:rPr>
          <w:b/>
          <w:bCs/>
          <w:sz w:val="24"/>
          <w:szCs w:val="24"/>
        </w:rPr>
      </w:pPr>
    </w:p>
    <w:p w:rsidR="008312DB" w:rsidRPr="008312DB" w:rsidRDefault="008312DB" w:rsidP="008312DB">
      <w:pPr>
        <w:widowControl w:val="0"/>
        <w:adjustRightInd w:val="0"/>
        <w:ind w:firstLine="709"/>
        <w:jc w:val="center"/>
        <w:outlineLvl w:val="1"/>
        <w:rPr>
          <w:bCs/>
          <w:sz w:val="24"/>
          <w:szCs w:val="24"/>
        </w:rPr>
      </w:pPr>
      <w:r w:rsidRPr="008312DB">
        <w:rPr>
          <w:bCs/>
          <w:sz w:val="24"/>
          <w:szCs w:val="24"/>
        </w:rPr>
        <w:t>Требования к порядку информирования о предоставлении муниципальной услуги</w:t>
      </w:r>
    </w:p>
    <w:p w:rsidR="008312DB" w:rsidRPr="008312DB" w:rsidRDefault="008312DB" w:rsidP="008312DB">
      <w:pPr>
        <w:widowControl w:val="0"/>
        <w:numPr>
          <w:ilvl w:val="1"/>
          <w:numId w:val="31"/>
        </w:numPr>
        <w:tabs>
          <w:tab w:val="left" w:pos="1560"/>
        </w:tabs>
        <w:autoSpaceDE w:val="0"/>
        <w:autoSpaceDN w:val="0"/>
        <w:adjustRightInd w:val="0"/>
        <w:ind w:left="0" w:firstLine="709"/>
        <w:jc w:val="both"/>
        <w:rPr>
          <w:sz w:val="24"/>
          <w:szCs w:val="24"/>
        </w:rPr>
      </w:pPr>
      <w:r w:rsidRPr="008312DB">
        <w:rPr>
          <w:sz w:val="24"/>
          <w:szCs w:val="24"/>
        </w:rPr>
        <w:t>Информирование о порядке предоставления Услуги осуществляется:</w:t>
      </w:r>
    </w:p>
    <w:p w:rsidR="008312DB" w:rsidRPr="008312DB" w:rsidRDefault="008312DB" w:rsidP="008312DB">
      <w:pPr>
        <w:widowControl w:val="0"/>
        <w:numPr>
          <w:ilvl w:val="0"/>
          <w:numId w:val="33"/>
        </w:numPr>
        <w:tabs>
          <w:tab w:val="left" w:pos="1211"/>
          <w:tab w:val="left" w:pos="1560"/>
        </w:tabs>
        <w:autoSpaceDE w:val="0"/>
        <w:autoSpaceDN w:val="0"/>
        <w:adjustRightInd w:val="0"/>
        <w:ind w:left="0" w:right="116" w:firstLine="709"/>
        <w:jc w:val="both"/>
        <w:rPr>
          <w:sz w:val="24"/>
          <w:szCs w:val="24"/>
        </w:rPr>
      </w:pPr>
      <w:r w:rsidRPr="008312DB">
        <w:rPr>
          <w:w w:val="105"/>
          <w:sz w:val="24"/>
          <w:szCs w:val="24"/>
        </w:rPr>
        <w:t xml:space="preserve">непосредственно при личном приеме заявителя в </w:t>
      </w:r>
      <w:r w:rsidRPr="008312DB">
        <w:rPr>
          <w:sz w:val="24"/>
          <w:szCs w:val="24"/>
        </w:rPr>
        <w:t xml:space="preserve">Администрацию Киселевского сельского поселения </w:t>
      </w:r>
      <w:r w:rsidRPr="008312DB">
        <w:rPr>
          <w:w w:val="105"/>
          <w:sz w:val="24"/>
          <w:szCs w:val="24"/>
        </w:rPr>
        <w:t>(далее - Администрация) или многофункциональном центре предоставления муниципальных услуг (далее - многофункциональный центр);</w:t>
      </w:r>
    </w:p>
    <w:p w:rsidR="008312DB" w:rsidRPr="008312DB" w:rsidRDefault="008312DB" w:rsidP="008312DB">
      <w:pPr>
        <w:widowControl w:val="0"/>
        <w:numPr>
          <w:ilvl w:val="0"/>
          <w:numId w:val="33"/>
        </w:numPr>
        <w:tabs>
          <w:tab w:val="left" w:pos="1204"/>
          <w:tab w:val="left" w:pos="1560"/>
        </w:tabs>
        <w:autoSpaceDE w:val="0"/>
        <w:autoSpaceDN w:val="0"/>
        <w:adjustRightInd w:val="0"/>
        <w:ind w:left="0" w:firstLine="709"/>
        <w:jc w:val="both"/>
        <w:rPr>
          <w:sz w:val="24"/>
          <w:szCs w:val="24"/>
        </w:rPr>
      </w:pPr>
      <w:r w:rsidRPr="008312DB">
        <w:rPr>
          <w:sz w:val="24"/>
          <w:szCs w:val="24"/>
        </w:rPr>
        <w:t>по телефону Администрации или многофункционального центра;</w:t>
      </w:r>
    </w:p>
    <w:p w:rsidR="008312DB" w:rsidRPr="008312DB" w:rsidRDefault="008312DB" w:rsidP="008312DB">
      <w:pPr>
        <w:widowControl w:val="0"/>
        <w:numPr>
          <w:ilvl w:val="0"/>
          <w:numId w:val="33"/>
        </w:numPr>
        <w:tabs>
          <w:tab w:val="left" w:pos="1269"/>
          <w:tab w:val="left" w:pos="1560"/>
        </w:tabs>
        <w:autoSpaceDE w:val="0"/>
        <w:autoSpaceDN w:val="0"/>
        <w:adjustRightInd w:val="0"/>
        <w:ind w:left="0" w:firstLine="709"/>
        <w:jc w:val="both"/>
        <w:rPr>
          <w:sz w:val="24"/>
          <w:szCs w:val="24"/>
        </w:rPr>
      </w:pPr>
      <w:r w:rsidRPr="008312DB">
        <w:rPr>
          <w:sz w:val="24"/>
          <w:szCs w:val="24"/>
        </w:rPr>
        <w:t xml:space="preserve">письменно, в том числе посредством электронной почты, факсимильной </w:t>
      </w:r>
      <w:r w:rsidRPr="008312DB">
        <w:rPr>
          <w:w w:val="105"/>
          <w:sz w:val="24"/>
          <w:szCs w:val="24"/>
        </w:rPr>
        <w:t>связи;</w:t>
      </w:r>
    </w:p>
    <w:p w:rsidR="008312DB" w:rsidRPr="008312DB" w:rsidRDefault="008312DB" w:rsidP="008312DB">
      <w:pPr>
        <w:widowControl w:val="0"/>
        <w:tabs>
          <w:tab w:val="left" w:pos="1060"/>
          <w:tab w:val="left" w:pos="1560"/>
        </w:tabs>
        <w:autoSpaceDE w:val="0"/>
        <w:autoSpaceDN w:val="0"/>
        <w:adjustRightInd w:val="0"/>
        <w:ind w:right="125" w:firstLine="709"/>
        <w:jc w:val="both"/>
        <w:rPr>
          <w:i/>
          <w:sz w:val="24"/>
          <w:szCs w:val="24"/>
        </w:rPr>
      </w:pPr>
      <w:r w:rsidRPr="008312DB">
        <w:rPr>
          <w:sz w:val="24"/>
          <w:szCs w:val="24"/>
        </w:rPr>
        <w:t>4) на</w:t>
      </w:r>
      <w:r w:rsidRPr="008312DB">
        <w:rPr>
          <w:sz w:val="24"/>
          <w:szCs w:val="24"/>
        </w:rPr>
        <w:tab/>
        <w:t>официальном сайте Администрации Киселевского сельского поселения (</w:t>
      </w:r>
      <w:hyperlink r:id="rId31" w:history="1">
        <w:r w:rsidRPr="008312DB">
          <w:rPr>
            <w:rStyle w:val="ae"/>
            <w:sz w:val="24"/>
            <w:szCs w:val="24"/>
          </w:rPr>
          <w:t>https://www.kiselevskoe-sp.ru/</w:t>
        </w:r>
      </w:hyperlink>
      <w:r w:rsidRPr="008312DB">
        <w:rPr>
          <w:sz w:val="24"/>
          <w:szCs w:val="24"/>
        </w:rPr>
        <w:t>) и с помощью многофункциональных центров предоставления государственных и муниципальных услуг (далее – МФЦ) (далее - Официальные сайты);</w:t>
      </w:r>
    </w:p>
    <w:p w:rsidR="008312DB" w:rsidRPr="008312DB" w:rsidRDefault="008312DB" w:rsidP="008312DB">
      <w:pPr>
        <w:widowControl w:val="0"/>
        <w:numPr>
          <w:ilvl w:val="0"/>
          <w:numId w:val="33"/>
        </w:numPr>
        <w:tabs>
          <w:tab w:val="left" w:pos="1197"/>
          <w:tab w:val="left" w:pos="1560"/>
          <w:tab w:val="left" w:pos="2988"/>
          <w:tab w:val="left" w:pos="4709"/>
          <w:tab w:val="left" w:pos="6502"/>
          <w:tab w:val="left" w:pos="7057"/>
          <w:tab w:val="left" w:pos="9458"/>
        </w:tabs>
        <w:autoSpaceDE w:val="0"/>
        <w:autoSpaceDN w:val="0"/>
        <w:adjustRightInd w:val="0"/>
        <w:ind w:left="0" w:firstLine="709"/>
        <w:jc w:val="both"/>
        <w:rPr>
          <w:sz w:val="24"/>
          <w:szCs w:val="24"/>
        </w:rPr>
      </w:pPr>
      <w:r w:rsidRPr="008312DB">
        <w:rPr>
          <w:sz w:val="24"/>
          <w:szCs w:val="24"/>
        </w:rPr>
        <w:t>посредством</w:t>
      </w:r>
      <w:r w:rsidRPr="008312DB">
        <w:rPr>
          <w:sz w:val="24"/>
          <w:szCs w:val="24"/>
        </w:rPr>
        <w:tab/>
        <w:t>размещения</w:t>
      </w:r>
      <w:r w:rsidRPr="008312DB">
        <w:rPr>
          <w:sz w:val="24"/>
          <w:szCs w:val="24"/>
        </w:rPr>
        <w:tab/>
        <w:t>информации</w:t>
      </w:r>
      <w:r w:rsidRPr="008312DB">
        <w:rPr>
          <w:sz w:val="24"/>
          <w:szCs w:val="24"/>
        </w:rPr>
        <w:tab/>
        <w:t>на информационных стендах Уполномоченного органа или многофункционального центра.</w:t>
      </w:r>
    </w:p>
    <w:p w:rsidR="008312DB" w:rsidRPr="008312DB" w:rsidRDefault="008312DB" w:rsidP="008312DB">
      <w:pPr>
        <w:widowControl w:val="0"/>
        <w:numPr>
          <w:ilvl w:val="1"/>
          <w:numId w:val="31"/>
        </w:numPr>
        <w:tabs>
          <w:tab w:val="left" w:pos="1371"/>
          <w:tab w:val="left" w:pos="1560"/>
        </w:tabs>
        <w:autoSpaceDE w:val="0"/>
        <w:autoSpaceDN w:val="0"/>
        <w:adjustRightInd w:val="0"/>
        <w:ind w:left="0" w:firstLine="709"/>
        <w:jc w:val="both"/>
        <w:rPr>
          <w:sz w:val="24"/>
          <w:szCs w:val="24"/>
        </w:rPr>
      </w:pPr>
      <w:r w:rsidRPr="008312DB">
        <w:rPr>
          <w:sz w:val="24"/>
          <w:szCs w:val="24"/>
        </w:rPr>
        <w:lastRenderedPageBreak/>
        <w:t>Информирование осуществляется по вопросам, касающимся:</w:t>
      </w:r>
    </w:p>
    <w:p w:rsidR="008312DB" w:rsidRPr="008312DB" w:rsidRDefault="008312DB" w:rsidP="008312DB">
      <w:pPr>
        <w:widowControl w:val="0"/>
        <w:numPr>
          <w:ilvl w:val="0"/>
          <w:numId w:val="32"/>
        </w:numPr>
        <w:tabs>
          <w:tab w:val="left" w:pos="709"/>
          <w:tab w:val="left" w:pos="1560"/>
        </w:tabs>
        <w:autoSpaceDE w:val="0"/>
        <w:autoSpaceDN w:val="0"/>
        <w:adjustRightInd w:val="0"/>
        <w:ind w:left="0" w:firstLine="709"/>
        <w:jc w:val="both"/>
        <w:rPr>
          <w:sz w:val="24"/>
          <w:szCs w:val="24"/>
        </w:rPr>
      </w:pPr>
      <w:r w:rsidRPr="008312DB">
        <w:rPr>
          <w:sz w:val="24"/>
          <w:szCs w:val="24"/>
        </w:rPr>
        <w:t>способов подачи заявления о предоставлении Услуги;</w:t>
      </w:r>
    </w:p>
    <w:p w:rsidR="008312DB" w:rsidRPr="008312DB" w:rsidRDefault="008312DB" w:rsidP="008312DB">
      <w:pPr>
        <w:widowControl w:val="0"/>
        <w:numPr>
          <w:ilvl w:val="0"/>
          <w:numId w:val="32"/>
        </w:numPr>
        <w:tabs>
          <w:tab w:val="left" w:pos="709"/>
          <w:tab w:val="left" w:pos="1560"/>
          <w:tab w:val="left" w:pos="2264"/>
          <w:tab w:val="left" w:pos="4749"/>
          <w:tab w:val="left" w:pos="5833"/>
          <w:tab w:val="left" w:pos="6272"/>
          <w:tab w:val="left" w:pos="9353"/>
        </w:tabs>
        <w:autoSpaceDE w:val="0"/>
        <w:autoSpaceDN w:val="0"/>
        <w:adjustRightInd w:val="0"/>
        <w:ind w:left="0" w:firstLine="709"/>
        <w:jc w:val="both"/>
        <w:rPr>
          <w:sz w:val="24"/>
          <w:szCs w:val="24"/>
        </w:rPr>
      </w:pPr>
      <w:r w:rsidRPr="008312DB">
        <w:rPr>
          <w:sz w:val="24"/>
          <w:szCs w:val="24"/>
        </w:rPr>
        <w:t>адресов</w:t>
      </w:r>
      <w:r w:rsidRPr="008312DB">
        <w:rPr>
          <w:sz w:val="24"/>
          <w:szCs w:val="24"/>
        </w:rPr>
        <w:tab/>
        <w:t>Администрации многофункциональных центров, обращение в которые необходимо для предоставления Услуги;</w:t>
      </w:r>
    </w:p>
    <w:p w:rsidR="008312DB" w:rsidRPr="008312DB" w:rsidRDefault="008312DB" w:rsidP="008312DB">
      <w:pPr>
        <w:widowControl w:val="0"/>
        <w:numPr>
          <w:ilvl w:val="0"/>
          <w:numId w:val="32"/>
        </w:numPr>
        <w:tabs>
          <w:tab w:val="left" w:pos="0"/>
          <w:tab w:val="left" w:pos="709"/>
          <w:tab w:val="left" w:pos="1560"/>
        </w:tabs>
        <w:autoSpaceDE w:val="0"/>
        <w:autoSpaceDN w:val="0"/>
        <w:adjustRightInd w:val="0"/>
        <w:ind w:left="0" w:firstLine="709"/>
        <w:jc w:val="both"/>
        <w:rPr>
          <w:sz w:val="24"/>
          <w:szCs w:val="24"/>
        </w:rPr>
      </w:pPr>
      <w:r w:rsidRPr="008312DB">
        <w:rPr>
          <w:w w:val="105"/>
          <w:sz w:val="24"/>
          <w:szCs w:val="24"/>
        </w:rPr>
        <w:t xml:space="preserve">справочной информации о работе </w:t>
      </w:r>
      <w:r w:rsidRPr="008312DB">
        <w:rPr>
          <w:sz w:val="24"/>
          <w:szCs w:val="24"/>
        </w:rPr>
        <w:t xml:space="preserve">Администрации </w:t>
      </w:r>
      <w:r w:rsidRPr="008312DB">
        <w:rPr>
          <w:w w:val="105"/>
          <w:sz w:val="24"/>
          <w:szCs w:val="24"/>
        </w:rPr>
        <w:t xml:space="preserve">(структурных подразделений </w:t>
      </w:r>
      <w:r w:rsidRPr="008312DB">
        <w:rPr>
          <w:sz w:val="24"/>
          <w:szCs w:val="24"/>
        </w:rPr>
        <w:t>Администрации</w:t>
      </w:r>
      <w:r w:rsidRPr="008312DB">
        <w:rPr>
          <w:w w:val="105"/>
          <w:sz w:val="24"/>
          <w:szCs w:val="24"/>
        </w:rPr>
        <w:t>);</w:t>
      </w:r>
    </w:p>
    <w:p w:rsidR="008312DB" w:rsidRPr="008312DB" w:rsidRDefault="008312DB" w:rsidP="008312DB">
      <w:pPr>
        <w:widowControl w:val="0"/>
        <w:numPr>
          <w:ilvl w:val="0"/>
          <w:numId w:val="32"/>
        </w:numPr>
        <w:tabs>
          <w:tab w:val="left" w:pos="709"/>
          <w:tab w:val="left" w:pos="1560"/>
        </w:tabs>
        <w:autoSpaceDE w:val="0"/>
        <w:autoSpaceDN w:val="0"/>
        <w:adjustRightInd w:val="0"/>
        <w:ind w:left="0" w:firstLine="709"/>
        <w:jc w:val="both"/>
        <w:rPr>
          <w:sz w:val="24"/>
          <w:szCs w:val="24"/>
        </w:rPr>
      </w:pPr>
      <w:r w:rsidRPr="008312DB">
        <w:rPr>
          <w:sz w:val="24"/>
          <w:szCs w:val="24"/>
        </w:rPr>
        <w:t>документов, необходимых для предоставления Услуги;</w:t>
      </w:r>
    </w:p>
    <w:p w:rsidR="008312DB" w:rsidRPr="008312DB" w:rsidRDefault="008312DB" w:rsidP="008312DB">
      <w:pPr>
        <w:widowControl w:val="0"/>
        <w:numPr>
          <w:ilvl w:val="0"/>
          <w:numId w:val="32"/>
        </w:numPr>
        <w:tabs>
          <w:tab w:val="left" w:pos="709"/>
          <w:tab w:val="left" w:pos="1560"/>
        </w:tabs>
        <w:autoSpaceDE w:val="0"/>
        <w:autoSpaceDN w:val="0"/>
        <w:adjustRightInd w:val="0"/>
        <w:ind w:left="0" w:firstLine="709"/>
        <w:jc w:val="both"/>
        <w:rPr>
          <w:sz w:val="24"/>
          <w:szCs w:val="24"/>
        </w:rPr>
      </w:pPr>
      <w:r w:rsidRPr="008312DB">
        <w:rPr>
          <w:spacing w:val="-1"/>
          <w:w w:val="105"/>
          <w:sz w:val="24"/>
          <w:szCs w:val="24"/>
        </w:rPr>
        <w:t xml:space="preserve">порядка и сроков предоставления </w:t>
      </w:r>
      <w:r w:rsidRPr="008312DB">
        <w:rPr>
          <w:w w:val="105"/>
          <w:sz w:val="24"/>
          <w:szCs w:val="24"/>
        </w:rPr>
        <w:t>Услуги;</w:t>
      </w:r>
    </w:p>
    <w:p w:rsidR="008312DB" w:rsidRPr="008312DB" w:rsidRDefault="008312DB" w:rsidP="008312DB">
      <w:pPr>
        <w:widowControl w:val="0"/>
        <w:numPr>
          <w:ilvl w:val="0"/>
          <w:numId w:val="32"/>
        </w:numPr>
        <w:tabs>
          <w:tab w:val="left" w:pos="709"/>
          <w:tab w:val="left" w:pos="1560"/>
        </w:tabs>
        <w:autoSpaceDE w:val="0"/>
        <w:autoSpaceDN w:val="0"/>
        <w:adjustRightInd w:val="0"/>
        <w:ind w:left="0" w:firstLine="709"/>
        <w:jc w:val="both"/>
        <w:rPr>
          <w:sz w:val="24"/>
          <w:szCs w:val="24"/>
        </w:rPr>
      </w:pPr>
      <w:r w:rsidRPr="008312DB">
        <w:rPr>
          <w:sz w:val="24"/>
          <w:szCs w:val="24"/>
        </w:rPr>
        <w:t xml:space="preserve">порядка получения сведений о ходе рассмотрения заявления о предоставлении </w:t>
      </w:r>
      <w:r w:rsidRPr="008312DB">
        <w:rPr>
          <w:w w:val="105"/>
          <w:sz w:val="24"/>
          <w:szCs w:val="24"/>
        </w:rPr>
        <w:t>Услуги и о результатах ее предоставления;</w:t>
      </w:r>
    </w:p>
    <w:p w:rsidR="008312DB" w:rsidRPr="008312DB" w:rsidRDefault="008312DB" w:rsidP="008312DB">
      <w:pPr>
        <w:tabs>
          <w:tab w:val="left" w:pos="1418"/>
        </w:tabs>
        <w:ind w:right="126" w:firstLine="709"/>
        <w:jc w:val="both"/>
        <w:rPr>
          <w:sz w:val="24"/>
          <w:szCs w:val="24"/>
        </w:rPr>
      </w:pPr>
      <w:r w:rsidRPr="008312DB">
        <w:rPr>
          <w:sz w:val="24"/>
          <w:szCs w:val="24"/>
        </w:rPr>
        <w:t>-</w:t>
      </w:r>
      <w:r w:rsidRPr="008312DB">
        <w:rPr>
          <w:i/>
          <w:sz w:val="24"/>
          <w:szCs w:val="24"/>
        </w:rPr>
        <w:t xml:space="preserve"> </w:t>
      </w:r>
      <w:r w:rsidRPr="008312DB">
        <w:rPr>
          <w:sz w:val="24"/>
          <w:szCs w:val="24"/>
        </w:rPr>
        <w:t>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8312DB" w:rsidRPr="008312DB" w:rsidRDefault="008312DB" w:rsidP="008312DB">
      <w:pPr>
        <w:widowControl w:val="0"/>
        <w:numPr>
          <w:ilvl w:val="0"/>
          <w:numId w:val="34"/>
        </w:numPr>
        <w:tabs>
          <w:tab w:val="left" w:pos="1067"/>
          <w:tab w:val="left" w:pos="1418"/>
        </w:tabs>
        <w:autoSpaceDE w:val="0"/>
        <w:autoSpaceDN w:val="0"/>
        <w:adjustRightInd w:val="0"/>
        <w:ind w:left="0" w:right="130" w:firstLine="709"/>
        <w:jc w:val="both"/>
        <w:rPr>
          <w:sz w:val="24"/>
          <w:szCs w:val="24"/>
        </w:rPr>
      </w:pPr>
      <w:r w:rsidRPr="008312DB">
        <w:rPr>
          <w:sz w:val="24"/>
          <w:szCs w:val="24"/>
        </w:rPr>
        <w:t>порядка досудебного (внесудебного) обжалования действий (бездействия) должностных лиц Администрации, работников многофункциональных центров и принимаемых ими при предоставлении Услуги решений.</w:t>
      </w:r>
    </w:p>
    <w:p w:rsidR="008312DB" w:rsidRPr="008312DB" w:rsidRDefault="008312DB" w:rsidP="008312DB">
      <w:pPr>
        <w:tabs>
          <w:tab w:val="left" w:pos="1560"/>
        </w:tabs>
        <w:ind w:right="147" w:firstLine="709"/>
        <w:jc w:val="both"/>
        <w:rPr>
          <w:sz w:val="24"/>
          <w:szCs w:val="24"/>
        </w:rPr>
      </w:pPr>
      <w:r w:rsidRPr="008312DB">
        <w:rPr>
          <w:sz w:val="24"/>
          <w:szCs w:val="24"/>
        </w:rPr>
        <w:t>Получение информации по вопросам предоставления Услуги и услуг, которые являются необходимыми обязательными для предоставления муниципальной услуги, осуществляется бесплатно.</w:t>
      </w:r>
    </w:p>
    <w:p w:rsidR="008312DB" w:rsidRPr="008312DB" w:rsidRDefault="008312DB" w:rsidP="008312DB">
      <w:pPr>
        <w:widowControl w:val="0"/>
        <w:numPr>
          <w:ilvl w:val="1"/>
          <w:numId w:val="31"/>
        </w:numPr>
        <w:tabs>
          <w:tab w:val="left" w:pos="1560"/>
        </w:tabs>
        <w:autoSpaceDE w:val="0"/>
        <w:autoSpaceDN w:val="0"/>
        <w:adjustRightInd w:val="0"/>
        <w:ind w:left="0" w:right="140" w:firstLine="709"/>
        <w:jc w:val="both"/>
        <w:rPr>
          <w:sz w:val="24"/>
          <w:szCs w:val="24"/>
        </w:rPr>
      </w:pPr>
      <w:r w:rsidRPr="008312DB">
        <w:rPr>
          <w:w w:val="105"/>
          <w:sz w:val="24"/>
          <w:szCs w:val="24"/>
        </w:rPr>
        <w:t xml:space="preserve">При устном обращении Заявителя (лично или по телефону) должностное лицо </w:t>
      </w:r>
      <w:r w:rsidRPr="008312DB">
        <w:rPr>
          <w:sz w:val="24"/>
          <w:szCs w:val="24"/>
        </w:rPr>
        <w:t>Администрации</w:t>
      </w:r>
      <w:r w:rsidRPr="008312DB">
        <w:rPr>
          <w:w w:val="105"/>
          <w:sz w:val="24"/>
          <w:szCs w:val="24"/>
        </w:rPr>
        <w:t xml:space="preserve">, работник многофункционального центра, осуществляющий консультирование, подробно и в вежливой (корректной) форме информирует </w:t>
      </w:r>
      <w:proofErr w:type="gramStart"/>
      <w:r w:rsidRPr="008312DB">
        <w:rPr>
          <w:w w:val="105"/>
          <w:sz w:val="24"/>
          <w:szCs w:val="24"/>
        </w:rPr>
        <w:t>обратившихся</w:t>
      </w:r>
      <w:proofErr w:type="gramEnd"/>
      <w:r w:rsidRPr="008312DB">
        <w:rPr>
          <w:w w:val="105"/>
          <w:sz w:val="24"/>
          <w:szCs w:val="24"/>
        </w:rPr>
        <w:t xml:space="preserve"> по интересующим вопросам.</w:t>
      </w:r>
    </w:p>
    <w:p w:rsidR="008312DB" w:rsidRPr="008312DB" w:rsidRDefault="008312DB" w:rsidP="008312DB">
      <w:pPr>
        <w:tabs>
          <w:tab w:val="left" w:pos="1560"/>
        </w:tabs>
        <w:ind w:right="159" w:firstLine="709"/>
        <w:jc w:val="both"/>
        <w:rPr>
          <w:sz w:val="24"/>
          <w:szCs w:val="24"/>
        </w:rPr>
      </w:pPr>
      <w:r w:rsidRPr="008312DB">
        <w:rPr>
          <w:sz w:val="24"/>
          <w:szCs w:val="24"/>
        </w:rPr>
        <w:t xml:space="preserve">Ответ на телефонный звонок должен начинаться с информации о наименовании </w:t>
      </w:r>
      <w:r w:rsidRPr="008312DB">
        <w:rPr>
          <w:w w:val="105"/>
          <w:sz w:val="24"/>
          <w:szCs w:val="24"/>
        </w:rPr>
        <w:t xml:space="preserve">органа (номере многофункционального центра), в который позвонил Заявитель, фамилии, имени, отчества (последнее </w:t>
      </w:r>
      <w:r w:rsidRPr="008312DB">
        <w:rPr>
          <w:w w:val="95"/>
          <w:sz w:val="24"/>
          <w:szCs w:val="24"/>
        </w:rPr>
        <w:t xml:space="preserve">— </w:t>
      </w:r>
      <w:r w:rsidRPr="008312DB">
        <w:rPr>
          <w:w w:val="105"/>
          <w:sz w:val="24"/>
          <w:szCs w:val="24"/>
        </w:rPr>
        <w:t>при наличии) и должности специалиста, принявшего телефонный звонок.</w:t>
      </w:r>
    </w:p>
    <w:p w:rsidR="008312DB" w:rsidRPr="008312DB" w:rsidRDefault="008312DB" w:rsidP="008312DB">
      <w:pPr>
        <w:tabs>
          <w:tab w:val="left" w:pos="1560"/>
        </w:tabs>
        <w:ind w:right="145" w:firstLine="709"/>
        <w:jc w:val="both"/>
        <w:rPr>
          <w:sz w:val="24"/>
          <w:szCs w:val="24"/>
        </w:rPr>
      </w:pPr>
      <w:r w:rsidRPr="008312DB">
        <w:rPr>
          <w:sz w:val="24"/>
          <w:szCs w:val="24"/>
        </w:rPr>
        <w:t>Если должностное лицо Администрации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8312DB" w:rsidRPr="008312DB" w:rsidRDefault="008312DB" w:rsidP="008312DB">
      <w:pPr>
        <w:tabs>
          <w:tab w:val="left" w:pos="1560"/>
        </w:tabs>
        <w:ind w:right="152" w:firstLine="709"/>
        <w:jc w:val="both"/>
        <w:rPr>
          <w:sz w:val="24"/>
          <w:szCs w:val="24"/>
        </w:rPr>
      </w:pPr>
      <w:r w:rsidRPr="008312DB">
        <w:rPr>
          <w:sz w:val="24"/>
          <w:szCs w:val="24"/>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8312DB" w:rsidRPr="008312DB" w:rsidRDefault="008312DB" w:rsidP="008312DB">
      <w:pPr>
        <w:tabs>
          <w:tab w:val="left" w:pos="1560"/>
        </w:tabs>
        <w:ind w:right="173" w:firstLine="709"/>
        <w:jc w:val="both"/>
        <w:rPr>
          <w:sz w:val="24"/>
          <w:szCs w:val="24"/>
        </w:rPr>
      </w:pPr>
      <w:r w:rsidRPr="008312DB">
        <w:rPr>
          <w:w w:val="105"/>
          <w:sz w:val="24"/>
          <w:szCs w:val="24"/>
        </w:rPr>
        <w:t xml:space="preserve">Должностное лицо </w:t>
      </w:r>
      <w:r w:rsidRPr="008312DB">
        <w:rPr>
          <w:sz w:val="24"/>
          <w:szCs w:val="24"/>
        </w:rPr>
        <w:t xml:space="preserve">Администрации </w:t>
      </w:r>
      <w:r w:rsidRPr="008312DB">
        <w:rPr>
          <w:w w:val="105"/>
          <w:sz w:val="24"/>
          <w:szCs w:val="24"/>
        </w:rPr>
        <w:t xml:space="preserve">не вправе осуществлять информирование, выходящее за рамки стандартных процедур и условий </w:t>
      </w:r>
      <w:r w:rsidRPr="008312DB">
        <w:rPr>
          <w:sz w:val="24"/>
          <w:szCs w:val="24"/>
        </w:rPr>
        <w:t>предоставления Услуги, и влияющее прямо или косвенно на принимаемое решение.</w:t>
      </w:r>
    </w:p>
    <w:p w:rsidR="008312DB" w:rsidRPr="008312DB" w:rsidRDefault="008312DB" w:rsidP="008312DB">
      <w:pPr>
        <w:tabs>
          <w:tab w:val="left" w:pos="1560"/>
        </w:tabs>
        <w:ind w:right="-30" w:firstLine="709"/>
        <w:jc w:val="both"/>
        <w:rPr>
          <w:sz w:val="24"/>
          <w:szCs w:val="24"/>
        </w:rPr>
      </w:pPr>
      <w:r w:rsidRPr="008312DB">
        <w:rPr>
          <w:w w:val="105"/>
          <w:sz w:val="24"/>
          <w:szCs w:val="24"/>
        </w:rPr>
        <w:t>Продолжительность информирования по телефону не должна превышать10 минут.</w:t>
      </w:r>
    </w:p>
    <w:p w:rsidR="008312DB" w:rsidRPr="008312DB" w:rsidRDefault="008312DB" w:rsidP="008312DB">
      <w:pPr>
        <w:tabs>
          <w:tab w:val="left" w:pos="1560"/>
        </w:tabs>
        <w:ind w:right="-30" w:firstLine="709"/>
        <w:jc w:val="both"/>
        <w:rPr>
          <w:sz w:val="24"/>
          <w:szCs w:val="24"/>
        </w:rPr>
      </w:pPr>
      <w:r w:rsidRPr="008312DB">
        <w:rPr>
          <w:sz w:val="24"/>
          <w:szCs w:val="24"/>
        </w:rPr>
        <w:t>Информирование осуществляется в соответствии с графиком приема граждан.</w:t>
      </w:r>
    </w:p>
    <w:p w:rsidR="008312DB" w:rsidRPr="008312DB" w:rsidRDefault="008312DB" w:rsidP="008312DB">
      <w:pPr>
        <w:widowControl w:val="0"/>
        <w:numPr>
          <w:ilvl w:val="1"/>
          <w:numId w:val="31"/>
        </w:numPr>
        <w:tabs>
          <w:tab w:val="left" w:pos="1560"/>
        </w:tabs>
        <w:autoSpaceDE w:val="0"/>
        <w:autoSpaceDN w:val="0"/>
        <w:adjustRightInd w:val="0"/>
        <w:ind w:left="0" w:right="168" w:firstLine="709"/>
        <w:jc w:val="both"/>
        <w:rPr>
          <w:sz w:val="24"/>
          <w:szCs w:val="24"/>
        </w:rPr>
      </w:pPr>
      <w:r w:rsidRPr="008312DB">
        <w:rPr>
          <w:sz w:val="24"/>
          <w:szCs w:val="24"/>
        </w:rPr>
        <w:t xml:space="preserve">По письменному обращению должностное лицо Уполномоченного органа, ответственное за предоставление Услуги, подробно в письменной форме разъясняет </w:t>
      </w:r>
      <w:r w:rsidRPr="008312DB">
        <w:rPr>
          <w:spacing w:val="-1"/>
          <w:w w:val="105"/>
          <w:sz w:val="24"/>
          <w:szCs w:val="24"/>
        </w:rPr>
        <w:t xml:space="preserve">гражданину сведения по вопросам, указанным </w:t>
      </w:r>
      <w:r w:rsidRPr="008312DB">
        <w:rPr>
          <w:w w:val="105"/>
          <w:sz w:val="24"/>
          <w:szCs w:val="24"/>
        </w:rPr>
        <w:t xml:space="preserve">в пункте 1.3. настоящего Регламента, </w:t>
      </w:r>
      <w:r w:rsidRPr="008312DB">
        <w:rPr>
          <w:sz w:val="24"/>
          <w:szCs w:val="24"/>
        </w:rPr>
        <w:t xml:space="preserve">в порядке, установленном Федеральным законом от 2 мая 2006 г. № 59-ФЗ «О порядке </w:t>
      </w:r>
      <w:r w:rsidRPr="008312DB">
        <w:rPr>
          <w:w w:val="105"/>
          <w:sz w:val="24"/>
          <w:szCs w:val="24"/>
        </w:rPr>
        <w:t>рассмотрения обращений граждан Российской Федерации».</w:t>
      </w:r>
    </w:p>
    <w:p w:rsidR="008312DB" w:rsidRPr="008312DB" w:rsidRDefault="008312DB" w:rsidP="008312DB">
      <w:pPr>
        <w:widowControl w:val="0"/>
        <w:numPr>
          <w:ilvl w:val="1"/>
          <w:numId w:val="31"/>
        </w:numPr>
        <w:tabs>
          <w:tab w:val="left" w:pos="993"/>
        </w:tabs>
        <w:autoSpaceDE w:val="0"/>
        <w:autoSpaceDN w:val="0"/>
        <w:adjustRightInd w:val="0"/>
        <w:ind w:left="0" w:firstLine="709"/>
        <w:jc w:val="both"/>
        <w:rPr>
          <w:sz w:val="24"/>
          <w:szCs w:val="24"/>
        </w:rPr>
      </w:pPr>
      <w:proofErr w:type="gramStart"/>
      <w:r w:rsidRPr="008312DB">
        <w:rPr>
          <w:spacing w:val="-1"/>
          <w:w w:val="105"/>
          <w:sz w:val="24"/>
          <w:szCs w:val="24"/>
        </w:rPr>
        <w:t xml:space="preserve">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w:t>
      </w:r>
      <w:r w:rsidRPr="008312DB">
        <w:rPr>
          <w:w w:val="105"/>
          <w:sz w:val="24"/>
          <w:szCs w:val="24"/>
        </w:rPr>
        <w:t xml:space="preserve">(функций)», </w:t>
      </w:r>
      <w:r w:rsidRPr="008312DB">
        <w:rPr>
          <w:sz w:val="24"/>
          <w:szCs w:val="24"/>
        </w:rPr>
        <w:t>утвержденным постановлением Правительства Российской Федерации от 24 октября 2011г. № 861.</w:t>
      </w:r>
      <w:r w:rsidRPr="008312DB">
        <w:rPr>
          <w:w w:val="105"/>
          <w:sz w:val="24"/>
          <w:szCs w:val="24"/>
        </w:rPr>
        <w:t xml:space="preserve">Доступ к информации о сроках и порядке предоставлении муниципальной услуги осуществляется без выполнения заявителем каких-либо требований, в том </w:t>
      </w:r>
      <w:r w:rsidRPr="008312DB">
        <w:rPr>
          <w:sz w:val="24"/>
          <w:szCs w:val="24"/>
        </w:rPr>
        <w:t xml:space="preserve">числе без использования </w:t>
      </w:r>
      <w:r w:rsidRPr="008312DB">
        <w:rPr>
          <w:sz w:val="24"/>
          <w:szCs w:val="24"/>
        </w:rPr>
        <w:lastRenderedPageBreak/>
        <w:t>программного обеспечения, установка которого на технические средства заявителя требует заключения лицензионного</w:t>
      </w:r>
      <w:proofErr w:type="gramEnd"/>
      <w:r w:rsidRPr="008312DB">
        <w:rPr>
          <w:sz w:val="24"/>
          <w:szCs w:val="24"/>
        </w:rPr>
        <w:t xml:space="preserve"> или иного соглашения с правообладателем программного обеспечения, предусматривающего внимание платы, регистрацию или авторизацию заявителя или предоставление им персональных данных.</w:t>
      </w:r>
    </w:p>
    <w:p w:rsidR="008312DB" w:rsidRPr="008312DB" w:rsidRDefault="008312DB" w:rsidP="008312DB">
      <w:pPr>
        <w:widowControl w:val="0"/>
        <w:numPr>
          <w:ilvl w:val="1"/>
          <w:numId w:val="31"/>
        </w:numPr>
        <w:tabs>
          <w:tab w:val="left" w:pos="1560"/>
        </w:tabs>
        <w:autoSpaceDE w:val="0"/>
        <w:autoSpaceDN w:val="0"/>
        <w:adjustRightInd w:val="0"/>
        <w:ind w:left="0" w:right="141" w:firstLine="709"/>
        <w:jc w:val="both"/>
        <w:rPr>
          <w:sz w:val="24"/>
          <w:szCs w:val="24"/>
        </w:rPr>
      </w:pPr>
      <w:r w:rsidRPr="008312DB">
        <w:rPr>
          <w:sz w:val="24"/>
          <w:szCs w:val="24"/>
        </w:rPr>
        <w:t xml:space="preserve">На Официальных сайтах, стендах в местах предоставления Услуги и услуг, </w:t>
      </w:r>
      <w:r w:rsidRPr="008312DB">
        <w:rPr>
          <w:w w:val="105"/>
          <w:sz w:val="24"/>
          <w:szCs w:val="24"/>
        </w:rPr>
        <w:t xml:space="preserve">которые являются необходимыми и обязательными для предоставления Услуги, </w:t>
      </w:r>
      <w:r w:rsidRPr="008312DB">
        <w:rPr>
          <w:sz w:val="24"/>
          <w:szCs w:val="24"/>
        </w:rPr>
        <w:t>и в многофункциональном центре размещается следующая справочная информация:</w:t>
      </w:r>
    </w:p>
    <w:p w:rsidR="008312DB" w:rsidRPr="008312DB" w:rsidRDefault="008312DB" w:rsidP="008312DB">
      <w:pPr>
        <w:widowControl w:val="0"/>
        <w:numPr>
          <w:ilvl w:val="0"/>
          <w:numId w:val="34"/>
        </w:numPr>
        <w:tabs>
          <w:tab w:val="left" w:pos="1060"/>
          <w:tab w:val="left" w:pos="1560"/>
        </w:tabs>
        <w:autoSpaceDE w:val="0"/>
        <w:autoSpaceDN w:val="0"/>
        <w:adjustRightInd w:val="0"/>
        <w:ind w:left="0" w:right="138" w:firstLine="709"/>
        <w:jc w:val="both"/>
        <w:rPr>
          <w:sz w:val="24"/>
          <w:szCs w:val="24"/>
        </w:rPr>
      </w:pPr>
      <w:r w:rsidRPr="008312DB">
        <w:rPr>
          <w:sz w:val="24"/>
          <w:szCs w:val="24"/>
        </w:rPr>
        <w:t>местонахождения и график работы Администрации и их структурных подразделений, ответственных за предоставление Услуги, а также многофункциональных центров;</w:t>
      </w:r>
    </w:p>
    <w:p w:rsidR="008312DB" w:rsidRPr="008312DB" w:rsidRDefault="008312DB" w:rsidP="008312DB">
      <w:pPr>
        <w:widowControl w:val="0"/>
        <w:numPr>
          <w:ilvl w:val="0"/>
          <w:numId w:val="34"/>
        </w:numPr>
        <w:tabs>
          <w:tab w:val="left" w:pos="1049"/>
          <w:tab w:val="left" w:pos="1560"/>
        </w:tabs>
        <w:autoSpaceDE w:val="0"/>
        <w:autoSpaceDN w:val="0"/>
        <w:adjustRightInd w:val="0"/>
        <w:ind w:left="0" w:right="154" w:firstLine="709"/>
        <w:jc w:val="both"/>
        <w:rPr>
          <w:sz w:val="24"/>
          <w:szCs w:val="24"/>
        </w:rPr>
      </w:pPr>
      <w:r w:rsidRPr="008312DB">
        <w:rPr>
          <w:sz w:val="24"/>
          <w:szCs w:val="24"/>
        </w:rPr>
        <w:t xml:space="preserve">справочные телефоны структурных подразделений Администрации, ответственных за предоставление Услуги, в том числе номер телефона </w:t>
      </w:r>
      <w:proofErr w:type="spellStart"/>
      <w:r w:rsidRPr="008312DB">
        <w:rPr>
          <w:sz w:val="24"/>
          <w:szCs w:val="24"/>
        </w:rPr>
        <w:t>автоинформатора</w:t>
      </w:r>
      <w:proofErr w:type="spellEnd"/>
      <w:r w:rsidRPr="008312DB">
        <w:rPr>
          <w:sz w:val="24"/>
          <w:szCs w:val="24"/>
        </w:rPr>
        <w:t xml:space="preserve"> (при наличии);</w:t>
      </w:r>
    </w:p>
    <w:p w:rsidR="008312DB" w:rsidRPr="008312DB" w:rsidRDefault="008312DB" w:rsidP="008312DB">
      <w:pPr>
        <w:tabs>
          <w:tab w:val="left" w:pos="1560"/>
        </w:tabs>
        <w:ind w:right="128" w:firstLine="709"/>
        <w:jc w:val="both"/>
        <w:rPr>
          <w:sz w:val="24"/>
          <w:szCs w:val="24"/>
        </w:rPr>
      </w:pPr>
      <w:r w:rsidRPr="008312DB">
        <w:rPr>
          <w:w w:val="105"/>
          <w:sz w:val="24"/>
          <w:szCs w:val="24"/>
        </w:rPr>
        <w:t xml:space="preserve">Адреса Официальных сайтов, а также электронной почты и (или) формы </w:t>
      </w:r>
      <w:r w:rsidRPr="008312DB">
        <w:rPr>
          <w:spacing w:val="-1"/>
          <w:w w:val="105"/>
          <w:sz w:val="24"/>
          <w:szCs w:val="24"/>
        </w:rPr>
        <w:t xml:space="preserve">обратной связи </w:t>
      </w:r>
      <w:r w:rsidRPr="008312DB">
        <w:rPr>
          <w:sz w:val="24"/>
          <w:szCs w:val="24"/>
        </w:rPr>
        <w:t xml:space="preserve">Администрации </w:t>
      </w:r>
      <w:r w:rsidRPr="008312DB">
        <w:rPr>
          <w:w w:val="105"/>
          <w:sz w:val="24"/>
          <w:szCs w:val="24"/>
        </w:rPr>
        <w:t>в информационно-телекоммуникационной сети «Интернет».</w:t>
      </w:r>
    </w:p>
    <w:p w:rsidR="008312DB" w:rsidRPr="008312DB" w:rsidRDefault="008312DB" w:rsidP="008312DB">
      <w:pPr>
        <w:widowControl w:val="0"/>
        <w:numPr>
          <w:ilvl w:val="1"/>
          <w:numId w:val="31"/>
        </w:numPr>
        <w:tabs>
          <w:tab w:val="left" w:pos="1560"/>
        </w:tabs>
        <w:autoSpaceDE w:val="0"/>
        <w:autoSpaceDN w:val="0"/>
        <w:adjustRightInd w:val="0"/>
        <w:ind w:left="0" w:right="139" w:firstLine="709"/>
        <w:jc w:val="both"/>
        <w:rPr>
          <w:sz w:val="24"/>
          <w:szCs w:val="24"/>
        </w:rPr>
      </w:pPr>
      <w:r w:rsidRPr="008312DB">
        <w:rPr>
          <w:w w:val="105"/>
          <w:sz w:val="24"/>
          <w:szCs w:val="24"/>
        </w:rPr>
        <w:t xml:space="preserve">В залах ожидания </w:t>
      </w:r>
      <w:r w:rsidRPr="008312DB">
        <w:rPr>
          <w:sz w:val="24"/>
          <w:szCs w:val="24"/>
        </w:rPr>
        <w:t>Администрации</w:t>
      </w:r>
      <w:r w:rsidRPr="008312DB">
        <w:rPr>
          <w:w w:val="105"/>
          <w:sz w:val="24"/>
          <w:szCs w:val="24"/>
        </w:rPr>
        <w:t xml:space="preserve"> размещаются нормативные правовые акты, регулирующие порядок предоставления Услуги, в том числе копия </w:t>
      </w:r>
      <w:r w:rsidRPr="008312DB">
        <w:rPr>
          <w:sz w:val="24"/>
          <w:szCs w:val="24"/>
        </w:rPr>
        <w:t xml:space="preserve">административного регламента ее предоставлении, утвержденного в установленном Федеральным законом от 27 июля 2010 г. №210-ФЗ «Об организации предоставления </w:t>
      </w:r>
      <w:r w:rsidRPr="008312DB">
        <w:rPr>
          <w:w w:val="105"/>
          <w:sz w:val="24"/>
          <w:szCs w:val="24"/>
        </w:rPr>
        <w:t>государственных и муниципальных услуг» порядке, которые по требованию заявителя предоставляются ему для ознакомления.</w:t>
      </w:r>
    </w:p>
    <w:p w:rsidR="008312DB" w:rsidRPr="008312DB" w:rsidRDefault="008312DB" w:rsidP="008312DB">
      <w:pPr>
        <w:widowControl w:val="0"/>
        <w:numPr>
          <w:ilvl w:val="1"/>
          <w:numId w:val="31"/>
        </w:numPr>
        <w:tabs>
          <w:tab w:val="left" w:pos="1501"/>
          <w:tab w:val="left" w:pos="1560"/>
          <w:tab w:val="left" w:pos="3849"/>
          <w:tab w:val="left" w:pos="5699"/>
          <w:tab w:val="left" w:pos="8315"/>
        </w:tabs>
        <w:autoSpaceDE w:val="0"/>
        <w:autoSpaceDN w:val="0"/>
        <w:adjustRightInd w:val="0"/>
        <w:ind w:left="0" w:right="144" w:firstLine="709"/>
        <w:jc w:val="both"/>
        <w:rPr>
          <w:sz w:val="24"/>
          <w:szCs w:val="24"/>
        </w:rPr>
      </w:pPr>
      <w:proofErr w:type="gramStart"/>
      <w:r w:rsidRPr="008312DB">
        <w:rPr>
          <w:w w:val="105"/>
          <w:sz w:val="24"/>
          <w:szCs w:val="24"/>
        </w:rPr>
        <w:t xml:space="preserve">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w:t>
      </w:r>
      <w:r w:rsidRPr="008312DB">
        <w:rPr>
          <w:sz w:val="24"/>
          <w:szCs w:val="24"/>
        </w:rPr>
        <w:t xml:space="preserve">Администрацией </w:t>
      </w:r>
      <w:r w:rsidRPr="008312DB">
        <w:rPr>
          <w:w w:val="105"/>
          <w:sz w:val="24"/>
          <w:szCs w:val="24"/>
        </w:rPr>
        <w:t xml:space="preserve">в соответствии с требованиями, установленными постановлением Правительства Российской Федерации от 27сентября 2011г. № 797 «О взаимодействии между многофункциональными центрами предоставления </w:t>
      </w:r>
      <w:r w:rsidRPr="008312DB">
        <w:rPr>
          <w:sz w:val="24"/>
          <w:szCs w:val="24"/>
        </w:rPr>
        <w:t xml:space="preserve">государственных и муниципальных услуг и федеральными органами исполнительной власти, органами </w:t>
      </w:r>
      <w:r w:rsidRPr="008312DB">
        <w:rPr>
          <w:w w:val="105"/>
          <w:sz w:val="24"/>
          <w:szCs w:val="24"/>
        </w:rPr>
        <w:t>государственных внебюджетных фондов, органами государственной власти субъектов</w:t>
      </w:r>
      <w:proofErr w:type="gramEnd"/>
      <w:r w:rsidRPr="008312DB">
        <w:rPr>
          <w:w w:val="105"/>
          <w:sz w:val="24"/>
          <w:szCs w:val="24"/>
        </w:rPr>
        <w:t xml:space="preserve"> Российской Федерации, органами местного самоуправления», с учетом требований к информированию, установленных настоящим Регламентом.</w:t>
      </w:r>
    </w:p>
    <w:p w:rsidR="008312DB" w:rsidRPr="008312DB" w:rsidRDefault="008312DB" w:rsidP="008312DB">
      <w:pPr>
        <w:widowControl w:val="0"/>
        <w:numPr>
          <w:ilvl w:val="1"/>
          <w:numId w:val="31"/>
        </w:numPr>
        <w:tabs>
          <w:tab w:val="left" w:pos="1493"/>
          <w:tab w:val="left" w:pos="1560"/>
        </w:tabs>
        <w:autoSpaceDE w:val="0"/>
        <w:autoSpaceDN w:val="0"/>
        <w:adjustRightInd w:val="0"/>
        <w:ind w:left="0" w:right="151" w:firstLine="709"/>
        <w:jc w:val="both"/>
        <w:rPr>
          <w:sz w:val="24"/>
          <w:szCs w:val="24"/>
        </w:rPr>
      </w:pPr>
      <w:r w:rsidRPr="008312DB">
        <w:rPr>
          <w:w w:val="105"/>
          <w:sz w:val="24"/>
          <w:szCs w:val="24"/>
        </w:rPr>
        <w:t xml:space="preserve">Информация о ходе рассмотрения заявления о предоставлении Услуги и о результатах ее предоставления может быть получена Заявителем с учетом требований, установленных пунктом 39 Правил, а также в формате автоматических статусов в личном кабинете на ЕПГУ, в соответствующем структурном подразделении </w:t>
      </w:r>
      <w:r w:rsidRPr="008312DB">
        <w:rPr>
          <w:sz w:val="24"/>
          <w:szCs w:val="24"/>
        </w:rPr>
        <w:t xml:space="preserve">Администрации </w:t>
      </w:r>
      <w:r w:rsidRPr="008312DB">
        <w:rPr>
          <w:w w:val="105"/>
          <w:sz w:val="24"/>
          <w:szCs w:val="24"/>
        </w:rPr>
        <w:t>при обращении Заявителя лично, по телефону, посредством электронной почты.</w:t>
      </w:r>
    </w:p>
    <w:p w:rsidR="008312DB" w:rsidRPr="008312DB" w:rsidRDefault="008312DB" w:rsidP="008312DB">
      <w:pPr>
        <w:widowControl w:val="0"/>
        <w:tabs>
          <w:tab w:val="left" w:pos="1493"/>
          <w:tab w:val="left" w:pos="1560"/>
        </w:tabs>
        <w:autoSpaceDE w:val="0"/>
        <w:autoSpaceDN w:val="0"/>
        <w:ind w:right="151" w:firstLine="709"/>
        <w:jc w:val="both"/>
        <w:rPr>
          <w:sz w:val="24"/>
          <w:szCs w:val="24"/>
        </w:rPr>
      </w:pPr>
    </w:p>
    <w:p w:rsidR="008312DB" w:rsidRPr="008312DB" w:rsidRDefault="008312DB" w:rsidP="008312DB">
      <w:pPr>
        <w:widowControl w:val="0"/>
        <w:numPr>
          <w:ilvl w:val="1"/>
          <w:numId w:val="35"/>
        </w:numPr>
        <w:tabs>
          <w:tab w:val="left" w:pos="1560"/>
          <w:tab w:val="left" w:pos="2337"/>
        </w:tabs>
        <w:autoSpaceDE w:val="0"/>
        <w:autoSpaceDN w:val="0"/>
        <w:adjustRightInd w:val="0"/>
        <w:ind w:left="0" w:right="-30" w:firstLine="709"/>
        <w:jc w:val="center"/>
        <w:outlineLvl w:val="1"/>
        <w:rPr>
          <w:bCs/>
          <w:sz w:val="24"/>
          <w:szCs w:val="24"/>
        </w:rPr>
      </w:pPr>
      <w:r w:rsidRPr="008312DB">
        <w:rPr>
          <w:bCs/>
          <w:sz w:val="24"/>
          <w:szCs w:val="24"/>
        </w:rPr>
        <w:t>Стандарт предоставления муниципальной услуги</w:t>
      </w:r>
      <w:bookmarkStart w:id="20" w:name="_Hlk193814319"/>
    </w:p>
    <w:bookmarkEnd w:id="20"/>
    <w:p w:rsidR="008312DB" w:rsidRPr="008312DB" w:rsidRDefault="008312DB" w:rsidP="008312DB">
      <w:pPr>
        <w:widowControl w:val="0"/>
        <w:autoSpaceDE w:val="0"/>
        <w:autoSpaceDN w:val="0"/>
        <w:adjustRightInd w:val="0"/>
        <w:ind w:firstLine="709"/>
        <w:jc w:val="center"/>
        <w:rPr>
          <w:sz w:val="24"/>
          <w:szCs w:val="24"/>
        </w:rPr>
      </w:pPr>
      <w:r w:rsidRPr="008312DB">
        <w:rPr>
          <w:sz w:val="24"/>
          <w:szCs w:val="24"/>
        </w:rPr>
        <w:t>Наименование муниципальной услуги</w:t>
      </w:r>
    </w:p>
    <w:p w:rsidR="008312DB" w:rsidRPr="008312DB" w:rsidRDefault="008312DB" w:rsidP="008312DB">
      <w:pPr>
        <w:widowControl w:val="0"/>
        <w:tabs>
          <w:tab w:val="left" w:pos="1560"/>
          <w:tab w:val="left" w:pos="2337"/>
        </w:tabs>
        <w:autoSpaceDE w:val="0"/>
        <w:autoSpaceDN w:val="0"/>
        <w:ind w:right="-30" w:firstLine="709"/>
        <w:outlineLvl w:val="1"/>
        <w:rPr>
          <w:sz w:val="24"/>
          <w:szCs w:val="24"/>
        </w:rPr>
      </w:pPr>
      <w:r w:rsidRPr="008312DB">
        <w:rPr>
          <w:bCs/>
          <w:sz w:val="24"/>
          <w:szCs w:val="24"/>
        </w:rPr>
        <w:t xml:space="preserve">     2.1.  «Постановка на учет граждан в качестве нуждающихся в жилых помещениях, предоставляемых по договорам социального найма»</w:t>
      </w:r>
    </w:p>
    <w:p w:rsidR="008312DB" w:rsidRPr="008312DB" w:rsidRDefault="008312DB" w:rsidP="008312DB">
      <w:pPr>
        <w:widowControl w:val="0"/>
        <w:autoSpaceDE w:val="0"/>
        <w:autoSpaceDN w:val="0"/>
        <w:adjustRightInd w:val="0"/>
        <w:ind w:firstLine="709"/>
        <w:rPr>
          <w:sz w:val="24"/>
          <w:szCs w:val="24"/>
        </w:rPr>
      </w:pPr>
    </w:p>
    <w:p w:rsidR="008312DB" w:rsidRPr="008312DB" w:rsidRDefault="008312DB" w:rsidP="008312DB">
      <w:pPr>
        <w:widowControl w:val="0"/>
        <w:adjustRightInd w:val="0"/>
        <w:ind w:firstLine="709"/>
        <w:jc w:val="center"/>
        <w:outlineLvl w:val="1"/>
        <w:rPr>
          <w:bCs/>
          <w:sz w:val="24"/>
          <w:szCs w:val="24"/>
        </w:rPr>
      </w:pPr>
      <w:r w:rsidRPr="008312DB">
        <w:rPr>
          <w:bCs/>
          <w:sz w:val="24"/>
          <w:szCs w:val="24"/>
        </w:rPr>
        <w:t>Наименование органа местного самоуправления (организации), предоставляющего муниципальную услугу</w:t>
      </w:r>
    </w:p>
    <w:p w:rsidR="008312DB" w:rsidRPr="008312DB" w:rsidRDefault="008312DB" w:rsidP="008312DB">
      <w:pPr>
        <w:tabs>
          <w:tab w:val="left" w:pos="1276"/>
        </w:tabs>
        <w:ind w:firstLine="709"/>
        <w:jc w:val="both"/>
        <w:rPr>
          <w:sz w:val="24"/>
          <w:szCs w:val="24"/>
        </w:rPr>
      </w:pPr>
      <w:r w:rsidRPr="008312DB">
        <w:rPr>
          <w:sz w:val="24"/>
          <w:szCs w:val="24"/>
        </w:rPr>
        <w:t xml:space="preserve">2.2. Муниципальная услуга предоставляется Администрацией </w:t>
      </w:r>
      <w:proofErr w:type="spellStart"/>
      <w:r w:rsidRPr="008312DB">
        <w:rPr>
          <w:sz w:val="24"/>
          <w:szCs w:val="24"/>
        </w:rPr>
        <w:t>Ки</w:t>
      </w:r>
      <w:proofErr w:type="gramStart"/>
      <w:r w:rsidRPr="008312DB">
        <w:rPr>
          <w:sz w:val="24"/>
          <w:szCs w:val="24"/>
        </w:rPr>
        <w:t>c</w:t>
      </w:r>
      <w:proofErr w:type="gramEnd"/>
      <w:r w:rsidRPr="008312DB">
        <w:rPr>
          <w:sz w:val="24"/>
          <w:szCs w:val="24"/>
        </w:rPr>
        <w:t>елевского</w:t>
      </w:r>
      <w:proofErr w:type="spellEnd"/>
      <w:r w:rsidRPr="008312DB">
        <w:rPr>
          <w:sz w:val="24"/>
          <w:szCs w:val="24"/>
        </w:rPr>
        <w:t xml:space="preserve"> сельского поселения, при поступлении заявления о предоставлении муниципальной услуги с приложенным к нему полным пакетом документов.</w:t>
      </w:r>
    </w:p>
    <w:p w:rsidR="008312DB" w:rsidRPr="008312DB" w:rsidRDefault="008312DB" w:rsidP="008312DB">
      <w:pPr>
        <w:widowControl w:val="0"/>
        <w:autoSpaceDE w:val="0"/>
        <w:autoSpaceDN w:val="0"/>
        <w:adjustRightInd w:val="0"/>
        <w:ind w:right="72" w:firstLine="709"/>
        <w:jc w:val="both"/>
        <w:rPr>
          <w:sz w:val="24"/>
          <w:szCs w:val="24"/>
        </w:rPr>
      </w:pPr>
      <w:r w:rsidRPr="008312DB">
        <w:rPr>
          <w:sz w:val="24"/>
          <w:szCs w:val="24"/>
        </w:rPr>
        <w:t xml:space="preserve">В предоставлении муниципальной услуги может быть задействовано Муниципальное автономное учреждение Заветинского района «Многофункциональный центр по </w:t>
      </w:r>
      <w:r w:rsidRPr="008312DB">
        <w:rPr>
          <w:sz w:val="24"/>
          <w:szCs w:val="24"/>
        </w:rPr>
        <w:lastRenderedPageBreak/>
        <w:t>предоставлению государственных и муниципальных услуг» (далее МФЦ).</w:t>
      </w:r>
    </w:p>
    <w:p w:rsidR="008312DB" w:rsidRPr="008312DB" w:rsidRDefault="008312DB" w:rsidP="008312DB">
      <w:pPr>
        <w:tabs>
          <w:tab w:val="left" w:pos="1276"/>
        </w:tabs>
        <w:ind w:firstLine="709"/>
        <w:jc w:val="both"/>
        <w:rPr>
          <w:sz w:val="24"/>
          <w:szCs w:val="24"/>
        </w:rPr>
      </w:pPr>
      <w:r w:rsidRPr="008312DB">
        <w:rPr>
          <w:sz w:val="24"/>
          <w:szCs w:val="24"/>
        </w:rPr>
        <w:t xml:space="preserve">      При предоставлении муниципальной услуги осуществляется взаимодействие: </w:t>
      </w:r>
    </w:p>
    <w:p w:rsidR="008312DB" w:rsidRPr="008312DB" w:rsidRDefault="008312DB" w:rsidP="008312DB">
      <w:pPr>
        <w:tabs>
          <w:tab w:val="left" w:pos="1276"/>
        </w:tabs>
        <w:ind w:firstLine="709"/>
        <w:jc w:val="both"/>
        <w:rPr>
          <w:sz w:val="24"/>
          <w:szCs w:val="24"/>
        </w:rPr>
      </w:pPr>
      <w:proofErr w:type="gramStart"/>
      <w:r w:rsidRPr="008312DB">
        <w:rPr>
          <w:sz w:val="24"/>
          <w:szCs w:val="24"/>
        </w:rPr>
        <w:t xml:space="preserve">- Управление Федеральной службы государственной регистрации, кадастра и картографии по Ростовской области  далее </w:t>
      </w:r>
      <w:proofErr w:type="spellStart"/>
      <w:r w:rsidRPr="008312DB">
        <w:rPr>
          <w:sz w:val="24"/>
          <w:szCs w:val="24"/>
        </w:rPr>
        <w:t>Росреестр</w:t>
      </w:r>
      <w:proofErr w:type="spellEnd"/>
      <w:r w:rsidRPr="008312DB">
        <w:rPr>
          <w:sz w:val="24"/>
          <w:szCs w:val="24"/>
        </w:rPr>
        <w:t>)</w:t>
      </w:r>
      <w:proofErr w:type="gramEnd"/>
    </w:p>
    <w:p w:rsidR="008312DB" w:rsidRPr="008312DB" w:rsidRDefault="008312DB" w:rsidP="008312DB">
      <w:pPr>
        <w:tabs>
          <w:tab w:val="left" w:pos="1276"/>
        </w:tabs>
        <w:ind w:firstLine="709"/>
        <w:jc w:val="both"/>
        <w:rPr>
          <w:sz w:val="24"/>
          <w:szCs w:val="24"/>
        </w:rPr>
      </w:pPr>
      <w:r w:rsidRPr="008312DB">
        <w:rPr>
          <w:sz w:val="24"/>
          <w:szCs w:val="24"/>
        </w:rPr>
        <w:t>-Управление государственной службы занятости населения Ростовской области.</w:t>
      </w:r>
    </w:p>
    <w:p w:rsidR="008312DB" w:rsidRPr="008312DB" w:rsidRDefault="008312DB" w:rsidP="008312DB">
      <w:pPr>
        <w:widowControl w:val="0"/>
        <w:autoSpaceDE w:val="0"/>
        <w:autoSpaceDN w:val="0"/>
        <w:adjustRightInd w:val="0"/>
        <w:ind w:right="72" w:firstLine="709"/>
        <w:jc w:val="both"/>
        <w:rPr>
          <w:sz w:val="24"/>
          <w:szCs w:val="24"/>
        </w:rPr>
      </w:pPr>
      <w:proofErr w:type="gramStart"/>
      <w:r w:rsidRPr="008312DB">
        <w:rPr>
          <w:sz w:val="24"/>
          <w:szCs w:val="24"/>
        </w:rPr>
        <w:t>Администрация  Киселевского сельского поселения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утвержденным нормативным правовым актом  Киселевского сельского поселения.</w:t>
      </w:r>
      <w:proofErr w:type="gramEnd"/>
    </w:p>
    <w:p w:rsidR="008312DB" w:rsidRPr="008312DB" w:rsidRDefault="008312DB" w:rsidP="008312DB">
      <w:pPr>
        <w:widowControl w:val="0"/>
        <w:adjustRightInd w:val="0"/>
        <w:ind w:firstLine="709"/>
        <w:jc w:val="center"/>
        <w:outlineLvl w:val="1"/>
        <w:rPr>
          <w:b/>
          <w:sz w:val="24"/>
          <w:szCs w:val="24"/>
        </w:rPr>
      </w:pPr>
    </w:p>
    <w:p w:rsidR="008312DB" w:rsidRPr="008312DB" w:rsidRDefault="008312DB" w:rsidP="008312DB">
      <w:pPr>
        <w:widowControl w:val="0"/>
        <w:adjustRightInd w:val="0"/>
        <w:ind w:firstLine="709"/>
        <w:jc w:val="center"/>
        <w:outlineLvl w:val="1"/>
        <w:rPr>
          <w:bCs/>
          <w:sz w:val="24"/>
          <w:szCs w:val="24"/>
        </w:rPr>
      </w:pPr>
      <w:r w:rsidRPr="008312DB">
        <w:rPr>
          <w:bCs/>
          <w:sz w:val="24"/>
          <w:szCs w:val="24"/>
        </w:rPr>
        <w:t>Описание результата предоставления муниципальной услуги</w:t>
      </w:r>
    </w:p>
    <w:p w:rsidR="008312DB" w:rsidRPr="008312DB" w:rsidRDefault="008312DB" w:rsidP="008312DB">
      <w:pPr>
        <w:widowControl w:val="0"/>
        <w:autoSpaceDE w:val="0"/>
        <w:autoSpaceDN w:val="0"/>
        <w:adjustRightInd w:val="0"/>
        <w:ind w:right="72" w:firstLine="709"/>
        <w:jc w:val="both"/>
        <w:rPr>
          <w:sz w:val="24"/>
          <w:szCs w:val="24"/>
        </w:rPr>
      </w:pPr>
    </w:p>
    <w:p w:rsidR="008312DB" w:rsidRPr="008312DB" w:rsidRDefault="008312DB" w:rsidP="008312DB">
      <w:pPr>
        <w:tabs>
          <w:tab w:val="left" w:pos="1276"/>
        </w:tabs>
        <w:ind w:firstLine="709"/>
        <w:jc w:val="both"/>
        <w:rPr>
          <w:sz w:val="24"/>
          <w:szCs w:val="24"/>
        </w:rPr>
      </w:pPr>
      <w:r w:rsidRPr="008312DB">
        <w:rPr>
          <w:sz w:val="24"/>
          <w:szCs w:val="24"/>
        </w:rPr>
        <w:t>2.3.  Результатом предоставления муниципальной услуги является:</w:t>
      </w:r>
    </w:p>
    <w:p w:rsidR="008312DB" w:rsidRPr="008312DB" w:rsidRDefault="008312DB" w:rsidP="008312DB">
      <w:pPr>
        <w:tabs>
          <w:tab w:val="left" w:pos="1276"/>
        </w:tabs>
        <w:ind w:firstLine="709"/>
        <w:jc w:val="both"/>
        <w:rPr>
          <w:sz w:val="24"/>
          <w:szCs w:val="24"/>
        </w:rPr>
      </w:pPr>
      <w:r w:rsidRPr="008312DB">
        <w:rPr>
          <w:sz w:val="24"/>
          <w:szCs w:val="24"/>
        </w:rPr>
        <w:t xml:space="preserve">постановление Администрации Киселевского сельского поселения о постановке на  учет граждан в качестве нуждающихся в жилых помещениях, предоставляемых по договорам социального найма. </w:t>
      </w:r>
    </w:p>
    <w:p w:rsidR="008312DB" w:rsidRPr="008312DB" w:rsidRDefault="008312DB" w:rsidP="008312DB">
      <w:pPr>
        <w:widowControl w:val="0"/>
        <w:adjustRightInd w:val="0"/>
        <w:ind w:right="218" w:firstLine="709"/>
        <w:jc w:val="center"/>
        <w:outlineLvl w:val="1"/>
        <w:rPr>
          <w:b/>
          <w:sz w:val="24"/>
          <w:szCs w:val="24"/>
        </w:rPr>
      </w:pPr>
    </w:p>
    <w:p w:rsidR="008312DB" w:rsidRPr="008312DB" w:rsidRDefault="008312DB" w:rsidP="008312DB">
      <w:pPr>
        <w:widowControl w:val="0"/>
        <w:adjustRightInd w:val="0"/>
        <w:ind w:right="218" w:firstLine="709"/>
        <w:jc w:val="center"/>
        <w:outlineLvl w:val="1"/>
        <w:rPr>
          <w:bCs/>
          <w:sz w:val="24"/>
          <w:szCs w:val="24"/>
        </w:rPr>
      </w:pPr>
      <w:r w:rsidRPr="008312DB">
        <w:rPr>
          <w:bCs/>
          <w:sz w:val="24"/>
          <w:szCs w:val="24"/>
        </w:rPr>
        <w:t xml:space="preserve">Срок </w:t>
      </w:r>
      <w:proofErr w:type="gramStart"/>
      <w:r w:rsidRPr="008312DB">
        <w:rPr>
          <w:bCs/>
          <w:sz w:val="24"/>
          <w:szCs w:val="24"/>
        </w:rPr>
        <w:t>предоставлении</w:t>
      </w:r>
      <w:proofErr w:type="gramEnd"/>
      <w:r w:rsidRPr="008312DB">
        <w:rPr>
          <w:bCs/>
          <w:sz w:val="24"/>
          <w:szCs w:val="24"/>
        </w:rPr>
        <w:t xml:space="preserve"> муниципальной услуги и выдачи (направления) документов, являющихся результатом предоставлении муниципальной услуги</w:t>
      </w:r>
    </w:p>
    <w:p w:rsidR="008312DB" w:rsidRPr="008312DB" w:rsidRDefault="008312DB" w:rsidP="008312DB">
      <w:pPr>
        <w:widowControl w:val="0"/>
        <w:autoSpaceDE w:val="0"/>
        <w:autoSpaceDN w:val="0"/>
        <w:adjustRightInd w:val="0"/>
        <w:ind w:firstLine="709"/>
        <w:jc w:val="both"/>
        <w:rPr>
          <w:color w:val="000000"/>
          <w:spacing w:val="-4"/>
          <w:sz w:val="24"/>
          <w:szCs w:val="24"/>
        </w:rPr>
      </w:pPr>
      <w:r w:rsidRPr="008312DB">
        <w:rPr>
          <w:color w:val="000000"/>
          <w:sz w:val="24"/>
          <w:szCs w:val="24"/>
        </w:rPr>
        <w:t xml:space="preserve">2. 4. </w:t>
      </w:r>
      <w:r w:rsidRPr="008312DB">
        <w:rPr>
          <w:color w:val="000000"/>
          <w:spacing w:val="-2"/>
          <w:sz w:val="24"/>
          <w:szCs w:val="24"/>
        </w:rPr>
        <w:t xml:space="preserve">Общий срок предоставления муниципальной услуги (от момента подачи </w:t>
      </w:r>
      <w:r w:rsidRPr="008312DB">
        <w:rPr>
          <w:color w:val="000000"/>
          <w:spacing w:val="-4"/>
          <w:sz w:val="24"/>
          <w:szCs w:val="24"/>
        </w:rPr>
        <w:t xml:space="preserve">заявления и документов до </w:t>
      </w:r>
      <w:r w:rsidRPr="008312DB">
        <w:rPr>
          <w:sz w:val="24"/>
          <w:szCs w:val="24"/>
        </w:rPr>
        <w:t>оформления уведомления о постановке на учет в качестве нуждающихся в жилых помещениях, предоставляемых по договорам социального найма</w:t>
      </w:r>
      <w:r w:rsidRPr="008312DB">
        <w:rPr>
          <w:color w:val="000000"/>
          <w:spacing w:val="1"/>
          <w:sz w:val="24"/>
          <w:szCs w:val="24"/>
        </w:rPr>
        <w:t xml:space="preserve">) не должен </w:t>
      </w:r>
      <w:r w:rsidRPr="008312DB">
        <w:rPr>
          <w:color w:val="000000"/>
          <w:spacing w:val="-4"/>
          <w:sz w:val="24"/>
          <w:szCs w:val="24"/>
        </w:rPr>
        <w:t xml:space="preserve">превышать </w:t>
      </w:r>
      <w:r w:rsidRPr="008312DB">
        <w:rPr>
          <w:spacing w:val="-4"/>
          <w:sz w:val="24"/>
          <w:szCs w:val="24"/>
        </w:rPr>
        <w:t>30</w:t>
      </w:r>
      <w:r w:rsidRPr="008312DB">
        <w:rPr>
          <w:color w:val="000000"/>
          <w:spacing w:val="-4"/>
          <w:sz w:val="24"/>
          <w:szCs w:val="24"/>
        </w:rPr>
        <w:t xml:space="preserve"> рабочих дней со дня поступления заявления. </w:t>
      </w:r>
    </w:p>
    <w:p w:rsidR="008312DB" w:rsidRPr="008312DB" w:rsidRDefault="008312DB" w:rsidP="008312DB">
      <w:pPr>
        <w:widowControl w:val="0"/>
        <w:ind w:right="20" w:firstLine="709"/>
        <w:jc w:val="both"/>
        <w:rPr>
          <w:spacing w:val="2"/>
          <w:sz w:val="24"/>
          <w:szCs w:val="24"/>
        </w:rPr>
      </w:pPr>
      <w:r w:rsidRPr="008312DB">
        <w:rPr>
          <w:spacing w:val="2"/>
          <w:sz w:val="24"/>
          <w:szCs w:val="24"/>
        </w:rPr>
        <w:t>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rsidR="008312DB" w:rsidRPr="008312DB" w:rsidRDefault="008312DB" w:rsidP="008312DB">
      <w:pPr>
        <w:widowControl w:val="0"/>
        <w:ind w:right="20" w:firstLine="709"/>
        <w:jc w:val="both"/>
        <w:rPr>
          <w:spacing w:val="2"/>
          <w:sz w:val="24"/>
          <w:szCs w:val="24"/>
        </w:rPr>
      </w:pPr>
      <w:r w:rsidRPr="008312DB">
        <w:rPr>
          <w:spacing w:val="2"/>
          <w:sz w:val="24"/>
          <w:szCs w:val="24"/>
        </w:rPr>
        <w:t>Результаты предоставления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w:t>
      </w:r>
    </w:p>
    <w:p w:rsidR="008312DB" w:rsidRPr="008312DB" w:rsidRDefault="008312DB" w:rsidP="008312DB">
      <w:pPr>
        <w:widowControl w:val="0"/>
        <w:autoSpaceDE w:val="0"/>
        <w:autoSpaceDN w:val="0"/>
        <w:adjustRightInd w:val="0"/>
        <w:ind w:firstLine="709"/>
        <w:jc w:val="both"/>
        <w:rPr>
          <w:color w:val="000000"/>
          <w:sz w:val="24"/>
          <w:szCs w:val="24"/>
        </w:rPr>
      </w:pPr>
      <w:r w:rsidRPr="008312DB">
        <w:rPr>
          <w:sz w:val="24"/>
          <w:szCs w:val="24"/>
        </w:rPr>
        <w:t>Порядок предоставления результатов муниципальной услуги в отношении несовершеннолетнего, оформленных в форме документа на бумажном носителе, в том числе способы и сроки их предоставления, законному представителю несовершеннолетнего, не являющемуся заявителем, устанавливается настоящим Административным регламентом</w:t>
      </w:r>
      <w:r w:rsidRPr="008312DB">
        <w:rPr>
          <w:i/>
          <w:iCs/>
          <w:sz w:val="24"/>
          <w:szCs w:val="24"/>
        </w:rPr>
        <w:t xml:space="preserve">, </w:t>
      </w:r>
      <w:r w:rsidRPr="008312DB">
        <w:rPr>
          <w:iCs/>
          <w:sz w:val="24"/>
          <w:szCs w:val="24"/>
        </w:rPr>
        <w:t>определяющего порядок предоставления муниципальной услуги.</w:t>
      </w:r>
    </w:p>
    <w:p w:rsidR="008312DB" w:rsidRPr="008312DB" w:rsidRDefault="008312DB" w:rsidP="008312DB">
      <w:pPr>
        <w:ind w:firstLine="709"/>
        <w:jc w:val="both"/>
        <w:rPr>
          <w:sz w:val="24"/>
          <w:szCs w:val="24"/>
        </w:rPr>
      </w:pPr>
      <w:r w:rsidRPr="008312DB">
        <w:rPr>
          <w:color w:val="000000"/>
          <w:spacing w:val="-4"/>
          <w:sz w:val="24"/>
          <w:szCs w:val="24"/>
        </w:rPr>
        <w:t xml:space="preserve">     </w:t>
      </w:r>
      <w:r w:rsidRPr="008312DB">
        <w:rPr>
          <w:sz w:val="24"/>
          <w:szCs w:val="24"/>
        </w:rPr>
        <w:t xml:space="preserve">Уведомление о постановке на учет граждан в качестве нуждающихся в жилых помещениях, предоставляемых по договорам социального найма или об отказе в постановке на учет граждан в качестве нуждающихся в жилых помещениях, предоставляемых по </w:t>
      </w:r>
      <w:r w:rsidRPr="008312DB">
        <w:rPr>
          <w:sz w:val="24"/>
          <w:szCs w:val="24"/>
        </w:rPr>
        <w:lastRenderedPageBreak/>
        <w:t>договорам социального найма, выдается или направляется не позднее чем через 3 рабочих дня со дня принятия решения.</w:t>
      </w:r>
    </w:p>
    <w:p w:rsidR="008312DB" w:rsidRPr="008312DB" w:rsidRDefault="008312DB" w:rsidP="008312DB">
      <w:pPr>
        <w:widowControl w:val="0"/>
        <w:shd w:val="clear" w:color="auto" w:fill="FFFFFF"/>
        <w:autoSpaceDE w:val="0"/>
        <w:autoSpaceDN w:val="0"/>
        <w:adjustRightInd w:val="0"/>
        <w:ind w:firstLine="709"/>
        <w:jc w:val="both"/>
        <w:rPr>
          <w:sz w:val="24"/>
          <w:szCs w:val="24"/>
        </w:rPr>
      </w:pPr>
      <w:r w:rsidRPr="008312DB">
        <w:rPr>
          <w:sz w:val="24"/>
          <w:szCs w:val="24"/>
        </w:rPr>
        <w:t xml:space="preserve"> Продолжительность приема заявителя у должностных лиц при подаче или получении документов не должно превышать 15 минут.</w:t>
      </w:r>
    </w:p>
    <w:p w:rsidR="008312DB" w:rsidRPr="008312DB" w:rsidRDefault="008312DB" w:rsidP="008312DB">
      <w:pPr>
        <w:widowControl w:val="0"/>
        <w:autoSpaceDE w:val="0"/>
        <w:autoSpaceDN w:val="0"/>
        <w:adjustRightInd w:val="0"/>
        <w:ind w:firstLine="709"/>
        <w:jc w:val="both"/>
        <w:rPr>
          <w:b/>
          <w:bCs/>
          <w:sz w:val="24"/>
          <w:szCs w:val="24"/>
        </w:rPr>
      </w:pPr>
      <w:r w:rsidRPr="008312DB">
        <w:rPr>
          <w:sz w:val="24"/>
          <w:szCs w:val="24"/>
        </w:rPr>
        <w:t xml:space="preserve"> Условия и сроки выполнения отдельных административных процедур исполнения муниципальной услуги представлены в соответствующих разделах настоящего административного регламента.</w:t>
      </w:r>
    </w:p>
    <w:p w:rsidR="008312DB" w:rsidRPr="008312DB" w:rsidRDefault="008312DB" w:rsidP="008312DB">
      <w:pPr>
        <w:ind w:firstLine="709"/>
        <w:jc w:val="both"/>
        <w:rPr>
          <w:sz w:val="24"/>
          <w:szCs w:val="24"/>
        </w:rPr>
      </w:pPr>
    </w:p>
    <w:p w:rsidR="008312DB" w:rsidRPr="008312DB" w:rsidRDefault="008312DB" w:rsidP="008312DB">
      <w:pPr>
        <w:widowControl w:val="0"/>
        <w:adjustRightInd w:val="0"/>
        <w:ind w:firstLine="709"/>
        <w:jc w:val="center"/>
        <w:outlineLvl w:val="1"/>
        <w:rPr>
          <w:bCs/>
          <w:sz w:val="24"/>
          <w:szCs w:val="24"/>
        </w:rPr>
      </w:pPr>
      <w:r w:rsidRPr="008312DB">
        <w:rPr>
          <w:bCs/>
          <w:sz w:val="24"/>
          <w:szCs w:val="24"/>
        </w:rPr>
        <w:t>Нормативные правовые акты, регулирующие предоставление муниципальной услуги</w:t>
      </w:r>
    </w:p>
    <w:p w:rsidR="008312DB" w:rsidRPr="008312DB" w:rsidRDefault="008312DB" w:rsidP="008312DB">
      <w:pPr>
        <w:ind w:firstLine="709"/>
        <w:jc w:val="both"/>
        <w:rPr>
          <w:sz w:val="24"/>
          <w:szCs w:val="24"/>
        </w:rPr>
      </w:pPr>
      <w:r w:rsidRPr="008312DB">
        <w:rPr>
          <w:sz w:val="24"/>
          <w:szCs w:val="24"/>
        </w:rPr>
        <w:t>2.5. Правовые основания для предоставления муниципальной услуги</w:t>
      </w:r>
    </w:p>
    <w:p w:rsidR="008312DB" w:rsidRPr="008312DB" w:rsidRDefault="008312DB" w:rsidP="008312DB">
      <w:pPr>
        <w:ind w:firstLine="709"/>
        <w:jc w:val="both"/>
        <w:rPr>
          <w:sz w:val="24"/>
          <w:szCs w:val="24"/>
        </w:rPr>
      </w:pPr>
      <w:r w:rsidRPr="008312DB">
        <w:rPr>
          <w:sz w:val="24"/>
          <w:szCs w:val="24"/>
        </w:rPr>
        <w:t xml:space="preserve">      Нормативное правовое регулирование отношений, возникающих в связи с предоставлением настоящей муниципальной услуги, осуществляется в соответствии с действующим законодательством Российской Федерации:</w:t>
      </w:r>
    </w:p>
    <w:p w:rsidR="008312DB" w:rsidRPr="008312DB" w:rsidRDefault="008312DB" w:rsidP="008312DB">
      <w:pPr>
        <w:ind w:firstLine="709"/>
        <w:jc w:val="both"/>
        <w:rPr>
          <w:sz w:val="24"/>
          <w:szCs w:val="24"/>
        </w:rPr>
      </w:pPr>
      <w:r w:rsidRPr="008312DB">
        <w:rPr>
          <w:sz w:val="24"/>
          <w:szCs w:val="24"/>
        </w:rPr>
        <w:t xml:space="preserve">- Жилищный кодекс Российской Федерации от 29.12.2004 № 188-ФЗ; </w:t>
      </w:r>
    </w:p>
    <w:p w:rsidR="008312DB" w:rsidRPr="008312DB" w:rsidRDefault="008312DB" w:rsidP="008312DB">
      <w:pPr>
        <w:ind w:firstLine="709"/>
        <w:jc w:val="both"/>
        <w:rPr>
          <w:sz w:val="24"/>
          <w:szCs w:val="24"/>
        </w:rPr>
      </w:pPr>
      <w:r w:rsidRPr="008312DB">
        <w:rPr>
          <w:sz w:val="24"/>
          <w:szCs w:val="24"/>
        </w:rPr>
        <w:t>- Федеральный закон  от 06.10.2003г № 131 « Об общих принципах организации  местного самоуправления  в Российской Федерации»</w:t>
      </w:r>
      <w:proofErr w:type="gramStart"/>
      <w:r w:rsidRPr="008312DB">
        <w:rPr>
          <w:sz w:val="24"/>
          <w:szCs w:val="24"/>
        </w:rPr>
        <w:t xml:space="preserve"> ;</w:t>
      </w:r>
      <w:proofErr w:type="gramEnd"/>
    </w:p>
    <w:p w:rsidR="008312DB" w:rsidRPr="008312DB" w:rsidRDefault="008312DB" w:rsidP="008312DB">
      <w:pPr>
        <w:ind w:firstLine="709"/>
        <w:jc w:val="both"/>
        <w:rPr>
          <w:sz w:val="24"/>
          <w:szCs w:val="24"/>
        </w:rPr>
      </w:pPr>
      <w:r w:rsidRPr="008312DB">
        <w:rPr>
          <w:sz w:val="24"/>
          <w:szCs w:val="24"/>
        </w:rPr>
        <w:t>- Областной закон Ростовской области от 07.10.2005 № 363-ЗС «Об учете граждан в качестве нуждающихся в жилых помещениях, предоставляемых по договору социального найма на территории Ростовской области»;</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 Постановление Правительства Ростовской области от 25.06.2012 № 539 «Об обеспечении жилыми помещениями и расходовании субвенций на осуществление полномочий по обеспечению жилыми помещениями детей-сирот и детей, оставшихся без попечения родителей, лиц из их числа в возрасте от 18 до 23 лет, детей, находящихся под опекой (попечительством)»; </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 иными нормативными правовыми актами Российской Федерации, Ростовской области и администрации Киселевского сельского поселения, регулирующими правоотношения в данной сфере. </w:t>
      </w:r>
    </w:p>
    <w:p w:rsidR="008312DB" w:rsidRPr="008312DB" w:rsidRDefault="008312DB" w:rsidP="008312DB">
      <w:pPr>
        <w:widowControl w:val="0"/>
        <w:adjustRightInd w:val="0"/>
        <w:ind w:firstLine="709"/>
        <w:jc w:val="right"/>
        <w:outlineLvl w:val="1"/>
        <w:rPr>
          <w:sz w:val="24"/>
          <w:szCs w:val="24"/>
        </w:rPr>
      </w:pPr>
    </w:p>
    <w:p w:rsidR="008312DB" w:rsidRPr="008312DB" w:rsidRDefault="008312DB" w:rsidP="008312DB">
      <w:pPr>
        <w:widowControl w:val="0"/>
        <w:adjustRightInd w:val="0"/>
        <w:ind w:firstLine="709"/>
        <w:jc w:val="center"/>
        <w:outlineLvl w:val="1"/>
        <w:rPr>
          <w:b/>
          <w:sz w:val="24"/>
          <w:szCs w:val="24"/>
        </w:rPr>
      </w:pPr>
    </w:p>
    <w:p w:rsidR="008312DB" w:rsidRPr="008312DB" w:rsidRDefault="008312DB" w:rsidP="008312DB">
      <w:pPr>
        <w:widowControl w:val="0"/>
        <w:adjustRightInd w:val="0"/>
        <w:ind w:firstLine="709"/>
        <w:jc w:val="center"/>
        <w:outlineLvl w:val="1"/>
        <w:rPr>
          <w:bCs/>
          <w:sz w:val="24"/>
          <w:szCs w:val="24"/>
        </w:rPr>
      </w:pPr>
      <w:r w:rsidRPr="008312DB">
        <w:rPr>
          <w:bCs/>
          <w:sz w:val="24"/>
          <w:szCs w:val="24"/>
        </w:rPr>
        <w:t>Исчерпывающий перечень документов и сведений, необходимых</w:t>
      </w:r>
    </w:p>
    <w:p w:rsidR="008312DB" w:rsidRPr="008312DB" w:rsidRDefault="008312DB" w:rsidP="008312DB">
      <w:pPr>
        <w:widowControl w:val="0"/>
        <w:autoSpaceDE w:val="0"/>
        <w:autoSpaceDN w:val="0"/>
        <w:adjustRightInd w:val="0"/>
        <w:ind w:right="277" w:firstLine="709"/>
        <w:jc w:val="center"/>
        <w:rPr>
          <w:b/>
          <w:sz w:val="24"/>
          <w:szCs w:val="24"/>
        </w:rPr>
      </w:pPr>
      <w:r w:rsidRPr="008312DB">
        <w:rPr>
          <w:bCs/>
          <w:sz w:val="24"/>
          <w:szCs w:val="24"/>
        </w:rPr>
        <w:t>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8312DB" w:rsidRPr="008312DB" w:rsidRDefault="008312DB" w:rsidP="008312DB">
      <w:pPr>
        <w:widowControl w:val="0"/>
        <w:autoSpaceDE w:val="0"/>
        <w:autoSpaceDN w:val="0"/>
        <w:adjustRightInd w:val="0"/>
        <w:ind w:firstLine="709"/>
        <w:jc w:val="both"/>
        <w:rPr>
          <w:sz w:val="24"/>
          <w:szCs w:val="24"/>
        </w:rPr>
      </w:pPr>
    </w:p>
    <w:p w:rsidR="008312DB" w:rsidRPr="008312DB" w:rsidRDefault="008312DB" w:rsidP="008312DB">
      <w:pPr>
        <w:tabs>
          <w:tab w:val="left" w:pos="9923"/>
        </w:tabs>
        <w:ind w:right="48" w:firstLine="709"/>
        <w:jc w:val="both"/>
        <w:rPr>
          <w:sz w:val="24"/>
          <w:szCs w:val="24"/>
        </w:rPr>
      </w:pPr>
      <w:r w:rsidRPr="008312DB">
        <w:rPr>
          <w:sz w:val="24"/>
          <w:szCs w:val="24"/>
        </w:rPr>
        <w:t xml:space="preserve">    2.6. Перечень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  Для предоставления муниципальной услуги в Администрацию Киселевского сельского поселения необходимо </w:t>
      </w:r>
      <w:proofErr w:type="gramStart"/>
      <w:r w:rsidRPr="008312DB">
        <w:rPr>
          <w:sz w:val="24"/>
          <w:szCs w:val="24"/>
        </w:rPr>
        <w:t>предоставить следующие документы</w:t>
      </w:r>
      <w:proofErr w:type="gramEnd"/>
      <w:r w:rsidRPr="008312DB">
        <w:rPr>
          <w:sz w:val="24"/>
          <w:szCs w:val="24"/>
        </w:rPr>
        <w:t>:</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заявление о принятии на учет (оригинал) (приложение</w:t>
      </w:r>
      <w:proofErr w:type="gramStart"/>
      <w:r w:rsidRPr="008312DB">
        <w:rPr>
          <w:sz w:val="24"/>
          <w:szCs w:val="24"/>
        </w:rPr>
        <w:t>1</w:t>
      </w:r>
      <w:proofErr w:type="gramEnd"/>
      <w:r w:rsidRPr="008312DB">
        <w:rPr>
          <w:sz w:val="24"/>
          <w:szCs w:val="24"/>
        </w:rPr>
        <w:t>)</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документы, удостоверяющие личность гражданина Российской Федерации и членов его семьи (копия-1);</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справка о составе семьи по месту регистрации лица (оригинал-1);</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-правоустанавливающие документы на занимаемое жилое помещение (оригинал-1);</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-свидетельство о браке (расторжении брака) членов семьи (копия-1);</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выписка из домовой книги (оригинал-1);</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выписка  из финансового счета (копия-1);</w:t>
      </w:r>
    </w:p>
    <w:p w:rsidR="008312DB" w:rsidRPr="008312DB" w:rsidRDefault="008312DB" w:rsidP="008312DB">
      <w:pPr>
        <w:widowControl w:val="0"/>
        <w:tabs>
          <w:tab w:val="left" w:pos="0"/>
          <w:tab w:val="left" w:pos="540"/>
        </w:tabs>
        <w:autoSpaceDE w:val="0"/>
        <w:autoSpaceDN w:val="0"/>
        <w:adjustRightInd w:val="0"/>
        <w:ind w:firstLine="709"/>
        <w:jc w:val="both"/>
        <w:rPr>
          <w:sz w:val="24"/>
          <w:szCs w:val="24"/>
        </w:rPr>
      </w:pPr>
      <w:r w:rsidRPr="008312DB">
        <w:rPr>
          <w:sz w:val="24"/>
          <w:szCs w:val="24"/>
        </w:rPr>
        <w:t>- выданная уполномоченным органом или организацией справка, подтверждающая наличие хронического заболевания, включенного в установленный уполномоченным Правительством Российской Федерации федеральным органом исполнительной власти перечень соответствующих заболеваний, либо степень инвалидности (оригинал-1);</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  </w:t>
      </w:r>
      <w:proofErr w:type="gramStart"/>
      <w:r w:rsidRPr="008312DB">
        <w:rPr>
          <w:sz w:val="24"/>
          <w:szCs w:val="24"/>
        </w:rPr>
        <w:t>удостоверении</w:t>
      </w:r>
      <w:proofErr w:type="gramEnd"/>
      <w:r w:rsidRPr="008312DB">
        <w:rPr>
          <w:sz w:val="24"/>
          <w:szCs w:val="24"/>
        </w:rPr>
        <w:t xml:space="preserve">, другие документы, подтверждающие права гражданина на меры </w:t>
      </w:r>
      <w:r w:rsidRPr="008312DB">
        <w:rPr>
          <w:sz w:val="24"/>
          <w:szCs w:val="24"/>
        </w:rPr>
        <w:lastRenderedPageBreak/>
        <w:t>социальной поддержки (копия-1);</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справка предприятия технической инвентаризации по состоянию на дату подачи заявления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в муниципальном образовании, в котором подано заявление о принятии на учет (оригинал-1 экземпляр на каждого члена семьи);</w:t>
      </w:r>
    </w:p>
    <w:p w:rsidR="008312DB" w:rsidRPr="008312DB" w:rsidRDefault="008312DB" w:rsidP="008312DB">
      <w:pPr>
        <w:widowControl w:val="0"/>
        <w:autoSpaceDE w:val="0"/>
        <w:autoSpaceDN w:val="0"/>
        <w:adjustRightInd w:val="0"/>
        <w:ind w:firstLine="709"/>
        <w:jc w:val="both"/>
        <w:rPr>
          <w:sz w:val="24"/>
          <w:szCs w:val="24"/>
        </w:rPr>
      </w:pPr>
      <w:proofErr w:type="gramStart"/>
      <w:r w:rsidRPr="008312DB">
        <w:rPr>
          <w:sz w:val="24"/>
          <w:szCs w:val="24"/>
        </w:rPr>
        <w:t>- выписка из Единого государственного реестра прав (ЕГРП) по состоянию на дату подачи заявления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в муниципальном образовании, в котором подано заявление о принятии на учет (оригинал-1 экземпляр на каждого члена семьи);</w:t>
      </w:r>
      <w:proofErr w:type="gramEnd"/>
    </w:p>
    <w:p w:rsidR="008312DB" w:rsidRPr="008312DB" w:rsidRDefault="008312DB" w:rsidP="008312DB">
      <w:pPr>
        <w:widowControl w:val="0"/>
        <w:tabs>
          <w:tab w:val="left" w:pos="0"/>
          <w:tab w:val="left" w:pos="540"/>
        </w:tabs>
        <w:autoSpaceDE w:val="0"/>
        <w:autoSpaceDN w:val="0"/>
        <w:adjustRightInd w:val="0"/>
        <w:ind w:firstLine="709"/>
        <w:jc w:val="both"/>
        <w:rPr>
          <w:sz w:val="24"/>
          <w:szCs w:val="24"/>
        </w:rPr>
      </w:pPr>
      <w:proofErr w:type="gramStart"/>
      <w:r w:rsidRPr="008312DB">
        <w:rPr>
          <w:sz w:val="24"/>
          <w:szCs w:val="24"/>
        </w:rPr>
        <w:t>- справка предприятия технической инвентаризации по состоянию на дату подачи заявления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в муниципальном образовании, в котором проживала семья (в случае, если в течение пятнадцати лет до момента подачи заявления о принятии на учет гражданин и члены его семьи проживали в</w:t>
      </w:r>
      <w:proofErr w:type="gramEnd"/>
      <w:r w:rsidRPr="008312DB">
        <w:rPr>
          <w:sz w:val="24"/>
          <w:szCs w:val="24"/>
        </w:rPr>
        <w:t xml:space="preserve"> </w:t>
      </w:r>
      <w:proofErr w:type="gramStart"/>
      <w:r w:rsidRPr="008312DB">
        <w:rPr>
          <w:sz w:val="24"/>
          <w:szCs w:val="24"/>
        </w:rPr>
        <w:t>ином</w:t>
      </w:r>
      <w:proofErr w:type="gramEnd"/>
      <w:r w:rsidRPr="008312DB">
        <w:rPr>
          <w:sz w:val="24"/>
          <w:szCs w:val="24"/>
        </w:rPr>
        <w:t xml:space="preserve"> муниципальном образовании) (оригинал 1-экземпляр на каждого члена семьи из каждого муниципального образования в котором проживала семья);</w:t>
      </w:r>
    </w:p>
    <w:p w:rsidR="008312DB" w:rsidRPr="008312DB" w:rsidRDefault="008312DB" w:rsidP="008312DB">
      <w:pPr>
        <w:widowControl w:val="0"/>
        <w:tabs>
          <w:tab w:val="left" w:pos="0"/>
          <w:tab w:val="left" w:pos="540"/>
        </w:tabs>
        <w:autoSpaceDE w:val="0"/>
        <w:autoSpaceDN w:val="0"/>
        <w:adjustRightInd w:val="0"/>
        <w:ind w:firstLine="709"/>
        <w:jc w:val="both"/>
        <w:rPr>
          <w:sz w:val="24"/>
          <w:szCs w:val="24"/>
        </w:rPr>
      </w:pPr>
      <w:proofErr w:type="gramStart"/>
      <w:r w:rsidRPr="008312DB">
        <w:rPr>
          <w:sz w:val="24"/>
          <w:szCs w:val="24"/>
        </w:rPr>
        <w:t>- выписка из Единого государственного реестра прав (ЕГРП) по состоянию на дату подачи заявления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в муниципальном образовании, в котором проживала семья (в случае, если в течение пятнадцати лет до момента подачи заявления о принятии на учет гражданин и члены его</w:t>
      </w:r>
      <w:proofErr w:type="gramEnd"/>
      <w:r w:rsidRPr="008312DB">
        <w:rPr>
          <w:sz w:val="24"/>
          <w:szCs w:val="24"/>
        </w:rPr>
        <w:t xml:space="preserve"> семьи проживали в ином муниципальном образовании) (оригинал 1-экземпляр на каждого члена семьи из каждого муниципального образования в котором проживала семья);</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-для признания семьи  гражданина (одиноко проживающего гражданина) малоимущей, малоимущим</w:t>
      </w:r>
      <w:proofErr w:type="gramStart"/>
      <w:r w:rsidRPr="008312DB">
        <w:rPr>
          <w:sz w:val="24"/>
          <w:szCs w:val="24"/>
        </w:rPr>
        <w:t xml:space="preserve"> :</w:t>
      </w:r>
      <w:proofErr w:type="gramEnd"/>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-заявление о признания семьи  гражданина (одиноко проживающего гражданина) малоимущей, </w:t>
      </w:r>
      <w:proofErr w:type="gramStart"/>
      <w:r w:rsidRPr="008312DB">
        <w:rPr>
          <w:sz w:val="24"/>
          <w:szCs w:val="24"/>
        </w:rPr>
        <w:t>малоимущим</w:t>
      </w:r>
      <w:proofErr w:type="gramEnd"/>
      <w:r w:rsidRPr="008312DB">
        <w:rPr>
          <w:sz w:val="24"/>
          <w:szCs w:val="24"/>
        </w:rPr>
        <w:t xml:space="preserve"> (оригинал-1);</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-документы о заработке гражданина и всех членов семьи;</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-документы, подтверждающие сведения о доходах, помимо заработка данного гражданина и членов семьи за 12  месяцев до даты подачи заявления;</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-справка о размере пенсии, компенсационных выплатах, дополнительном ежемесячном  материальном обеспечении пенсионеро</w:t>
      </w:r>
      <w:proofErr w:type="gramStart"/>
      <w:r w:rsidRPr="008312DB">
        <w:rPr>
          <w:sz w:val="24"/>
          <w:szCs w:val="24"/>
        </w:rPr>
        <w:t>в(</w:t>
      </w:r>
      <w:proofErr w:type="gramEnd"/>
      <w:r w:rsidRPr="008312DB">
        <w:rPr>
          <w:sz w:val="24"/>
          <w:szCs w:val="24"/>
        </w:rPr>
        <w:t>копия при предъявлении оригинала либо нотариально заверенная копия-1);</w:t>
      </w:r>
    </w:p>
    <w:p w:rsidR="008312DB" w:rsidRPr="008312DB" w:rsidRDefault="008312DB" w:rsidP="008312DB">
      <w:pPr>
        <w:widowControl w:val="0"/>
        <w:tabs>
          <w:tab w:val="left" w:pos="0"/>
          <w:tab w:val="left" w:pos="540"/>
        </w:tabs>
        <w:autoSpaceDE w:val="0"/>
        <w:autoSpaceDN w:val="0"/>
        <w:adjustRightInd w:val="0"/>
        <w:ind w:firstLine="709"/>
        <w:jc w:val="both"/>
        <w:rPr>
          <w:sz w:val="24"/>
          <w:szCs w:val="24"/>
        </w:rPr>
      </w:pPr>
      <w:r w:rsidRPr="008312DB">
        <w:rPr>
          <w:sz w:val="24"/>
          <w:szCs w:val="24"/>
        </w:rPr>
        <w:t>- справка о размере пособия по безработице, материальной помощи и иных выплатах безработным гражданам, а также стипендии и материальной помощи в период профессиональной переподготовк</w:t>
      </w:r>
      <w:proofErr w:type="gramStart"/>
      <w:r w:rsidRPr="008312DB">
        <w:rPr>
          <w:sz w:val="24"/>
          <w:szCs w:val="24"/>
        </w:rPr>
        <w:t>и(</w:t>
      </w:r>
      <w:proofErr w:type="gramEnd"/>
      <w:r w:rsidRPr="008312DB">
        <w:rPr>
          <w:sz w:val="24"/>
          <w:szCs w:val="24"/>
        </w:rPr>
        <w:t>копия при предъявлении оригинала либо нотариально заверенная копия-1);</w:t>
      </w:r>
    </w:p>
    <w:p w:rsidR="008312DB" w:rsidRPr="008312DB" w:rsidRDefault="008312DB" w:rsidP="008312DB">
      <w:pPr>
        <w:widowControl w:val="0"/>
        <w:tabs>
          <w:tab w:val="left" w:pos="0"/>
          <w:tab w:val="left" w:pos="540"/>
        </w:tabs>
        <w:autoSpaceDE w:val="0"/>
        <w:autoSpaceDN w:val="0"/>
        <w:adjustRightInd w:val="0"/>
        <w:ind w:firstLine="709"/>
        <w:jc w:val="both"/>
        <w:rPr>
          <w:sz w:val="24"/>
          <w:szCs w:val="24"/>
        </w:rPr>
      </w:pPr>
      <w:r w:rsidRPr="008312DB">
        <w:rPr>
          <w:sz w:val="24"/>
          <w:szCs w:val="24"/>
        </w:rPr>
        <w:t>- справка о размере  пособия по беременности и родам, а также единовременного пособия женщинам, вставшим на учет в медицинских учреждениях в ранние сроки беременности (копия при предъявлении оригинала либо нотариально заверенная копия-1);</w:t>
      </w:r>
    </w:p>
    <w:p w:rsidR="008312DB" w:rsidRPr="008312DB" w:rsidRDefault="008312DB" w:rsidP="008312DB">
      <w:pPr>
        <w:widowControl w:val="0"/>
        <w:tabs>
          <w:tab w:val="left" w:pos="0"/>
          <w:tab w:val="left" w:pos="540"/>
        </w:tabs>
        <w:autoSpaceDE w:val="0"/>
        <w:autoSpaceDN w:val="0"/>
        <w:adjustRightInd w:val="0"/>
        <w:ind w:firstLine="709"/>
        <w:jc w:val="both"/>
        <w:rPr>
          <w:sz w:val="24"/>
          <w:szCs w:val="24"/>
        </w:rPr>
      </w:pPr>
      <w:r w:rsidRPr="008312DB">
        <w:rPr>
          <w:sz w:val="24"/>
          <w:szCs w:val="24"/>
        </w:rPr>
        <w:t>- справка о размере ежемесячного пособия по уходу за ребенком до достижения им возраста 1,5 лет (копия при предъявлении оригинала либо нотариально заверенная копия-1);</w:t>
      </w:r>
    </w:p>
    <w:p w:rsidR="008312DB" w:rsidRPr="008312DB" w:rsidRDefault="008312DB" w:rsidP="008312DB">
      <w:pPr>
        <w:widowControl w:val="0"/>
        <w:tabs>
          <w:tab w:val="left" w:pos="0"/>
          <w:tab w:val="left" w:pos="540"/>
        </w:tabs>
        <w:autoSpaceDE w:val="0"/>
        <w:autoSpaceDN w:val="0"/>
        <w:adjustRightInd w:val="0"/>
        <w:ind w:firstLine="709"/>
        <w:jc w:val="both"/>
        <w:rPr>
          <w:sz w:val="24"/>
          <w:szCs w:val="24"/>
        </w:rPr>
      </w:pPr>
      <w:r w:rsidRPr="008312DB">
        <w:rPr>
          <w:sz w:val="24"/>
          <w:szCs w:val="24"/>
        </w:rPr>
        <w:t>-сведения о доходах от занятий предпринимательской деятельности (копия при предъявлении оригинала либо нотариально заверенная копия-1);</w:t>
      </w:r>
    </w:p>
    <w:p w:rsidR="008312DB" w:rsidRPr="008312DB" w:rsidRDefault="008312DB" w:rsidP="008312DB">
      <w:pPr>
        <w:widowControl w:val="0"/>
        <w:tabs>
          <w:tab w:val="left" w:pos="0"/>
          <w:tab w:val="left" w:pos="540"/>
        </w:tabs>
        <w:autoSpaceDE w:val="0"/>
        <w:autoSpaceDN w:val="0"/>
        <w:adjustRightInd w:val="0"/>
        <w:ind w:firstLine="709"/>
        <w:jc w:val="both"/>
        <w:rPr>
          <w:sz w:val="24"/>
          <w:szCs w:val="24"/>
        </w:rPr>
      </w:pPr>
      <w:r w:rsidRPr="008312DB">
        <w:rPr>
          <w:sz w:val="24"/>
          <w:szCs w:val="24"/>
        </w:rPr>
        <w:t>-справка (заявление) о размере алиментов, получаемых членами семьи (копия при предъявлении оригинала либо нотариально заверенная копия-1);</w:t>
      </w:r>
    </w:p>
    <w:p w:rsidR="008312DB" w:rsidRPr="008312DB" w:rsidRDefault="008312DB" w:rsidP="008312DB">
      <w:pPr>
        <w:widowControl w:val="0"/>
        <w:tabs>
          <w:tab w:val="left" w:pos="0"/>
          <w:tab w:val="left" w:pos="540"/>
        </w:tabs>
        <w:autoSpaceDE w:val="0"/>
        <w:autoSpaceDN w:val="0"/>
        <w:adjustRightInd w:val="0"/>
        <w:ind w:firstLine="709"/>
        <w:jc w:val="both"/>
        <w:rPr>
          <w:sz w:val="24"/>
          <w:szCs w:val="24"/>
        </w:rPr>
      </w:pPr>
      <w:r w:rsidRPr="008312DB">
        <w:rPr>
          <w:sz w:val="24"/>
          <w:szCs w:val="24"/>
        </w:rPr>
        <w:t>- справка о ежемесячных страховых выплатах по обязательному социальному страхованию от несчастных случаев на производстве и профессиональных заболеваний (копия при предъявлении оригинала либо нотариально заверенная копия-1);</w:t>
      </w:r>
    </w:p>
    <w:p w:rsidR="008312DB" w:rsidRPr="008312DB" w:rsidRDefault="008312DB" w:rsidP="008312DB">
      <w:pPr>
        <w:widowControl w:val="0"/>
        <w:tabs>
          <w:tab w:val="left" w:pos="0"/>
          <w:tab w:val="left" w:pos="540"/>
        </w:tabs>
        <w:autoSpaceDE w:val="0"/>
        <w:autoSpaceDN w:val="0"/>
        <w:adjustRightInd w:val="0"/>
        <w:ind w:firstLine="709"/>
        <w:jc w:val="both"/>
        <w:rPr>
          <w:sz w:val="24"/>
          <w:szCs w:val="24"/>
        </w:rPr>
      </w:pPr>
      <w:r w:rsidRPr="008312DB">
        <w:rPr>
          <w:sz w:val="24"/>
          <w:szCs w:val="24"/>
        </w:rPr>
        <w:t xml:space="preserve">-справка о размере ежемесячной компенсационной выплаты женам лиц рядового и </w:t>
      </w:r>
      <w:r w:rsidRPr="008312DB">
        <w:rPr>
          <w:sz w:val="24"/>
          <w:szCs w:val="24"/>
        </w:rPr>
        <w:lastRenderedPageBreak/>
        <w:t>начальствующего состава органов внутренних дел Российской Федерации, где отсутствует возможность их трудоустройства (копия при предъявлении оригинала либо нотариально заверенная копия-1);</w:t>
      </w:r>
    </w:p>
    <w:p w:rsidR="008312DB" w:rsidRPr="008312DB" w:rsidRDefault="008312DB" w:rsidP="008312DB">
      <w:pPr>
        <w:widowControl w:val="0"/>
        <w:tabs>
          <w:tab w:val="left" w:pos="0"/>
          <w:tab w:val="left" w:pos="540"/>
        </w:tabs>
        <w:autoSpaceDE w:val="0"/>
        <w:autoSpaceDN w:val="0"/>
        <w:adjustRightInd w:val="0"/>
        <w:ind w:firstLine="709"/>
        <w:jc w:val="both"/>
        <w:rPr>
          <w:sz w:val="24"/>
          <w:szCs w:val="24"/>
        </w:rPr>
      </w:pPr>
      <w:r w:rsidRPr="008312DB">
        <w:rPr>
          <w:sz w:val="24"/>
          <w:szCs w:val="24"/>
        </w:rPr>
        <w:t>- справка о размере ежемесячного пособия супругам военнослужащих, проходящих военную службу по контракту в период их проживания с супругами в местности, где они вынуждены не работать или не могут трудоустроиться в связи с отсутствием возможности трудоустроиться по специальности (копия при предъявлении оригинала либо нотариально заверенная копия-1);</w:t>
      </w:r>
    </w:p>
    <w:p w:rsidR="008312DB" w:rsidRPr="008312DB" w:rsidRDefault="008312DB" w:rsidP="008312DB">
      <w:pPr>
        <w:widowControl w:val="0"/>
        <w:tabs>
          <w:tab w:val="left" w:pos="0"/>
          <w:tab w:val="left" w:pos="540"/>
        </w:tabs>
        <w:autoSpaceDE w:val="0"/>
        <w:autoSpaceDN w:val="0"/>
        <w:adjustRightInd w:val="0"/>
        <w:ind w:firstLine="709"/>
        <w:jc w:val="both"/>
        <w:rPr>
          <w:sz w:val="24"/>
          <w:szCs w:val="24"/>
        </w:rPr>
      </w:pPr>
      <w:r w:rsidRPr="008312DB">
        <w:rPr>
          <w:sz w:val="24"/>
          <w:szCs w:val="24"/>
        </w:rPr>
        <w:t>- справка о размере ежемесячных денежных средств на содержание лиц, находящихся под опекой или попечительством, опекуну (попечителю) на содержание подопечного, который признан членом семьи (копия при предъявлении оригинала либо нотариально заверенная копия-1);</w:t>
      </w:r>
    </w:p>
    <w:p w:rsidR="008312DB" w:rsidRPr="008312DB" w:rsidRDefault="008312DB" w:rsidP="008312DB">
      <w:pPr>
        <w:widowControl w:val="0"/>
        <w:tabs>
          <w:tab w:val="left" w:pos="0"/>
          <w:tab w:val="left" w:pos="540"/>
        </w:tabs>
        <w:autoSpaceDE w:val="0"/>
        <w:autoSpaceDN w:val="0"/>
        <w:adjustRightInd w:val="0"/>
        <w:ind w:firstLine="709"/>
        <w:jc w:val="both"/>
        <w:rPr>
          <w:sz w:val="24"/>
          <w:szCs w:val="24"/>
        </w:rPr>
      </w:pPr>
      <w:r w:rsidRPr="008312DB">
        <w:rPr>
          <w:sz w:val="24"/>
          <w:szCs w:val="24"/>
        </w:rPr>
        <w:t>- сведения о размере надбавок и доплат ко всем видам выплат, иные социальные выплаты, установленные органами государственной власти Российской Федерации, органами местного самоуправления, организациями (копия при предъявлении оригинала либо нотариально заверенная копия-1);</w:t>
      </w:r>
    </w:p>
    <w:p w:rsidR="008312DB" w:rsidRPr="008312DB" w:rsidRDefault="008312DB" w:rsidP="008312DB">
      <w:pPr>
        <w:widowControl w:val="0"/>
        <w:tabs>
          <w:tab w:val="left" w:pos="0"/>
          <w:tab w:val="left" w:pos="540"/>
        </w:tabs>
        <w:autoSpaceDE w:val="0"/>
        <w:autoSpaceDN w:val="0"/>
        <w:adjustRightInd w:val="0"/>
        <w:ind w:firstLine="709"/>
        <w:jc w:val="both"/>
        <w:rPr>
          <w:sz w:val="24"/>
          <w:szCs w:val="24"/>
        </w:rPr>
      </w:pPr>
      <w:r w:rsidRPr="008312DB">
        <w:rPr>
          <w:sz w:val="24"/>
          <w:szCs w:val="24"/>
        </w:rPr>
        <w:t xml:space="preserve">- документы из органов (учреждений), осуществляющих оценку недвижимого имущества, подтверждающих сведения о стоимости принадлежащего на праве собственности (пользования) гражданину и членам его семьи налогооблагаемого недвижимого имущества (оригинал либо нотариально </w:t>
      </w:r>
      <w:proofErr w:type="gramStart"/>
      <w:r w:rsidRPr="008312DB">
        <w:rPr>
          <w:sz w:val="24"/>
          <w:szCs w:val="24"/>
        </w:rPr>
        <w:t>заверенная</w:t>
      </w:r>
      <w:proofErr w:type="gramEnd"/>
      <w:r w:rsidRPr="008312DB">
        <w:rPr>
          <w:sz w:val="24"/>
          <w:szCs w:val="24"/>
        </w:rPr>
        <w:t xml:space="preserve"> копия-1);</w:t>
      </w:r>
    </w:p>
    <w:p w:rsidR="008312DB" w:rsidRPr="008312DB" w:rsidRDefault="008312DB" w:rsidP="008312DB">
      <w:pPr>
        <w:widowControl w:val="0"/>
        <w:tabs>
          <w:tab w:val="left" w:pos="0"/>
          <w:tab w:val="left" w:pos="540"/>
        </w:tabs>
        <w:autoSpaceDE w:val="0"/>
        <w:autoSpaceDN w:val="0"/>
        <w:adjustRightInd w:val="0"/>
        <w:ind w:firstLine="709"/>
        <w:jc w:val="both"/>
        <w:rPr>
          <w:sz w:val="24"/>
          <w:szCs w:val="24"/>
        </w:rPr>
      </w:pPr>
      <w:r w:rsidRPr="008312DB">
        <w:rPr>
          <w:sz w:val="24"/>
          <w:szCs w:val="24"/>
        </w:rPr>
        <w:t>- справка с места работы (службы) о трудоустройстве либо документ, подтверждающий невозможность осуществления гражданином трудовой деятельности (оригинал либо нотариально заверенная копия-1);</w:t>
      </w:r>
    </w:p>
    <w:p w:rsidR="008312DB" w:rsidRPr="008312DB" w:rsidRDefault="008312DB" w:rsidP="008312DB">
      <w:pPr>
        <w:widowControl w:val="0"/>
        <w:tabs>
          <w:tab w:val="left" w:pos="0"/>
          <w:tab w:val="left" w:pos="540"/>
        </w:tabs>
        <w:autoSpaceDE w:val="0"/>
        <w:autoSpaceDN w:val="0"/>
        <w:adjustRightInd w:val="0"/>
        <w:ind w:firstLine="709"/>
        <w:jc w:val="both"/>
        <w:rPr>
          <w:sz w:val="24"/>
          <w:szCs w:val="24"/>
        </w:rPr>
      </w:pPr>
      <w:r w:rsidRPr="008312DB">
        <w:rPr>
          <w:sz w:val="24"/>
          <w:szCs w:val="24"/>
        </w:rPr>
        <w:t xml:space="preserve">- документы из органов, осуществляющих государственную регистрацию транспортных средств, подтверждающих сведения о категории принадлежащего гражданину и членам его семьи на праве собственности налогооблагаемого движимого имущества (оригинал либо нотариально </w:t>
      </w:r>
      <w:proofErr w:type="gramStart"/>
      <w:r w:rsidRPr="008312DB">
        <w:rPr>
          <w:sz w:val="24"/>
          <w:szCs w:val="24"/>
        </w:rPr>
        <w:t>заверенная</w:t>
      </w:r>
      <w:proofErr w:type="gramEnd"/>
      <w:r w:rsidRPr="008312DB">
        <w:rPr>
          <w:sz w:val="24"/>
          <w:szCs w:val="24"/>
        </w:rPr>
        <w:t xml:space="preserve"> копия-1);</w:t>
      </w:r>
    </w:p>
    <w:p w:rsidR="008312DB" w:rsidRPr="008312DB" w:rsidRDefault="008312DB" w:rsidP="008312DB">
      <w:pPr>
        <w:widowControl w:val="0"/>
        <w:tabs>
          <w:tab w:val="left" w:pos="0"/>
          <w:tab w:val="left" w:pos="540"/>
        </w:tabs>
        <w:autoSpaceDE w:val="0"/>
        <w:autoSpaceDN w:val="0"/>
        <w:adjustRightInd w:val="0"/>
        <w:ind w:firstLine="709"/>
        <w:jc w:val="both"/>
        <w:rPr>
          <w:sz w:val="24"/>
          <w:szCs w:val="24"/>
        </w:rPr>
      </w:pPr>
      <w:r w:rsidRPr="008312DB">
        <w:rPr>
          <w:sz w:val="24"/>
          <w:szCs w:val="24"/>
        </w:rPr>
        <w:t>- документы из службы занятости о постановке заявителя на учет в качестве безработного либо, документ, подтверждающий невозможность осуществления трудовой деятельности (оригинал либо нотариально заверенная копия-1);</w:t>
      </w:r>
    </w:p>
    <w:p w:rsidR="008312DB" w:rsidRPr="008312DB" w:rsidRDefault="008312DB" w:rsidP="008312DB">
      <w:pPr>
        <w:widowControl w:val="0"/>
        <w:tabs>
          <w:tab w:val="left" w:pos="0"/>
          <w:tab w:val="left" w:pos="540"/>
        </w:tabs>
        <w:autoSpaceDE w:val="0"/>
        <w:autoSpaceDN w:val="0"/>
        <w:adjustRightInd w:val="0"/>
        <w:ind w:firstLine="709"/>
        <w:jc w:val="both"/>
        <w:rPr>
          <w:sz w:val="24"/>
          <w:szCs w:val="24"/>
        </w:rPr>
      </w:pPr>
      <w:r w:rsidRPr="008312DB">
        <w:rPr>
          <w:sz w:val="24"/>
          <w:szCs w:val="24"/>
        </w:rPr>
        <w:t>- для детей-сирот и детей, оставшихся без попечения родителей, - документы, подтверждающие их статус:</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Распорядительный документ органа местного самоуправления о направлении ребенка на воспитание и содержание в государственное учреждение, в приемную семью, под опеку или попечительство о сохранности жилого помещения (копия, заверенная администрацией муниципального образования -1);</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-заявление родителей об отказе от ребенка или акт о подкидывании ребенка (если родители отказались от ребенка или подкинули его) (копия, заверенная администрацией муниципального образования -1);</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решение суда о лишении родительских прав, решение суда о признании одного из родителей либо обоих, безвестно отсутствующими (умершими), находятся в местах лишения свободы с большим сроком отбывания) (копия-1)</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-свидетельство о смерти родителей (если родители умерли) (копия-1);</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-решение суда о признании их недееспособными (если родители признаны недееспособными) (копия-1);</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-заключение психоневрологического  диспансера </w:t>
      </w:r>
      <w:proofErr w:type="gramStart"/>
      <w:r w:rsidRPr="008312DB">
        <w:rPr>
          <w:sz w:val="24"/>
          <w:szCs w:val="24"/>
        </w:rPr>
        <w:t xml:space="preserve">( </w:t>
      </w:r>
      <w:proofErr w:type="gramEnd"/>
      <w:r w:rsidRPr="008312DB">
        <w:rPr>
          <w:sz w:val="24"/>
          <w:szCs w:val="24"/>
        </w:rPr>
        <w:t>при наличии у родителей психического заболевания копия-1);</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-справка из отдела ЗАГС, подтверждающая, что отец вписан в свидетельство о рождении сироты со слов матери (если отец  вписан в свидетельство о рождении (оригинал-1);</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справка из общежития (детского дома) в котором  в настоящее время проживает сирота (оригинал-1);</w:t>
      </w:r>
    </w:p>
    <w:p w:rsidR="008312DB" w:rsidRPr="008312DB" w:rsidRDefault="008312DB" w:rsidP="008312DB">
      <w:pPr>
        <w:widowControl w:val="0"/>
        <w:autoSpaceDE w:val="0"/>
        <w:autoSpaceDN w:val="0"/>
        <w:adjustRightInd w:val="0"/>
        <w:ind w:firstLine="709"/>
        <w:jc w:val="both"/>
        <w:rPr>
          <w:sz w:val="24"/>
          <w:szCs w:val="24"/>
        </w:rPr>
      </w:pPr>
      <w:proofErr w:type="gramStart"/>
      <w:r w:rsidRPr="008312DB">
        <w:rPr>
          <w:sz w:val="24"/>
          <w:szCs w:val="24"/>
        </w:rPr>
        <w:lastRenderedPageBreak/>
        <w:t>-документы, удостоверяющие личность гражданина Российской Федерации и членов его семьи, также 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w:t>
      </w:r>
      <w:proofErr w:type="gramEnd"/>
      <w:r w:rsidRPr="008312DB">
        <w:rPr>
          <w:sz w:val="24"/>
          <w:szCs w:val="24"/>
        </w:rPr>
        <w:t xml:space="preserve">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8312DB" w:rsidRPr="008312DB" w:rsidRDefault="008312DB" w:rsidP="008312DB">
      <w:pPr>
        <w:ind w:firstLine="709"/>
        <w:jc w:val="both"/>
        <w:rPr>
          <w:sz w:val="24"/>
          <w:szCs w:val="24"/>
        </w:rPr>
      </w:pPr>
      <w:r w:rsidRPr="008312DB">
        <w:rPr>
          <w:sz w:val="24"/>
          <w:szCs w:val="24"/>
        </w:rPr>
        <w:t xml:space="preserve">Заявление о постановке на учет в качестве нуждающихся в улучшении жилищных условий должно подаваться лично заявителем. </w:t>
      </w:r>
      <w:proofErr w:type="gramStart"/>
      <w:r w:rsidRPr="008312DB">
        <w:rPr>
          <w:sz w:val="24"/>
          <w:szCs w:val="24"/>
        </w:rPr>
        <w:t>В случае невозможности личной явки гражданина, претендующего на постановку на учет в качестве нуждающихся в жилых помещениях, предоставляемых по договорам социального найма, его интересы при подаче документов и получении извещения о результате предоставления муниципальной услуги может представлять иное лицо при предъявлении документа, удостоверяющего его личность, и согласно полномочиям, определенным в доверенности, выданной представляемым.</w:t>
      </w:r>
      <w:proofErr w:type="gramEnd"/>
      <w:r w:rsidRPr="008312DB">
        <w:rPr>
          <w:sz w:val="24"/>
          <w:szCs w:val="24"/>
        </w:rPr>
        <w:t xml:space="preserve"> Интересы недееспособных граждан при принятии на учет в качестве нуждающихся в жилых помещениях может представлять законный представитель - опекун на основании постановления о назначении опеки; интересы несовершеннолетних - законные представители (родители, усыновители, опекуны, специалисты органов опеки). Законный представитель несовершеннолетнего, не являющийся заявителем, действующий в силу полномочий, на основании федерального закона либо на основании акта, уполномоченного на то государственного органа или органа местного самоуправления</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   Заявитель несет ответственность за достоверность представленных им сведений, а также документов, в которых они содержатся. При выявлении в документах заявителя неполных и (или) недостоверных сведений такие документы расцениваются как не представленные в установленном порядке. Администрация Киселевского сельского поселения вправе проверять представленные заявителем сведения и документы путем направления обращений в органы власти, должностным лицам, предприятиям, учреждениям и организациям.</w:t>
      </w:r>
    </w:p>
    <w:p w:rsidR="008312DB" w:rsidRPr="008312DB" w:rsidRDefault="008312DB" w:rsidP="008312DB">
      <w:pPr>
        <w:widowControl w:val="0"/>
        <w:autoSpaceDE w:val="0"/>
        <w:autoSpaceDN w:val="0"/>
        <w:adjustRightInd w:val="0"/>
        <w:ind w:firstLine="709"/>
        <w:rPr>
          <w:sz w:val="24"/>
          <w:szCs w:val="24"/>
        </w:rPr>
      </w:pPr>
    </w:p>
    <w:p w:rsidR="008312DB" w:rsidRPr="008312DB" w:rsidRDefault="008312DB" w:rsidP="008312DB">
      <w:pPr>
        <w:widowControl w:val="0"/>
        <w:adjustRightInd w:val="0"/>
        <w:ind w:firstLine="709"/>
        <w:jc w:val="center"/>
        <w:outlineLvl w:val="1"/>
        <w:rPr>
          <w:bCs/>
          <w:sz w:val="24"/>
          <w:szCs w:val="24"/>
        </w:rPr>
      </w:pPr>
      <w:r w:rsidRPr="008312DB">
        <w:rPr>
          <w:bCs/>
          <w:sz w:val="24"/>
          <w:szCs w:val="24"/>
        </w:rPr>
        <w:t>Исчерпывающий перечень оснований для отказа в приеме документов, необходимых для предоставления муниципальной услуги</w:t>
      </w:r>
    </w:p>
    <w:p w:rsidR="008312DB" w:rsidRPr="008312DB" w:rsidRDefault="008312DB" w:rsidP="008312DB">
      <w:pPr>
        <w:ind w:right="5755" w:firstLine="709"/>
        <w:jc w:val="center"/>
        <w:rPr>
          <w:b/>
          <w:sz w:val="24"/>
          <w:szCs w:val="24"/>
        </w:rPr>
      </w:pPr>
    </w:p>
    <w:p w:rsidR="008312DB" w:rsidRPr="008312DB" w:rsidRDefault="008312DB" w:rsidP="008312DB">
      <w:pPr>
        <w:autoSpaceDE w:val="0"/>
        <w:autoSpaceDN w:val="0"/>
        <w:adjustRightInd w:val="0"/>
        <w:ind w:firstLine="709"/>
        <w:jc w:val="both"/>
        <w:outlineLvl w:val="1"/>
        <w:rPr>
          <w:sz w:val="24"/>
          <w:szCs w:val="24"/>
        </w:rPr>
      </w:pPr>
      <w:r w:rsidRPr="008312DB">
        <w:rPr>
          <w:sz w:val="24"/>
          <w:szCs w:val="24"/>
        </w:rPr>
        <w:t xml:space="preserve">2.7. Основаниями </w:t>
      </w:r>
      <w:proofErr w:type="gramStart"/>
      <w:r w:rsidRPr="008312DB">
        <w:rPr>
          <w:sz w:val="24"/>
          <w:szCs w:val="24"/>
        </w:rPr>
        <w:t>для отказа в предоставлении муниципальной услуги по постановке на учет граждан в качестве</w:t>
      </w:r>
      <w:proofErr w:type="gramEnd"/>
      <w:r w:rsidRPr="008312DB">
        <w:rPr>
          <w:sz w:val="24"/>
          <w:szCs w:val="24"/>
        </w:rPr>
        <w:t xml:space="preserve"> нуждающихся в жилых помещениях, предоставляемых по договорам социального найма</w:t>
      </w:r>
      <w:r w:rsidRPr="008312DB">
        <w:rPr>
          <w:color w:val="000000"/>
          <w:sz w:val="24"/>
          <w:szCs w:val="24"/>
        </w:rPr>
        <w:t xml:space="preserve"> </w:t>
      </w:r>
      <w:r w:rsidRPr="008312DB">
        <w:rPr>
          <w:color w:val="000000"/>
          <w:spacing w:val="-4"/>
          <w:sz w:val="24"/>
          <w:szCs w:val="24"/>
        </w:rPr>
        <w:t>являют</w:t>
      </w:r>
      <w:r w:rsidRPr="008312DB">
        <w:rPr>
          <w:color w:val="000000"/>
          <w:spacing w:val="-14"/>
          <w:sz w:val="24"/>
          <w:szCs w:val="24"/>
        </w:rPr>
        <w:t>ся:</w:t>
      </w:r>
    </w:p>
    <w:p w:rsidR="008312DB" w:rsidRPr="008312DB" w:rsidRDefault="008312DB" w:rsidP="008312DB">
      <w:pPr>
        <w:ind w:firstLine="709"/>
        <w:jc w:val="both"/>
        <w:rPr>
          <w:sz w:val="24"/>
          <w:szCs w:val="24"/>
        </w:rPr>
      </w:pPr>
      <w:r w:rsidRPr="008312DB">
        <w:rPr>
          <w:sz w:val="24"/>
          <w:szCs w:val="24"/>
        </w:rPr>
        <w:t xml:space="preserve">1) непредставление заявителем документов, указанных в статье  </w:t>
      </w:r>
      <w:r w:rsidRPr="008312DB">
        <w:rPr>
          <w:sz w:val="24"/>
          <w:szCs w:val="24"/>
          <w:shd w:val="clear" w:color="auto" w:fill="FFFFFF"/>
        </w:rPr>
        <w:t>2.6</w:t>
      </w:r>
      <w:r w:rsidRPr="008312DB">
        <w:rPr>
          <w:sz w:val="24"/>
          <w:szCs w:val="24"/>
        </w:rPr>
        <w:t xml:space="preserve"> настоящего административного регламента; </w:t>
      </w:r>
    </w:p>
    <w:p w:rsidR="008312DB" w:rsidRPr="008312DB" w:rsidRDefault="008312DB" w:rsidP="008312DB">
      <w:pPr>
        <w:shd w:val="clear" w:color="auto" w:fill="FFFFFF"/>
        <w:ind w:firstLine="709"/>
        <w:jc w:val="both"/>
        <w:rPr>
          <w:sz w:val="24"/>
          <w:szCs w:val="24"/>
        </w:rPr>
      </w:pPr>
      <w:r w:rsidRPr="008312DB">
        <w:rPr>
          <w:sz w:val="24"/>
          <w:szCs w:val="24"/>
        </w:rPr>
        <w:t xml:space="preserve">2) представление заявителем документов, которые не подтверждают право соответствующего гражданина состоять на учете в качестве нуждающихся в жилых помещениях; </w:t>
      </w:r>
    </w:p>
    <w:p w:rsidR="008312DB" w:rsidRPr="008312DB" w:rsidRDefault="008312DB" w:rsidP="008312DB">
      <w:pPr>
        <w:ind w:firstLine="709"/>
        <w:jc w:val="both"/>
        <w:rPr>
          <w:sz w:val="24"/>
          <w:szCs w:val="24"/>
        </w:rPr>
      </w:pPr>
      <w:r w:rsidRPr="008312DB">
        <w:rPr>
          <w:sz w:val="24"/>
          <w:szCs w:val="24"/>
        </w:rPr>
        <w:t xml:space="preserve">3) намеренное ухудшение гражданином или членами его семьи своих жилищных условий путем совершения сделки по отчуждению жилого помещения, в котором он или они являлись собственниками или владели какой-либо долей, в период 5 лет до подачи заявления. </w:t>
      </w:r>
    </w:p>
    <w:p w:rsidR="008312DB" w:rsidRPr="008312DB" w:rsidRDefault="008312DB" w:rsidP="008312DB">
      <w:pPr>
        <w:ind w:firstLine="709"/>
        <w:jc w:val="both"/>
        <w:rPr>
          <w:sz w:val="24"/>
          <w:szCs w:val="24"/>
        </w:rPr>
      </w:pPr>
    </w:p>
    <w:p w:rsidR="008312DB" w:rsidRPr="008312DB" w:rsidRDefault="008312DB" w:rsidP="008312DB">
      <w:pPr>
        <w:widowControl w:val="0"/>
        <w:adjustRightInd w:val="0"/>
        <w:ind w:right="672" w:firstLine="709"/>
        <w:jc w:val="center"/>
        <w:outlineLvl w:val="1"/>
        <w:rPr>
          <w:bCs/>
          <w:sz w:val="24"/>
          <w:szCs w:val="24"/>
        </w:rPr>
      </w:pPr>
      <w:r w:rsidRPr="008312DB">
        <w:rPr>
          <w:bCs/>
          <w:sz w:val="24"/>
          <w:szCs w:val="24"/>
        </w:rPr>
        <w:t>Исчерпывающий перечень оснований  для приостановления или отказа в предоставлении муниципальной услуги</w:t>
      </w:r>
    </w:p>
    <w:p w:rsidR="008312DB" w:rsidRPr="008312DB" w:rsidRDefault="008312DB" w:rsidP="008312DB">
      <w:pPr>
        <w:ind w:right="5755" w:firstLine="709"/>
        <w:jc w:val="center"/>
        <w:rPr>
          <w:b/>
          <w:sz w:val="24"/>
          <w:szCs w:val="24"/>
        </w:rPr>
      </w:pPr>
    </w:p>
    <w:p w:rsidR="008312DB" w:rsidRPr="008312DB" w:rsidRDefault="008312DB" w:rsidP="008312DB">
      <w:pPr>
        <w:ind w:firstLine="709"/>
        <w:jc w:val="both"/>
        <w:rPr>
          <w:sz w:val="24"/>
          <w:szCs w:val="24"/>
        </w:rPr>
      </w:pPr>
      <w:r w:rsidRPr="008312DB">
        <w:rPr>
          <w:sz w:val="24"/>
          <w:szCs w:val="24"/>
        </w:rPr>
        <w:t>2.8. Перечень оснований для отказа в приеме документов, необходимых для предоставления муниципальной услуги</w:t>
      </w:r>
    </w:p>
    <w:p w:rsidR="008312DB" w:rsidRPr="008312DB" w:rsidRDefault="008312DB" w:rsidP="008312DB">
      <w:pPr>
        <w:autoSpaceDE w:val="0"/>
        <w:autoSpaceDN w:val="0"/>
        <w:adjustRightInd w:val="0"/>
        <w:ind w:firstLine="709"/>
        <w:jc w:val="both"/>
        <w:rPr>
          <w:sz w:val="24"/>
          <w:szCs w:val="24"/>
        </w:rPr>
      </w:pPr>
      <w:r w:rsidRPr="008312DB">
        <w:rPr>
          <w:sz w:val="24"/>
          <w:szCs w:val="24"/>
        </w:rPr>
        <w:lastRenderedPageBreak/>
        <w:t>Основанием для отказа в приеме документов, необходимых для предоставления муниципальной услуги по постановке на учет граждан в качестве нуждающихся в жилых помещениях, предоставляемых по договорам социального найма,</w:t>
      </w:r>
      <w:r w:rsidRPr="008312DB">
        <w:rPr>
          <w:color w:val="000000"/>
          <w:sz w:val="24"/>
          <w:szCs w:val="24"/>
        </w:rPr>
        <w:t xml:space="preserve"> является их несоответствие требованиям, </w:t>
      </w:r>
      <w:r w:rsidRPr="008312DB">
        <w:rPr>
          <w:sz w:val="24"/>
          <w:szCs w:val="24"/>
        </w:rPr>
        <w:t xml:space="preserve">установленным статьей 2.6 настоящего </w:t>
      </w:r>
      <w:r w:rsidRPr="008312DB">
        <w:rPr>
          <w:color w:val="000000"/>
          <w:spacing w:val="1"/>
          <w:sz w:val="24"/>
          <w:szCs w:val="24"/>
        </w:rPr>
        <w:t>административного регламента</w:t>
      </w:r>
      <w:r w:rsidRPr="008312DB">
        <w:rPr>
          <w:sz w:val="24"/>
          <w:szCs w:val="24"/>
        </w:rPr>
        <w:t xml:space="preserve">. </w:t>
      </w:r>
    </w:p>
    <w:p w:rsidR="008312DB" w:rsidRPr="008312DB" w:rsidRDefault="008312DB" w:rsidP="008312DB">
      <w:pPr>
        <w:autoSpaceDE w:val="0"/>
        <w:autoSpaceDN w:val="0"/>
        <w:adjustRightInd w:val="0"/>
        <w:ind w:firstLine="709"/>
        <w:jc w:val="both"/>
        <w:rPr>
          <w:color w:val="000000"/>
          <w:sz w:val="24"/>
          <w:szCs w:val="24"/>
        </w:rPr>
      </w:pPr>
    </w:p>
    <w:p w:rsidR="008312DB" w:rsidRPr="008312DB" w:rsidRDefault="008312DB" w:rsidP="008312DB">
      <w:pPr>
        <w:widowControl w:val="0"/>
        <w:autoSpaceDE w:val="0"/>
        <w:autoSpaceDN w:val="0"/>
        <w:adjustRightInd w:val="0"/>
        <w:ind w:firstLine="709"/>
        <w:jc w:val="center"/>
        <w:rPr>
          <w:bCs/>
          <w:sz w:val="24"/>
          <w:szCs w:val="24"/>
        </w:rPr>
      </w:pPr>
      <w:r w:rsidRPr="008312DB">
        <w:rPr>
          <w:bCs/>
          <w:sz w:val="24"/>
          <w:szCs w:val="24"/>
        </w:rPr>
        <w:t>Размер платы взимаемой с заявителя при предоставлении муниципальной услуги:</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   2.9. Муниципальная услуга предоставляется бесплатно. </w:t>
      </w:r>
    </w:p>
    <w:p w:rsidR="008312DB" w:rsidRPr="008312DB" w:rsidRDefault="008312DB" w:rsidP="008312DB">
      <w:pPr>
        <w:ind w:right="672" w:firstLine="709"/>
        <w:jc w:val="center"/>
        <w:rPr>
          <w:b/>
          <w:sz w:val="24"/>
          <w:szCs w:val="24"/>
        </w:rPr>
      </w:pPr>
    </w:p>
    <w:p w:rsidR="008312DB" w:rsidRPr="008312DB" w:rsidRDefault="008312DB" w:rsidP="008312DB">
      <w:pPr>
        <w:widowControl w:val="0"/>
        <w:autoSpaceDE w:val="0"/>
        <w:autoSpaceDN w:val="0"/>
        <w:adjustRightInd w:val="0"/>
        <w:ind w:right="598" w:firstLine="709"/>
        <w:jc w:val="center"/>
        <w:rPr>
          <w:bCs/>
          <w:sz w:val="24"/>
          <w:szCs w:val="24"/>
        </w:rPr>
      </w:pPr>
      <w:r w:rsidRPr="008312DB">
        <w:rPr>
          <w:bCs/>
          <w:sz w:val="24"/>
          <w:szCs w:val="24"/>
        </w:rPr>
        <w:t>Максимальный срок ожидания в очереди при подаче запроса</w:t>
      </w:r>
    </w:p>
    <w:p w:rsidR="008312DB" w:rsidRPr="008312DB" w:rsidRDefault="008312DB" w:rsidP="008312DB">
      <w:pPr>
        <w:widowControl w:val="0"/>
        <w:adjustRightInd w:val="0"/>
        <w:ind w:right="308" w:firstLine="709"/>
        <w:jc w:val="center"/>
        <w:outlineLvl w:val="1"/>
        <w:rPr>
          <w:bCs/>
          <w:sz w:val="24"/>
          <w:szCs w:val="24"/>
        </w:rPr>
      </w:pPr>
      <w:proofErr w:type="gramStart"/>
      <w:r w:rsidRPr="008312DB">
        <w:rPr>
          <w:bCs/>
          <w:sz w:val="24"/>
          <w:szCs w:val="24"/>
          <w:lang w:val="en-GB"/>
        </w:rPr>
        <w:t>o</w:t>
      </w:r>
      <w:proofErr w:type="gramEnd"/>
      <w:r w:rsidRPr="008312DB">
        <w:rPr>
          <w:bCs/>
          <w:sz w:val="24"/>
          <w:szCs w:val="24"/>
        </w:rPr>
        <w:t xml:space="preserve"> предоставлении муниципальной услуги и при получении результата предоставления муниципальной услуги</w:t>
      </w:r>
    </w:p>
    <w:p w:rsidR="008312DB" w:rsidRPr="008312DB" w:rsidRDefault="008312DB" w:rsidP="008312DB">
      <w:pPr>
        <w:widowControl w:val="0"/>
        <w:tabs>
          <w:tab w:val="left" w:pos="1516"/>
        </w:tabs>
        <w:autoSpaceDE w:val="0"/>
        <w:autoSpaceDN w:val="0"/>
        <w:ind w:right="146" w:firstLine="709"/>
        <w:jc w:val="both"/>
        <w:rPr>
          <w:w w:val="105"/>
          <w:sz w:val="24"/>
          <w:szCs w:val="24"/>
        </w:rPr>
      </w:pPr>
      <w:r w:rsidRPr="008312DB">
        <w:rPr>
          <w:sz w:val="24"/>
          <w:szCs w:val="24"/>
        </w:rPr>
        <w:t>2.10.</w:t>
      </w:r>
      <w:r w:rsidRPr="008312DB">
        <w:rPr>
          <w:w w:val="105"/>
          <w:sz w:val="24"/>
          <w:szCs w:val="24"/>
        </w:rPr>
        <w:t xml:space="preserve"> Максимальный срок ожидания в очереди при подаче заявления и при получении результата предоставления Услуги в </w:t>
      </w:r>
      <w:r w:rsidRPr="008312DB">
        <w:rPr>
          <w:sz w:val="24"/>
          <w:szCs w:val="24"/>
        </w:rPr>
        <w:t xml:space="preserve">Администрации </w:t>
      </w:r>
      <w:r w:rsidRPr="008312DB">
        <w:rPr>
          <w:w w:val="105"/>
          <w:sz w:val="24"/>
          <w:szCs w:val="24"/>
        </w:rPr>
        <w:t>или многофункциональном центре составляет не более 15 минут.</w:t>
      </w:r>
    </w:p>
    <w:p w:rsidR="008312DB" w:rsidRPr="008312DB" w:rsidRDefault="008312DB" w:rsidP="008312DB">
      <w:pPr>
        <w:widowControl w:val="0"/>
        <w:autoSpaceDE w:val="0"/>
        <w:autoSpaceDN w:val="0"/>
        <w:adjustRightInd w:val="0"/>
        <w:ind w:firstLine="709"/>
        <w:jc w:val="center"/>
        <w:rPr>
          <w:b/>
          <w:sz w:val="24"/>
          <w:szCs w:val="24"/>
        </w:rPr>
      </w:pPr>
    </w:p>
    <w:p w:rsidR="008312DB" w:rsidRPr="008312DB" w:rsidRDefault="008312DB" w:rsidP="008312DB">
      <w:pPr>
        <w:widowControl w:val="0"/>
        <w:autoSpaceDE w:val="0"/>
        <w:autoSpaceDN w:val="0"/>
        <w:adjustRightInd w:val="0"/>
        <w:ind w:firstLine="709"/>
        <w:jc w:val="center"/>
        <w:rPr>
          <w:bCs/>
          <w:sz w:val="24"/>
          <w:szCs w:val="24"/>
        </w:rPr>
      </w:pPr>
      <w:r w:rsidRPr="008312DB">
        <w:rPr>
          <w:bCs/>
          <w:sz w:val="24"/>
          <w:szCs w:val="24"/>
        </w:rPr>
        <w:t>Срок и порядок регистрации запроса заявителя о предоставлении муниципальной услуги.</w:t>
      </w:r>
    </w:p>
    <w:p w:rsidR="008312DB" w:rsidRPr="008312DB" w:rsidRDefault="008312DB" w:rsidP="008312DB">
      <w:pPr>
        <w:tabs>
          <w:tab w:val="left" w:pos="1514"/>
          <w:tab w:val="left" w:pos="1618"/>
          <w:tab w:val="left" w:pos="2322"/>
          <w:tab w:val="left" w:pos="3526"/>
          <w:tab w:val="left" w:pos="4925"/>
          <w:tab w:val="left" w:pos="5055"/>
          <w:tab w:val="left" w:pos="5451"/>
          <w:tab w:val="left" w:pos="6539"/>
          <w:tab w:val="left" w:pos="7302"/>
          <w:tab w:val="left" w:pos="8945"/>
        </w:tabs>
        <w:ind w:right="118" w:firstLine="709"/>
        <w:jc w:val="both"/>
        <w:rPr>
          <w:sz w:val="24"/>
          <w:szCs w:val="24"/>
        </w:rPr>
      </w:pPr>
      <w:r w:rsidRPr="008312DB">
        <w:rPr>
          <w:sz w:val="24"/>
          <w:szCs w:val="24"/>
        </w:rPr>
        <w:t>2.11</w:t>
      </w:r>
      <w:r w:rsidRPr="008312DB">
        <w:rPr>
          <w:b/>
          <w:sz w:val="24"/>
          <w:szCs w:val="24"/>
        </w:rPr>
        <w:t xml:space="preserve">. </w:t>
      </w:r>
      <w:r w:rsidRPr="008312DB">
        <w:rPr>
          <w:w w:val="105"/>
          <w:sz w:val="24"/>
          <w:szCs w:val="24"/>
        </w:rPr>
        <w:t xml:space="preserve">Заявления подлежат регистрации в Администрации не позднее </w:t>
      </w:r>
      <w:r w:rsidRPr="008312DB">
        <w:rPr>
          <w:sz w:val="24"/>
          <w:szCs w:val="24"/>
        </w:rPr>
        <w:t xml:space="preserve">рабочего дня, следующего за днем поступления заявления в </w:t>
      </w:r>
      <w:r w:rsidRPr="008312DB">
        <w:rPr>
          <w:w w:val="105"/>
          <w:sz w:val="24"/>
          <w:szCs w:val="24"/>
        </w:rPr>
        <w:t>Администрацию</w:t>
      </w:r>
      <w:r w:rsidRPr="008312DB">
        <w:rPr>
          <w:sz w:val="24"/>
          <w:szCs w:val="24"/>
        </w:rPr>
        <w:t xml:space="preserve">. </w:t>
      </w:r>
      <w:proofErr w:type="gramStart"/>
      <w:r w:rsidRPr="008312DB">
        <w:rPr>
          <w:sz w:val="24"/>
          <w:szCs w:val="24"/>
        </w:rPr>
        <w:t xml:space="preserve">В случае наличия оснований для отказа в приеме документов, необходимых для </w:t>
      </w:r>
      <w:r w:rsidRPr="008312DB">
        <w:rPr>
          <w:w w:val="105"/>
          <w:sz w:val="24"/>
          <w:szCs w:val="24"/>
        </w:rPr>
        <w:t xml:space="preserve">предоставления Услуги, указанных в пункте 2.8 настоящего </w:t>
      </w:r>
      <w:r w:rsidRPr="008312DB">
        <w:rPr>
          <w:sz w:val="24"/>
          <w:szCs w:val="24"/>
        </w:rPr>
        <w:t xml:space="preserve">Регламента, </w:t>
      </w:r>
      <w:r w:rsidRPr="008312DB">
        <w:rPr>
          <w:w w:val="105"/>
          <w:sz w:val="24"/>
          <w:szCs w:val="24"/>
        </w:rPr>
        <w:t xml:space="preserve">Администрация не позднее следующего за днем поступления заявления и документов, необходимых для предоставления Услуги, рабочего дня, направляет Заявителю либо его представителю решение об отказе в приеме документов, необходимых для предоставления Услуги по форме, определяемой </w:t>
      </w:r>
      <w:r w:rsidRPr="008312DB">
        <w:rPr>
          <w:spacing w:val="1"/>
          <w:w w:val="105"/>
          <w:sz w:val="24"/>
          <w:szCs w:val="24"/>
        </w:rPr>
        <w:t xml:space="preserve">настоящим </w:t>
      </w:r>
      <w:r w:rsidRPr="008312DB">
        <w:rPr>
          <w:w w:val="105"/>
          <w:sz w:val="24"/>
          <w:szCs w:val="24"/>
        </w:rPr>
        <w:t>Административным регламентом согласно требованиям постановления Правительства</w:t>
      </w:r>
      <w:proofErr w:type="gramEnd"/>
      <w:r w:rsidRPr="008312DB">
        <w:rPr>
          <w:w w:val="105"/>
          <w:sz w:val="24"/>
          <w:szCs w:val="24"/>
        </w:rPr>
        <w:t xml:space="preserve"> Российской Федерации от 16 мая 2011г.№373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8312DB" w:rsidRPr="008312DB" w:rsidRDefault="008312DB" w:rsidP="008312DB">
      <w:pPr>
        <w:widowControl w:val="0"/>
        <w:autoSpaceDE w:val="0"/>
        <w:autoSpaceDN w:val="0"/>
        <w:adjustRightInd w:val="0"/>
        <w:ind w:firstLine="709"/>
        <w:jc w:val="center"/>
        <w:rPr>
          <w:b/>
          <w:sz w:val="24"/>
          <w:szCs w:val="24"/>
        </w:rPr>
      </w:pPr>
    </w:p>
    <w:p w:rsidR="008312DB" w:rsidRPr="008312DB" w:rsidRDefault="008312DB" w:rsidP="008312DB">
      <w:pPr>
        <w:widowControl w:val="0"/>
        <w:tabs>
          <w:tab w:val="left" w:pos="1516"/>
        </w:tabs>
        <w:autoSpaceDE w:val="0"/>
        <w:autoSpaceDN w:val="0"/>
        <w:ind w:right="146" w:firstLine="709"/>
        <w:jc w:val="both"/>
        <w:rPr>
          <w:sz w:val="24"/>
          <w:szCs w:val="24"/>
        </w:rPr>
      </w:pPr>
    </w:p>
    <w:p w:rsidR="008312DB" w:rsidRPr="008312DB" w:rsidRDefault="008312DB" w:rsidP="008312DB">
      <w:pPr>
        <w:ind w:right="-30" w:firstLine="709"/>
        <w:jc w:val="center"/>
        <w:rPr>
          <w:bCs/>
          <w:sz w:val="24"/>
          <w:szCs w:val="24"/>
        </w:rPr>
      </w:pPr>
      <w:r w:rsidRPr="008312DB">
        <w:rPr>
          <w:bCs/>
          <w:sz w:val="24"/>
          <w:szCs w:val="24"/>
        </w:rPr>
        <w:t xml:space="preserve">Требования к помещениям, в которых предоставляется </w:t>
      </w:r>
    </w:p>
    <w:p w:rsidR="008312DB" w:rsidRPr="008312DB" w:rsidRDefault="008312DB" w:rsidP="008312DB">
      <w:pPr>
        <w:ind w:right="-30" w:firstLine="709"/>
        <w:jc w:val="center"/>
        <w:rPr>
          <w:bCs/>
          <w:sz w:val="24"/>
          <w:szCs w:val="24"/>
        </w:rPr>
      </w:pPr>
      <w:r w:rsidRPr="008312DB">
        <w:rPr>
          <w:bCs/>
          <w:sz w:val="24"/>
          <w:szCs w:val="24"/>
        </w:rPr>
        <w:t>муниципальная услуга</w:t>
      </w:r>
    </w:p>
    <w:p w:rsidR="008312DB" w:rsidRPr="008312DB" w:rsidRDefault="008312DB" w:rsidP="008312DB">
      <w:pPr>
        <w:widowControl w:val="0"/>
        <w:tabs>
          <w:tab w:val="left" w:pos="1537"/>
        </w:tabs>
        <w:autoSpaceDE w:val="0"/>
        <w:autoSpaceDN w:val="0"/>
        <w:ind w:right="114" w:firstLine="709"/>
        <w:jc w:val="both"/>
        <w:rPr>
          <w:sz w:val="24"/>
          <w:szCs w:val="24"/>
        </w:rPr>
      </w:pPr>
      <w:r w:rsidRPr="008312DB">
        <w:rPr>
          <w:sz w:val="24"/>
          <w:szCs w:val="24"/>
        </w:rPr>
        <w:t xml:space="preserve">2.12. </w:t>
      </w:r>
      <w:r w:rsidRPr="008312DB">
        <w:rPr>
          <w:w w:val="105"/>
          <w:sz w:val="24"/>
          <w:szCs w:val="24"/>
        </w:rPr>
        <w:t>Местоположение административных зданий, в которых осуществляется прием заявлений и документов, необходимых для предоставления Услуги, а также выдача результатов предоставления Услуги, должно обеспечивать удобство для граждан с точки зрения пешеходной доступности от остановок общественного транспорта.</w:t>
      </w:r>
    </w:p>
    <w:p w:rsidR="008312DB" w:rsidRPr="008312DB" w:rsidRDefault="008312DB" w:rsidP="008312DB">
      <w:pPr>
        <w:tabs>
          <w:tab w:val="left" w:pos="9639"/>
          <w:tab w:val="left" w:pos="9751"/>
        </w:tabs>
        <w:ind w:right="-30" w:firstLine="709"/>
        <w:jc w:val="both"/>
        <w:rPr>
          <w:sz w:val="24"/>
          <w:szCs w:val="24"/>
        </w:rPr>
      </w:pPr>
      <w:r w:rsidRPr="008312DB">
        <w:rPr>
          <w:sz w:val="24"/>
          <w:szCs w:val="24"/>
        </w:rPr>
        <w:t>В случае</w:t>
      </w:r>
      <w:proofErr w:type="gramStart"/>
      <w:r w:rsidRPr="008312DB">
        <w:rPr>
          <w:sz w:val="24"/>
          <w:szCs w:val="24"/>
        </w:rPr>
        <w:t>,</w:t>
      </w:r>
      <w:proofErr w:type="gramEnd"/>
      <w:r w:rsidRPr="008312DB">
        <w:rPr>
          <w:sz w:val="24"/>
          <w:szCs w:val="24"/>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8312DB" w:rsidRPr="008312DB" w:rsidRDefault="008312DB" w:rsidP="008312DB">
      <w:pPr>
        <w:ind w:right="136" w:firstLine="709"/>
        <w:jc w:val="both"/>
        <w:rPr>
          <w:b/>
          <w:sz w:val="24"/>
          <w:szCs w:val="24"/>
        </w:rPr>
      </w:pPr>
      <w:r w:rsidRPr="008312DB">
        <w:rPr>
          <w:w w:val="105"/>
          <w:sz w:val="24"/>
          <w:szCs w:val="24"/>
        </w:rPr>
        <w:t xml:space="preserve">Для парковки специальных автотранспортных средств инвалидов на стоянке </w:t>
      </w:r>
      <w:r w:rsidRPr="008312DB">
        <w:rPr>
          <w:sz w:val="24"/>
          <w:szCs w:val="24"/>
        </w:rPr>
        <w:t xml:space="preserve">(парковке) выделяется не менее 10% мест (но не менее одного места) для бесплатной </w:t>
      </w:r>
      <w:r w:rsidRPr="008312DB">
        <w:rPr>
          <w:w w:val="105"/>
          <w:sz w:val="24"/>
          <w:szCs w:val="24"/>
        </w:rPr>
        <w:t>парковки транспортных средств, управляемых инвалидами I,II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w:t>
      </w:r>
      <w:r w:rsidRPr="008312DB">
        <w:rPr>
          <w:spacing w:val="17"/>
          <w:w w:val="105"/>
          <w:sz w:val="24"/>
          <w:szCs w:val="24"/>
        </w:rPr>
        <w:t xml:space="preserve"> детей-инвалидов.</w:t>
      </w:r>
    </w:p>
    <w:p w:rsidR="008312DB" w:rsidRPr="008312DB" w:rsidRDefault="008312DB" w:rsidP="008312DB">
      <w:pPr>
        <w:ind w:right="145" w:firstLine="709"/>
        <w:jc w:val="both"/>
        <w:rPr>
          <w:sz w:val="24"/>
          <w:szCs w:val="24"/>
        </w:rPr>
      </w:pPr>
      <w:r w:rsidRPr="008312DB">
        <w:rPr>
          <w:w w:val="105"/>
          <w:sz w:val="24"/>
          <w:szCs w:val="24"/>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Услуга, оборудуется пандусами, поручнями, тактильными (контрастными) предупреждающими элементами, иными специальными </w:t>
      </w:r>
      <w:r w:rsidRPr="008312DB">
        <w:rPr>
          <w:w w:val="105"/>
          <w:sz w:val="24"/>
          <w:szCs w:val="24"/>
        </w:rPr>
        <w:lastRenderedPageBreak/>
        <w:t>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8312DB" w:rsidRPr="008312DB" w:rsidRDefault="008312DB" w:rsidP="008312DB">
      <w:pPr>
        <w:ind w:right="167" w:firstLine="709"/>
        <w:jc w:val="both"/>
        <w:rPr>
          <w:sz w:val="24"/>
          <w:szCs w:val="24"/>
        </w:rPr>
      </w:pPr>
      <w:r w:rsidRPr="008312DB">
        <w:rPr>
          <w:sz w:val="24"/>
          <w:szCs w:val="24"/>
        </w:rPr>
        <w:t>Центральный вход в здание Администрации должен быть оборудован информационной табличкой (вывеской), содержащей следующую информацию:</w:t>
      </w:r>
    </w:p>
    <w:p w:rsidR="008312DB" w:rsidRPr="008312DB" w:rsidRDefault="008312DB" w:rsidP="008312DB">
      <w:pPr>
        <w:widowControl w:val="0"/>
        <w:numPr>
          <w:ilvl w:val="0"/>
          <w:numId w:val="36"/>
        </w:numPr>
        <w:tabs>
          <w:tab w:val="left" w:pos="1046"/>
        </w:tabs>
        <w:autoSpaceDE w:val="0"/>
        <w:autoSpaceDN w:val="0"/>
        <w:adjustRightInd w:val="0"/>
        <w:ind w:left="0" w:firstLine="709"/>
        <w:jc w:val="both"/>
        <w:rPr>
          <w:sz w:val="24"/>
          <w:szCs w:val="24"/>
        </w:rPr>
      </w:pPr>
      <w:r w:rsidRPr="008312DB">
        <w:rPr>
          <w:sz w:val="24"/>
          <w:szCs w:val="24"/>
        </w:rPr>
        <w:t>наименование;</w:t>
      </w:r>
    </w:p>
    <w:p w:rsidR="008312DB" w:rsidRPr="008312DB" w:rsidRDefault="008312DB" w:rsidP="008312DB">
      <w:pPr>
        <w:widowControl w:val="0"/>
        <w:numPr>
          <w:ilvl w:val="0"/>
          <w:numId w:val="36"/>
        </w:numPr>
        <w:tabs>
          <w:tab w:val="left" w:pos="1046"/>
        </w:tabs>
        <w:autoSpaceDE w:val="0"/>
        <w:autoSpaceDN w:val="0"/>
        <w:adjustRightInd w:val="0"/>
        <w:ind w:left="0" w:firstLine="709"/>
        <w:rPr>
          <w:sz w:val="24"/>
          <w:szCs w:val="24"/>
        </w:rPr>
      </w:pPr>
      <w:r w:rsidRPr="008312DB">
        <w:rPr>
          <w:sz w:val="24"/>
          <w:szCs w:val="24"/>
        </w:rPr>
        <w:t>место нахождения и адрес;</w:t>
      </w:r>
    </w:p>
    <w:p w:rsidR="008312DB" w:rsidRPr="008312DB" w:rsidRDefault="008312DB" w:rsidP="008312DB">
      <w:pPr>
        <w:widowControl w:val="0"/>
        <w:numPr>
          <w:ilvl w:val="0"/>
          <w:numId w:val="36"/>
        </w:numPr>
        <w:tabs>
          <w:tab w:val="left" w:pos="1046"/>
        </w:tabs>
        <w:autoSpaceDE w:val="0"/>
        <w:autoSpaceDN w:val="0"/>
        <w:adjustRightInd w:val="0"/>
        <w:ind w:left="0" w:firstLine="709"/>
        <w:rPr>
          <w:sz w:val="24"/>
          <w:szCs w:val="24"/>
        </w:rPr>
      </w:pPr>
      <w:r w:rsidRPr="008312DB">
        <w:rPr>
          <w:sz w:val="24"/>
          <w:szCs w:val="24"/>
        </w:rPr>
        <w:t>режим работы;</w:t>
      </w:r>
    </w:p>
    <w:p w:rsidR="008312DB" w:rsidRPr="008312DB" w:rsidRDefault="008312DB" w:rsidP="008312DB">
      <w:pPr>
        <w:widowControl w:val="0"/>
        <w:numPr>
          <w:ilvl w:val="0"/>
          <w:numId w:val="36"/>
        </w:numPr>
        <w:tabs>
          <w:tab w:val="left" w:pos="1048"/>
        </w:tabs>
        <w:autoSpaceDE w:val="0"/>
        <w:autoSpaceDN w:val="0"/>
        <w:adjustRightInd w:val="0"/>
        <w:ind w:left="0" w:firstLine="709"/>
        <w:rPr>
          <w:sz w:val="24"/>
          <w:szCs w:val="24"/>
        </w:rPr>
      </w:pPr>
      <w:r w:rsidRPr="008312DB">
        <w:rPr>
          <w:sz w:val="24"/>
          <w:szCs w:val="24"/>
        </w:rPr>
        <w:t>график приема;</w:t>
      </w:r>
    </w:p>
    <w:p w:rsidR="008312DB" w:rsidRPr="008312DB" w:rsidRDefault="008312DB" w:rsidP="008312DB">
      <w:pPr>
        <w:widowControl w:val="0"/>
        <w:numPr>
          <w:ilvl w:val="0"/>
          <w:numId w:val="36"/>
        </w:numPr>
        <w:tabs>
          <w:tab w:val="left" w:pos="1046"/>
        </w:tabs>
        <w:autoSpaceDE w:val="0"/>
        <w:autoSpaceDN w:val="0"/>
        <w:adjustRightInd w:val="0"/>
        <w:ind w:left="0" w:firstLine="709"/>
        <w:rPr>
          <w:sz w:val="24"/>
          <w:szCs w:val="24"/>
        </w:rPr>
      </w:pPr>
      <w:r w:rsidRPr="008312DB">
        <w:rPr>
          <w:sz w:val="24"/>
          <w:szCs w:val="24"/>
        </w:rPr>
        <w:t>номера телефонов для справок.</w:t>
      </w:r>
    </w:p>
    <w:p w:rsidR="008312DB" w:rsidRPr="008312DB" w:rsidRDefault="008312DB" w:rsidP="008312DB">
      <w:pPr>
        <w:tabs>
          <w:tab w:val="left" w:pos="2549"/>
          <w:tab w:val="left" w:pos="4061"/>
        </w:tabs>
        <w:ind w:right="143" w:firstLine="709"/>
        <w:jc w:val="both"/>
        <w:rPr>
          <w:sz w:val="24"/>
          <w:szCs w:val="24"/>
        </w:rPr>
      </w:pPr>
      <w:r w:rsidRPr="008312DB">
        <w:rPr>
          <w:sz w:val="24"/>
          <w:szCs w:val="24"/>
        </w:rPr>
        <w:t>Помещения, в которых предоставляется Услуга, должны соответствовать санитарно-эпидемиологическим правилам и нормативам.</w:t>
      </w:r>
    </w:p>
    <w:p w:rsidR="008312DB" w:rsidRPr="008312DB" w:rsidRDefault="008312DB" w:rsidP="008312DB">
      <w:pPr>
        <w:ind w:right="140" w:firstLine="709"/>
        <w:rPr>
          <w:sz w:val="24"/>
          <w:szCs w:val="24"/>
        </w:rPr>
      </w:pPr>
      <w:r w:rsidRPr="008312DB">
        <w:rPr>
          <w:sz w:val="24"/>
          <w:szCs w:val="24"/>
        </w:rPr>
        <w:t>Помещения, в которых предоставляется Услуга, оснащаются:</w:t>
      </w:r>
    </w:p>
    <w:p w:rsidR="008312DB" w:rsidRPr="008312DB" w:rsidRDefault="008312DB" w:rsidP="008312DB">
      <w:pPr>
        <w:widowControl w:val="0"/>
        <w:numPr>
          <w:ilvl w:val="0"/>
          <w:numId w:val="36"/>
        </w:numPr>
        <w:tabs>
          <w:tab w:val="left" w:pos="1075"/>
        </w:tabs>
        <w:autoSpaceDE w:val="0"/>
        <w:autoSpaceDN w:val="0"/>
        <w:adjustRightInd w:val="0"/>
        <w:ind w:left="0" w:firstLine="709"/>
        <w:rPr>
          <w:sz w:val="24"/>
          <w:szCs w:val="24"/>
        </w:rPr>
      </w:pPr>
      <w:r w:rsidRPr="008312DB">
        <w:rPr>
          <w:sz w:val="24"/>
          <w:szCs w:val="24"/>
        </w:rPr>
        <w:t>противопожарной системой и средствами пожаротушения;</w:t>
      </w:r>
    </w:p>
    <w:p w:rsidR="008312DB" w:rsidRPr="008312DB" w:rsidRDefault="008312DB" w:rsidP="008312DB">
      <w:pPr>
        <w:widowControl w:val="0"/>
        <w:numPr>
          <w:ilvl w:val="0"/>
          <w:numId w:val="36"/>
        </w:numPr>
        <w:tabs>
          <w:tab w:val="left" w:pos="1071"/>
        </w:tabs>
        <w:autoSpaceDE w:val="0"/>
        <w:autoSpaceDN w:val="0"/>
        <w:adjustRightInd w:val="0"/>
        <w:ind w:left="0" w:firstLine="709"/>
        <w:rPr>
          <w:sz w:val="24"/>
          <w:szCs w:val="24"/>
        </w:rPr>
      </w:pPr>
      <w:r w:rsidRPr="008312DB">
        <w:rPr>
          <w:sz w:val="24"/>
          <w:szCs w:val="24"/>
        </w:rPr>
        <w:t>системой оповещения о возникновении чрезвычайной ситуации;</w:t>
      </w:r>
    </w:p>
    <w:p w:rsidR="008312DB" w:rsidRPr="008312DB" w:rsidRDefault="008312DB" w:rsidP="008312DB">
      <w:pPr>
        <w:widowControl w:val="0"/>
        <w:numPr>
          <w:ilvl w:val="0"/>
          <w:numId w:val="36"/>
        </w:numPr>
        <w:tabs>
          <w:tab w:val="left" w:pos="1071"/>
        </w:tabs>
        <w:autoSpaceDE w:val="0"/>
        <w:autoSpaceDN w:val="0"/>
        <w:adjustRightInd w:val="0"/>
        <w:ind w:left="0" w:firstLine="709"/>
        <w:rPr>
          <w:sz w:val="24"/>
          <w:szCs w:val="24"/>
        </w:rPr>
      </w:pPr>
      <w:r w:rsidRPr="008312DB">
        <w:rPr>
          <w:sz w:val="24"/>
          <w:szCs w:val="24"/>
        </w:rPr>
        <w:t>средствами оказания первой медицинской помощи;</w:t>
      </w:r>
    </w:p>
    <w:p w:rsidR="008312DB" w:rsidRPr="008312DB" w:rsidRDefault="008312DB" w:rsidP="008312DB">
      <w:pPr>
        <w:widowControl w:val="0"/>
        <w:numPr>
          <w:ilvl w:val="0"/>
          <w:numId w:val="36"/>
        </w:numPr>
        <w:tabs>
          <w:tab w:val="left" w:pos="1072"/>
        </w:tabs>
        <w:autoSpaceDE w:val="0"/>
        <w:autoSpaceDN w:val="0"/>
        <w:adjustRightInd w:val="0"/>
        <w:ind w:left="0" w:firstLine="709"/>
        <w:rPr>
          <w:sz w:val="24"/>
          <w:szCs w:val="24"/>
        </w:rPr>
      </w:pPr>
      <w:r w:rsidRPr="008312DB">
        <w:rPr>
          <w:sz w:val="24"/>
          <w:szCs w:val="24"/>
        </w:rPr>
        <w:t>туалетными комнатами для посетителей.</w:t>
      </w:r>
    </w:p>
    <w:p w:rsidR="008312DB" w:rsidRPr="008312DB" w:rsidRDefault="008312DB" w:rsidP="008312DB">
      <w:pPr>
        <w:ind w:right="117" w:firstLine="709"/>
        <w:jc w:val="both"/>
        <w:rPr>
          <w:sz w:val="24"/>
          <w:szCs w:val="24"/>
        </w:rPr>
      </w:pPr>
      <w:r w:rsidRPr="008312DB">
        <w:rPr>
          <w:w w:val="105"/>
          <w:sz w:val="24"/>
          <w:szCs w:val="24"/>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8312DB" w:rsidRPr="008312DB" w:rsidRDefault="008312DB" w:rsidP="008312DB">
      <w:pPr>
        <w:ind w:right="139" w:firstLine="709"/>
        <w:jc w:val="both"/>
        <w:rPr>
          <w:sz w:val="24"/>
          <w:szCs w:val="24"/>
        </w:rPr>
      </w:pPr>
      <w:r w:rsidRPr="008312DB">
        <w:rPr>
          <w:sz w:val="24"/>
          <w:szCs w:val="24"/>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8312DB" w:rsidRPr="008312DB" w:rsidRDefault="008312DB" w:rsidP="008312DB">
      <w:pPr>
        <w:ind w:right="153" w:firstLine="709"/>
        <w:jc w:val="both"/>
        <w:rPr>
          <w:sz w:val="24"/>
          <w:szCs w:val="24"/>
        </w:rPr>
      </w:pPr>
      <w:r w:rsidRPr="008312DB">
        <w:rPr>
          <w:sz w:val="24"/>
          <w:szCs w:val="24"/>
        </w:rPr>
        <w:t>Места для заполнения заявлений оборудуются стульями, столами (стойками), бланками заявлений, письменными принадлежностями.</w:t>
      </w:r>
    </w:p>
    <w:p w:rsidR="008312DB" w:rsidRPr="008312DB" w:rsidRDefault="008312DB" w:rsidP="008312DB">
      <w:pPr>
        <w:ind w:right="151" w:firstLine="709"/>
        <w:jc w:val="both"/>
        <w:rPr>
          <w:sz w:val="24"/>
          <w:szCs w:val="24"/>
        </w:rPr>
      </w:pPr>
      <w:r w:rsidRPr="008312DB">
        <w:rPr>
          <w:w w:val="105"/>
          <w:sz w:val="24"/>
          <w:szCs w:val="24"/>
        </w:rPr>
        <w:t>Места приема Заявителей оборудуются информационными табличками (вывесками) с указанием:</w:t>
      </w:r>
    </w:p>
    <w:p w:rsidR="008312DB" w:rsidRPr="008312DB" w:rsidRDefault="008312DB" w:rsidP="008312DB">
      <w:pPr>
        <w:widowControl w:val="0"/>
        <w:numPr>
          <w:ilvl w:val="0"/>
          <w:numId w:val="36"/>
        </w:numPr>
        <w:tabs>
          <w:tab w:val="left" w:pos="1060"/>
        </w:tabs>
        <w:autoSpaceDE w:val="0"/>
        <w:autoSpaceDN w:val="0"/>
        <w:adjustRightInd w:val="0"/>
        <w:ind w:left="0" w:firstLine="709"/>
        <w:jc w:val="both"/>
        <w:rPr>
          <w:sz w:val="24"/>
          <w:szCs w:val="24"/>
        </w:rPr>
      </w:pPr>
      <w:r w:rsidRPr="008312DB">
        <w:rPr>
          <w:sz w:val="24"/>
          <w:szCs w:val="24"/>
        </w:rPr>
        <w:t>номера кабинета и наименования отдела;</w:t>
      </w:r>
    </w:p>
    <w:p w:rsidR="008312DB" w:rsidRPr="008312DB" w:rsidRDefault="008312DB" w:rsidP="008312DB">
      <w:pPr>
        <w:widowControl w:val="0"/>
        <w:numPr>
          <w:ilvl w:val="0"/>
          <w:numId w:val="36"/>
        </w:numPr>
        <w:tabs>
          <w:tab w:val="left" w:pos="1062"/>
        </w:tabs>
        <w:autoSpaceDE w:val="0"/>
        <w:autoSpaceDN w:val="0"/>
        <w:adjustRightInd w:val="0"/>
        <w:ind w:left="0" w:right="157" w:firstLine="709"/>
        <w:jc w:val="both"/>
        <w:rPr>
          <w:sz w:val="24"/>
          <w:szCs w:val="24"/>
        </w:rPr>
      </w:pPr>
      <w:r w:rsidRPr="008312DB">
        <w:rPr>
          <w:sz w:val="24"/>
          <w:szCs w:val="24"/>
        </w:rPr>
        <w:t>фамилии, имении отчества (</w:t>
      </w:r>
      <w:proofErr w:type="gramStart"/>
      <w:r w:rsidRPr="008312DB">
        <w:rPr>
          <w:sz w:val="24"/>
          <w:szCs w:val="24"/>
        </w:rPr>
        <w:t>последнее</w:t>
      </w:r>
      <w:r w:rsidRPr="008312DB">
        <w:rPr>
          <w:w w:val="90"/>
          <w:sz w:val="24"/>
          <w:szCs w:val="24"/>
        </w:rPr>
        <w:t>—</w:t>
      </w:r>
      <w:r w:rsidRPr="008312DB">
        <w:rPr>
          <w:sz w:val="24"/>
          <w:szCs w:val="24"/>
        </w:rPr>
        <w:t>при</w:t>
      </w:r>
      <w:proofErr w:type="gramEnd"/>
      <w:r w:rsidRPr="008312DB">
        <w:rPr>
          <w:sz w:val="24"/>
          <w:szCs w:val="24"/>
        </w:rPr>
        <w:t xml:space="preserve"> наличии), должности ответственного лица за прием документов;</w:t>
      </w:r>
    </w:p>
    <w:p w:rsidR="008312DB" w:rsidRPr="008312DB" w:rsidRDefault="008312DB" w:rsidP="008312DB">
      <w:pPr>
        <w:widowControl w:val="0"/>
        <w:numPr>
          <w:ilvl w:val="0"/>
          <w:numId w:val="36"/>
        </w:numPr>
        <w:tabs>
          <w:tab w:val="left" w:pos="1062"/>
        </w:tabs>
        <w:autoSpaceDE w:val="0"/>
        <w:autoSpaceDN w:val="0"/>
        <w:adjustRightInd w:val="0"/>
        <w:ind w:left="0" w:firstLine="709"/>
        <w:jc w:val="both"/>
        <w:rPr>
          <w:sz w:val="24"/>
          <w:szCs w:val="24"/>
        </w:rPr>
      </w:pPr>
      <w:r w:rsidRPr="008312DB">
        <w:rPr>
          <w:sz w:val="24"/>
          <w:szCs w:val="24"/>
        </w:rPr>
        <w:t>графика приема Заявителей.</w:t>
      </w:r>
    </w:p>
    <w:p w:rsidR="008312DB" w:rsidRPr="008312DB" w:rsidRDefault="008312DB" w:rsidP="008312DB">
      <w:pPr>
        <w:ind w:right="140" w:firstLine="709"/>
        <w:jc w:val="both"/>
        <w:rPr>
          <w:sz w:val="24"/>
          <w:szCs w:val="24"/>
        </w:rPr>
      </w:pPr>
      <w:r w:rsidRPr="008312DB">
        <w:rPr>
          <w:sz w:val="24"/>
          <w:szCs w:val="24"/>
        </w:rPr>
        <w:t xml:space="preserve">Рабочее место каждого ответственного лица за прием документов должно быть </w:t>
      </w:r>
      <w:r w:rsidRPr="008312DB">
        <w:rPr>
          <w:spacing w:val="-1"/>
          <w:w w:val="105"/>
          <w:sz w:val="24"/>
          <w:szCs w:val="24"/>
        </w:rPr>
        <w:t xml:space="preserve">оборудовано персональным компьютером с </w:t>
      </w:r>
      <w:r w:rsidRPr="008312DB">
        <w:rPr>
          <w:w w:val="105"/>
          <w:sz w:val="24"/>
          <w:szCs w:val="24"/>
        </w:rPr>
        <w:t>возможностью доступа к необходимым информационным базам данных, печатающим устройством (принтером) и копирующим устройством.</w:t>
      </w:r>
    </w:p>
    <w:p w:rsidR="008312DB" w:rsidRPr="008312DB" w:rsidRDefault="008312DB" w:rsidP="008312DB">
      <w:pPr>
        <w:ind w:right="152" w:firstLine="709"/>
        <w:jc w:val="both"/>
        <w:rPr>
          <w:sz w:val="24"/>
          <w:szCs w:val="24"/>
        </w:rPr>
      </w:pPr>
      <w:r w:rsidRPr="008312DB">
        <w:rPr>
          <w:sz w:val="24"/>
          <w:szCs w:val="24"/>
        </w:rPr>
        <w:t>Лицо, ответственное за прием документов, должно иметь настольную табличку с указанием фамилии, имени, отчества (</w:t>
      </w:r>
      <w:proofErr w:type="gramStart"/>
      <w:r w:rsidRPr="008312DB">
        <w:rPr>
          <w:sz w:val="24"/>
          <w:szCs w:val="24"/>
        </w:rPr>
        <w:t>последнее</w:t>
      </w:r>
      <w:r w:rsidRPr="008312DB">
        <w:rPr>
          <w:w w:val="90"/>
          <w:sz w:val="24"/>
          <w:szCs w:val="24"/>
        </w:rPr>
        <w:t>—</w:t>
      </w:r>
      <w:r w:rsidRPr="008312DB">
        <w:rPr>
          <w:sz w:val="24"/>
          <w:szCs w:val="24"/>
        </w:rPr>
        <w:t>при</w:t>
      </w:r>
      <w:proofErr w:type="gramEnd"/>
      <w:r w:rsidRPr="008312DB">
        <w:rPr>
          <w:sz w:val="24"/>
          <w:szCs w:val="24"/>
        </w:rPr>
        <w:t xml:space="preserve"> наличии) и должности.</w:t>
      </w:r>
    </w:p>
    <w:p w:rsidR="008312DB" w:rsidRPr="008312DB" w:rsidRDefault="008312DB" w:rsidP="008312DB">
      <w:pPr>
        <w:tabs>
          <w:tab w:val="left" w:pos="9639"/>
        </w:tabs>
        <w:ind w:right="112" w:firstLine="709"/>
        <w:jc w:val="both"/>
        <w:rPr>
          <w:sz w:val="24"/>
          <w:szCs w:val="24"/>
        </w:rPr>
      </w:pPr>
      <w:r w:rsidRPr="008312DB">
        <w:rPr>
          <w:sz w:val="24"/>
          <w:szCs w:val="24"/>
        </w:rPr>
        <w:t>При предоставлении Услуги инвалидам обеспечиваются:</w:t>
      </w:r>
    </w:p>
    <w:p w:rsidR="008312DB" w:rsidRPr="008312DB" w:rsidRDefault="008312DB" w:rsidP="008312DB">
      <w:pPr>
        <w:widowControl w:val="0"/>
        <w:numPr>
          <w:ilvl w:val="0"/>
          <w:numId w:val="36"/>
        </w:numPr>
        <w:tabs>
          <w:tab w:val="left" w:pos="1045"/>
        </w:tabs>
        <w:autoSpaceDE w:val="0"/>
        <w:autoSpaceDN w:val="0"/>
        <w:adjustRightInd w:val="0"/>
        <w:ind w:left="0" w:right="172" w:firstLine="709"/>
        <w:jc w:val="both"/>
        <w:rPr>
          <w:sz w:val="24"/>
          <w:szCs w:val="24"/>
        </w:rPr>
      </w:pPr>
      <w:r w:rsidRPr="008312DB">
        <w:rPr>
          <w:sz w:val="24"/>
          <w:szCs w:val="24"/>
        </w:rPr>
        <w:t>возможность беспрепятственного доступа к объекту (зданию, помещению), в котором предоставляется Услуга;</w:t>
      </w:r>
    </w:p>
    <w:p w:rsidR="008312DB" w:rsidRPr="008312DB" w:rsidRDefault="008312DB" w:rsidP="008312DB">
      <w:pPr>
        <w:widowControl w:val="0"/>
        <w:numPr>
          <w:ilvl w:val="0"/>
          <w:numId w:val="36"/>
        </w:numPr>
        <w:tabs>
          <w:tab w:val="left" w:pos="1045"/>
        </w:tabs>
        <w:autoSpaceDE w:val="0"/>
        <w:autoSpaceDN w:val="0"/>
        <w:adjustRightInd w:val="0"/>
        <w:ind w:left="0" w:right="146" w:firstLine="709"/>
        <w:jc w:val="both"/>
        <w:rPr>
          <w:sz w:val="24"/>
          <w:szCs w:val="24"/>
        </w:rPr>
      </w:pPr>
      <w:r w:rsidRPr="008312DB">
        <w:rPr>
          <w:w w:val="105"/>
          <w:sz w:val="24"/>
          <w:szCs w:val="24"/>
        </w:rPr>
        <w:t xml:space="preserve">возможность самостоятельного передвижения по территории, на которой </w:t>
      </w:r>
      <w:r w:rsidRPr="008312DB">
        <w:rPr>
          <w:sz w:val="24"/>
          <w:szCs w:val="24"/>
        </w:rPr>
        <w:t xml:space="preserve">расположены здания и помещения, в которых предоставляется Услуга, а также входа в такие объекты и выхода из них, посадки в транспортное средство и высадки из него, </w:t>
      </w:r>
      <w:r w:rsidRPr="008312DB">
        <w:rPr>
          <w:w w:val="105"/>
          <w:sz w:val="24"/>
          <w:szCs w:val="24"/>
        </w:rPr>
        <w:t>в том числе с использованием кресла-коляски;</w:t>
      </w:r>
    </w:p>
    <w:p w:rsidR="008312DB" w:rsidRPr="008312DB" w:rsidRDefault="008312DB" w:rsidP="008312DB">
      <w:pPr>
        <w:widowControl w:val="0"/>
        <w:numPr>
          <w:ilvl w:val="0"/>
          <w:numId w:val="36"/>
        </w:numPr>
        <w:tabs>
          <w:tab w:val="left" w:pos="1042"/>
        </w:tabs>
        <w:autoSpaceDE w:val="0"/>
        <w:autoSpaceDN w:val="0"/>
        <w:adjustRightInd w:val="0"/>
        <w:ind w:left="0" w:right="163" w:firstLine="709"/>
        <w:jc w:val="both"/>
        <w:rPr>
          <w:sz w:val="24"/>
          <w:szCs w:val="24"/>
        </w:rPr>
      </w:pPr>
      <w:r w:rsidRPr="008312DB">
        <w:rPr>
          <w:sz w:val="24"/>
          <w:szCs w:val="24"/>
        </w:rPr>
        <w:t>сопровождение инвалидов, имеющих стойкие расстройства функции зрения и самостоятельного передвижения;</w:t>
      </w:r>
    </w:p>
    <w:p w:rsidR="008312DB" w:rsidRPr="008312DB" w:rsidRDefault="008312DB" w:rsidP="008312DB">
      <w:pPr>
        <w:widowControl w:val="0"/>
        <w:numPr>
          <w:ilvl w:val="0"/>
          <w:numId w:val="36"/>
        </w:numPr>
        <w:tabs>
          <w:tab w:val="left" w:pos="1046"/>
        </w:tabs>
        <w:autoSpaceDE w:val="0"/>
        <w:autoSpaceDN w:val="0"/>
        <w:adjustRightInd w:val="0"/>
        <w:ind w:left="0" w:right="160" w:firstLine="709"/>
        <w:jc w:val="both"/>
        <w:rPr>
          <w:sz w:val="24"/>
          <w:szCs w:val="24"/>
        </w:rPr>
      </w:pPr>
      <w:r w:rsidRPr="008312DB">
        <w:rPr>
          <w:w w:val="105"/>
          <w:sz w:val="24"/>
          <w:szCs w:val="24"/>
        </w:rPr>
        <w:t xml:space="preserve">надлежащее размещение оборудования и носителей информации, необходимых для обеспечения беспрепятственного доступа инвалидов к зданиям </w:t>
      </w:r>
      <w:r w:rsidRPr="008312DB">
        <w:rPr>
          <w:sz w:val="24"/>
          <w:szCs w:val="24"/>
        </w:rPr>
        <w:t xml:space="preserve">и помещениям, в которых предоставляется Услуга, и к Услуге с учетом ограничений </w:t>
      </w:r>
      <w:r w:rsidRPr="008312DB">
        <w:rPr>
          <w:w w:val="105"/>
          <w:sz w:val="24"/>
          <w:szCs w:val="24"/>
        </w:rPr>
        <w:t>их жизнедеятельности;</w:t>
      </w:r>
    </w:p>
    <w:p w:rsidR="008312DB" w:rsidRPr="008312DB" w:rsidRDefault="008312DB" w:rsidP="008312DB">
      <w:pPr>
        <w:widowControl w:val="0"/>
        <w:numPr>
          <w:ilvl w:val="0"/>
          <w:numId w:val="36"/>
        </w:numPr>
        <w:tabs>
          <w:tab w:val="left" w:pos="1034"/>
        </w:tabs>
        <w:autoSpaceDE w:val="0"/>
        <w:autoSpaceDN w:val="0"/>
        <w:adjustRightInd w:val="0"/>
        <w:ind w:left="0" w:right="175" w:firstLine="709"/>
        <w:jc w:val="both"/>
        <w:rPr>
          <w:sz w:val="24"/>
          <w:szCs w:val="24"/>
        </w:rPr>
      </w:pPr>
      <w:r w:rsidRPr="008312DB">
        <w:rPr>
          <w:w w:val="105"/>
          <w:sz w:val="24"/>
          <w:szCs w:val="24"/>
        </w:rPr>
        <w:lastRenderedPageBreak/>
        <w:t xml:space="preserve">дублирование необходимой для инвалидов звуковой и зрительной </w:t>
      </w:r>
      <w:r w:rsidRPr="008312DB">
        <w:rPr>
          <w:sz w:val="24"/>
          <w:szCs w:val="24"/>
        </w:rPr>
        <w:t xml:space="preserve">информации, а также надписей, знаков и иной текстовой и графической информации </w:t>
      </w:r>
      <w:r w:rsidRPr="008312DB">
        <w:rPr>
          <w:w w:val="105"/>
          <w:sz w:val="24"/>
          <w:szCs w:val="24"/>
        </w:rPr>
        <w:t>знаками, выполненными рельефно-точечным шрифтом Брайля;</w:t>
      </w:r>
    </w:p>
    <w:p w:rsidR="008312DB" w:rsidRPr="008312DB" w:rsidRDefault="008312DB" w:rsidP="008312DB">
      <w:pPr>
        <w:widowControl w:val="0"/>
        <w:numPr>
          <w:ilvl w:val="0"/>
          <w:numId w:val="36"/>
        </w:numPr>
        <w:tabs>
          <w:tab w:val="left" w:pos="1041"/>
        </w:tabs>
        <w:autoSpaceDE w:val="0"/>
        <w:autoSpaceDN w:val="0"/>
        <w:adjustRightInd w:val="0"/>
        <w:ind w:left="0" w:firstLine="709"/>
        <w:jc w:val="both"/>
        <w:rPr>
          <w:sz w:val="24"/>
          <w:szCs w:val="24"/>
        </w:rPr>
      </w:pPr>
      <w:r w:rsidRPr="008312DB">
        <w:rPr>
          <w:sz w:val="24"/>
          <w:szCs w:val="24"/>
        </w:rPr>
        <w:t xml:space="preserve">допуск </w:t>
      </w:r>
      <w:proofErr w:type="spellStart"/>
      <w:r w:rsidRPr="008312DB">
        <w:rPr>
          <w:sz w:val="24"/>
          <w:szCs w:val="24"/>
        </w:rPr>
        <w:t>сурдопереводчика</w:t>
      </w:r>
      <w:proofErr w:type="spellEnd"/>
      <w:r w:rsidRPr="008312DB">
        <w:rPr>
          <w:sz w:val="24"/>
          <w:szCs w:val="24"/>
        </w:rPr>
        <w:t xml:space="preserve"> и </w:t>
      </w:r>
      <w:proofErr w:type="spellStart"/>
      <w:r w:rsidRPr="008312DB">
        <w:rPr>
          <w:sz w:val="24"/>
          <w:szCs w:val="24"/>
        </w:rPr>
        <w:t>тифлосурдопереводчика</w:t>
      </w:r>
      <w:proofErr w:type="spellEnd"/>
      <w:r w:rsidRPr="008312DB">
        <w:rPr>
          <w:sz w:val="24"/>
          <w:szCs w:val="24"/>
        </w:rPr>
        <w:t>;</w:t>
      </w:r>
    </w:p>
    <w:p w:rsidR="008312DB" w:rsidRPr="008312DB" w:rsidRDefault="008312DB" w:rsidP="008312DB">
      <w:pPr>
        <w:widowControl w:val="0"/>
        <w:numPr>
          <w:ilvl w:val="0"/>
          <w:numId w:val="36"/>
        </w:numPr>
        <w:tabs>
          <w:tab w:val="left" w:pos="1070"/>
        </w:tabs>
        <w:autoSpaceDE w:val="0"/>
        <w:autoSpaceDN w:val="0"/>
        <w:adjustRightInd w:val="0"/>
        <w:ind w:left="0" w:right="118" w:firstLine="709"/>
        <w:jc w:val="both"/>
        <w:rPr>
          <w:sz w:val="24"/>
          <w:szCs w:val="24"/>
        </w:rPr>
      </w:pPr>
      <w:r w:rsidRPr="008312DB">
        <w:rPr>
          <w:sz w:val="24"/>
          <w:szCs w:val="24"/>
        </w:rPr>
        <w:t>допуск собаки-проводника при наличии документа, подтверждающего ее специальное обучение, на объекты (здания, помещения), в которых предоставляется Услуга;</w:t>
      </w:r>
    </w:p>
    <w:p w:rsidR="008312DB" w:rsidRPr="008312DB" w:rsidRDefault="008312DB" w:rsidP="008312DB">
      <w:pPr>
        <w:widowControl w:val="0"/>
        <w:numPr>
          <w:ilvl w:val="0"/>
          <w:numId w:val="36"/>
        </w:numPr>
        <w:tabs>
          <w:tab w:val="left" w:pos="1064"/>
        </w:tabs>
        <w:autoSpaceDE w:val="0"/>
        <w:autoSpaceDN w:val="0"/>
        <w:adjustRightInd w:val="0"/>
        <w:ind w:left="0" w:right="146" w:firstLine="709"/>
        <w:jc w:val="both"/>
        <w:rPr>
          <w:sz w:val="24"/>
          <w:szCs w:val="24"/>
        </w:rPr>
      </w:pPr>
      <w:r w:rsidRPr="008312DB">
        <w:rPr>
          <w:sz w:val="24"/>
          <w:szCs w:val="24"/>
        </w:rPr>
        <w:t>оказание инвалидам помощи в преодолении барьеров, мешающих получению ими Услуги наравне с другими лицами.</w:t>
      </w:r>
    </w:p>
    <w:p w:rsidR="008312DB" w:rsidRPr="008312DB" w:rsidRDefault="008312DB" w:rsidP="008312DB">
      <w:pPr>
        <w:ind w:right="5755" w:firstLine="709"/>
        <w:jc w:val="both"/>
        <w:rPr>
          <w:sz w:val="24"/>
          <w:szCs w:val="24"/>
        </w:rPr>
      </w:pPr>
    </w:p>
    <w:p w:rsidR="008312DB" w:rsidRPr="008312DB" w:rsidRDefault="008312DB" w:rsidP="008312DB">
      <w:pPr>
        <w:widowControl w:val="0"/>
        <w:autoSpaceDE w:val="0"/>
        <w:autoSpaceDN w:val="0"/>
        <w:adjustRightInd w:val="0"/>
        <w:ind w:firstLine="709"/>
        <w:rPr>
          <w:sz w:val="24"/>
          <w:szCs w:val="24"/>
        </w:rPr>
      </w:pPr>
    </w:p>
    <w:p w:rsidR="008312DB" w:rsidRPr="008312DB" w:rsidRDefault="008312DB" w:rsidP="008312DB">
      <w:pPr>
        <w:widowControl w:val="0"/>
        <w:adjustRightInd w:val="0"/>
        <w:ind w:firstLine="709"/>
        <w:jc w:val="center"/>
        <w:outlineLvl w:val="1"/>
        <w:rPr>
          <w:bCs/>
          <w:sz w:val="24"/>
          <w:szCs w:val="24"/>
        </w:rPr>
      </w:pPr>
      <w:r w:rsidRPr="008312DB">
        <w:rPr>
          <w:bCs/>
          <w:sz w:val="24"/>
          <w:szCs w:val="24"/>
        </w:rPr>
        <w:t>Показатели доступности и качества муниципальной услуги</w:t>
      </w:r>
    </w:p>
    <w:p w:rsidR="008312DB" w:rsidRPr="008312DB" w:rsidRDefault="008312DB" w:rsidP="008312DB">
      <w:pPr>
        <w:widowControl w:val="0"/>
        <w:autoSpaceDE w:val="0"/>
        <w:autoSpaceDN w:val="0"/>
        <w:adjustRightInd w:val="0"/>
        <w:ind w:firstLine="709"/>
        <w:jc w:val="center"/>
        <w:rPr>
          <w:b/>
          <w:sz w:val="24"/>
          <w:szCs w:val="24"/>
        </w:rPr>
      </w:pPr>
    </w:p>
    <w:p w:rsidR="008312DB" w:rsidRPr="008312DB" w:rsidRDefault="008312DB" w:rsidP="008312DB">
      <w:pPr>
        <w:ind w:firstLine="709"/>
        <w:jc w:val="both"/>
        <w:rPr>
          <w:sz w:val="24"/>
          <w:szCs w:val="24"/>
        </w:rPr>
      </w:pPr>
      <w:r w:rsidRPr="008312DB">
        <w:rPr>
          <w:sz w:val="24"/>
          <w:szCs w:val="24"/>
        </w:rPr>
        <w:t>2.13.  Основными принципами предоставления муниципальной услуги являются:</w:t>
      </w:r>
    </w:p>
    <w:p w:rsidR="008312DB" w:rsidRPr="008312DB" w:rsidRDefault="008312DB" w:rsidP="008312DB">
      <w:pPr>
        <w:ind w:firstLine="709"/>
        <w:jc w:val="both"/>
        <w:rPr>
          <w:sz w:val="24"/>
          <w:szCs w:val="24"/>
        </w:rPr>
      </w:pPr>
      <w:r w:rsidRPr="008312DB">
        <w:rPr>
          <w:sz w:val="24"/>
          <w:szCs w:val="24"/>
        </w:rPr>
        <w:t>-правомерность предоставления муниципальной услуги;</w:t>
      </w:r>
    </w:p>
    <w:p w:rsidR="008312DB" w:rsidRPr="008312DB" w:rsidRDefault="008312DB" w:rsidP="008312DB">
      <w:pPr>
        <w:ind w:firstLine="709"/>
        <w:jc w:val="both"/>
        <w:rPr>
          <w:sz w:val="24"/>
          <w:szCs w:val="24"/>
        </w:rPr>
      </w:pPr>
      <w:r w:rsidRPr="008312DB">
        <w:rPr>
          <w:sz w:val="24"/>
          <w:szCs w:val="24"/>
        </w:rPr>
        <w:t>- заявительный порядок обращения за предоставлением муниципальной услуги;</w:t>
      </w:r>
    </w:p>
    <w:p w:rsidR="008312DB" w:rsidRPr="008312DB" w:rsidRDefault="008312DB" w:rsidP="008312DB">
      <w:pPr>
        <w:ind w:firstLine="709"/>
        <w:jc w:val="both"/>
        <w:rPr>
          <w:sz w:val="24"/>
          <w:szCs w:val="24"/>
        </w:rPr>
      </w:pPr>
      <w:r w:rsidRPr="008312DB">
        <w:rPr>
          <w:sz w:val="24"/>
          <w:szCs w:val="24"/>
        </w:rPr>
        <w:t>-открытость деятельности Администрации Киселевского сельского поселения;</w:t>
      </w:r>
    </w:p>
    <w:p w:rsidR="008312DB" w:rsidRPr="008312DB" w:rsidRDefault="008312DB" w:rsidP="008312DB">
      <w:pPr>
        <w:ind w:firstLine="709"/>
        <w:jc w:val="both"/>
        <w:rPr>
          <w:sz w:val="24"/>
          <w:szCs w:val="24"/>
        </w:rPr>
      </w:pPr>
      <w:r w:rsidRPr="008312DB">
        <w:rPr>
          <w:sz w:val="24"/>
          <w:szCs w:val="24"/>
        </w:rPr>
        <w:t>- возможность получения муниципальной услуги в электронной форме, а также в иных формах, предусмотренных законодательством Российской Федерации, по выбору заявителя.</w:t>
      </w:r>
    </w:p>
    <w:p w:rsidR="008312DB" w:rsidRPr="008312DB" w:rsidRDefault="008312DB" w:rsidP="008312DB">
      <w:pPr>
        <w:ind w:firstLine="709"/>
        <w:jc w:val="both"/>
        <w:rPr>
          <w:sz w:val="24"/>
          <w:szCs w:val="24"/>
        </w:rPr>
      </w:pPr>
      <w:r w:rsidRPr="008312DB">
        <w:rPr>
          <w:sz w:val="24"/>
          <w:szCs w:val="24"/>
        </w:rPr>
        <w:t xml:space="preserve">2. При получении муниципальной услуги заявители имеют право </w:t>
      </w:r>
      <w:proofErr w:type="gramStart"/>
      <w:r w:rsidRPr="008312DB">
        <w:rPr>
          <w:sz w:val="24"/>
          <w:szCs w:val="24"/>
        </w:rPr>
        <w:t>на</w:t>
      </w:r>
      <w:proofErr w:type="gramEnd"/>
      <w:r w:rsidRPr="008312DB">
        <w:rPr>
          <w:sz w:val="24"/>
          <w:szCs w:val="24"/>
        </w:rPr>
        <w:t>:</w:t>
      </w:r>
    </w:p>
    <w:p w:rsidR="008312DB" w:rsidRPr="008312DB" w:rsidRDefault="008312DB" w:rsidP="008312DB">
      <w:pPr>
        <w:ind w:firstLine="709"/>
        <w:jc w:val="both"/>
        <w:rPr>
          <w:sz w:val="24"/>
          <w:szCs w:val="24"/>
        </w:rPr>
      </w:pPr>
      <w:r w:rsidRPr="008312DB">
        <w:rPr>
          <w:sz w:val="24"/>
          <w:szCs w:val="24"/>
        </w:rPr>
        <w:t>- получение муниципальной услуги своевременно и в соответствии со стандартом предоставления муниципальной услуги;</w:t>
      </w:r>
    </w:p>
    <w:p w:rsidR="008312DB" w:rsidRPr="008312DB" w:rsidRDefault="008312DB" w:rsidP="008312DB">
      <w:pPr>
        <w:ind w:firstLine="709"/>
        <w:jc w:val="both"/>
        <w:rPr>
          <w:sz w:val="24"/>
          <w:szCs w:val="24"/>
        </w:rPr>
      </w:pPr>
      <w:r w:rsidRPr="008312DB">
        <w:rPr>
          <w:sz w:val="24"/>
          <w:szCs w:val="24"/>
        </w:rPr>
        <w:t>- получение полной, актуальной и достоверной информации о порядке предоставления муниципальной услуги, в том числе в электронной форме;</w:t>
      </w:r>
    </w:p>
    <w:p w:rsidR="008312DB" w:rsidRPr="008312DB" w:rsidRDefault="008312DB" w:rsidP="008312DB">
      <w:pPr>
        <w:ind w:firstLine="709"/>
        <w:jc w:val="both"/>
        <w:rPr>
          <w:sz w:val="24"/>
          <w:szCs w:val="24"/>
        </w:rPr>
      </w:pPr>
      <w:r w:rsidRPr="008312DB">
        <w:rPr>
          <w:sz w:val="24"/>
          <w:szCs w:val="24"/>
        </w:rPr>
        <w:t>- получение муниципальной услуги в электронной форме, а также в иных формах, предусмотренных законодательством Российской Федерации, по выбору заявителя;</w:t>
      </w:r>
    </w:p>
    <w:p w:rsidR="008312DB" w:rsidRPr="008312DB" w:rsidRDefault="008312DB" w:rsidP="008312DB">
      <w:pPr>
        <w:ind w:firstLine="709"/>
        <w:jc w:val="both"/>
        <w:rPr>
          <w:sz w:val="24"/>
          <w:szCs w:val="24"/>
        </w:rPr>
      </w:pPr>
      <w:r w:rsidRPr="008312DB">
        <w:rPr>
          <w:sz w:val="24"/>
          <w:szCs w:val="24"/>
        </w:rPr>
        <w:t>- досудебное (внесудебное) рассмотрение жалоб (претензий) в процессе получения муниципальной услуги.</w:t>
      </w:r>
    </w:p>
    <w:p w:rsidR="008312DB" w:rsidRPr="008312DB" w:rsidRDefault="008312DB" w:rsidP="008312DB">
      <w:pPr>
        <w:ind w:firstLine="709"/>
        <w:jc w:val="center"/>
        <w:rPr>
          <w:b/>
          <w:sz w:val="24"/>
          <w:szCs w:val="24"/>
        </w:rPr>
      </w:pPr>
    </w:p>
    <w:p w:rsidR="008312DB" w:rsidRPr="008312DB" w:rsidRDefault="008312DB" w:rsidP="008312DB">
      <w:pPr>
        <w:ind w:firstLine="709"/>
        <w:jc w:val="center"/>
        <w:rPr>
          <w:bCs/>
          <w:sz w:val="24"/>
          <w:szCs w:val="24"/>
        </w:rPr>
      </w:pPr>
      <w:r w:rsidRPr="008312DB">
        <w:rPr>
          <w:bCs/>
          <w:sz w:val="24"/>
          <w:szCs w:val="24"/>
        </w:rPr>
        <w:t>Иные требования, в том числе учитывающие особенности предоставления муниципальных услуг в электронной форме</w:t>
      </w:r>
    </w:p>
    <w:p w:rsidR="008312DB" w:rsidRPr="008312DB" w:rsidRDefault="008312DB" w:rsidP="008312DB">
      <w:pPr>
        <w:ind w:firstLine="709"/>
        <w:jc w:val="center"/>
        <w:rPr>
          <w:b/>
          <w:sz w:val="24"/>
          <w:szCs w:val="24"/>
        </w:rPr>
      </w:pPr>
    </w:p>
    <w:p w:rsidR="008312DB" w:rsidRPr="008312DB" w:rsidRDefault="008312DB" w:rsidP="008312DB">
      <w:pPr>
        <w:widowControl w:val="0"/>
        <w:tabs>
          <w:tab w:val="left" w:pos="3945"/>
        </w:tabs>
        <w:autoSpaceDE w:val="0"/>
        <w:autoSpaceDN w:val="0"/>
        <w:adjustRightInd w:val="0"/>
        <w:ind w:firstLine="709"/>
        <w:jc w:val="both"/>
        <w:rPr>
          <w:color w:val="000000"/>
          <w:sz w:val="24"/>
          <w:szCs w:val="24"/>
        </w:rPr>
      </w:pPr>
      <w:r w:rsidRPr="008312DB">
        <w:rPr>
          <w:color w:val="000000"/>
          <w:sz w:val="24"/>
          <w:szCs w:val="24"/>
        </w:rPr>
        <w:t>2.14. Услуга может быть оказана в электронной форме с использованием единого портала государственных и муниципальных услуг, в рамках взаимодействия между государственными органами и органами местного самоуправления на условиях и в порядке, которые определяются законодательством.</w:t>
      </w:r>
    </w:p>
    <w:p w:rsidR="008312DB" w:rsidRPr="008312DB" w:rsidRDefault="008312DB" w:rsidP="008312DB">
      <w:pPr>
        <w:widowControl w:val="0"/>
        <w:autoSpaceDE w:val="0"/>
        <w:autoSpaceDN w:val="0"/>
        <w:adjustRightInd w:val="0"/>
        <w:ind w:firstLine="709"/>
        <w:jc w:val="both"/>
        <w:rPr>
          <w:color w:val="000000"/>
          <w:sz w:val="24"/>
          <w:szCs w:val="24"/>
        </w:rPr>
      </w:pPr>
      <w:r w:rsidRPr="008312DB">
        <w:rPr>
          <w:color w:val="000000"/>
          <w:sz w:val="24"/>
          <w:szCs w:val="24"/>
        </w:rPr>
        <w:t xml:space="preserve">2.14.1. Предоставление документов и информации, указанных в пункте 2 части 1 статьи 7 Федерального закона от 27.07.2010  № 210-ФЗ Федерального закона, а также предоставление документов и информации в случае, предусмотренном частью 4 статьи 19 от 27.07.2010 № 210-ФЗ Федерального закона, </w:t>
      </w:r>
      <w:proofErr w:type="gramStart"/>
      <w:r w:rsidRPr="008312DB">
        <w:rPr>
          <w:color w:val="000000"/>
          <w:sz w:val="24"/>
          <w:szCs w:val="24"/>
        </w:rPr>
        <w:t>осуществляется</w:t>
      </w:r>
      <w:proofErr w:type="gramEnd"/>
      <w:r w:rsidRPr="008312DB">
        <w:rPr>
          <w:color w:val="000000"/>
          <w:sz w:val="24"/>
          <w:szCs w:val="24"/>
        </w:rPr>
        <w:t xml:space="preserve">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 межведомственному запросу органа, предоставляющего государственную услугу, органа, предоставляющего муниципальную услугу, подведомственной государственному органу или органу местного самоуправления организации, участвующей в предоставлении предусмотренных частью 1 статьи 1 настоящего Федерального закона государственных и муниципальных услуг, либо многофункционального центра.</w:t>
      </w:r>
    </w:p>
    <w:p w:rsidR="008312DB" w:rsidRPr="008312DB" w:rsidRDefault="008312DB" w:rsidP="008312DB">
      <w:pPr>
        <w:widowControl w:val="0"/>
        <w:autoSpaceDE w:val="0"/>
        <w:autoSpaceDN w:val="0"/>
        <w:adjustRightInd w:val="0"/>
        <w:ind w:firstLine="709"/>
        <w:jc w:val="both"/>
        <w:rPr>
          <w:color w:val="000000"/>
          <w:sz w:val="24"/>
          <w:szCs w:val="24"/>
        </w:rPr>
      </w:pPr>
      <w:r w:rsidRPr="008312DB">
        <w:rPr>
          <w:color w:val="000000"/>
          <w:sz w:val="24"/>
          <w:szCs w:val="24"/>
        </w:rPr>
        <w:t xml:space="preserve">2.14.2. </w:t>
      </w:r>
      <w:proofErr w:type="gramStart"/>
      <w:r w:rsidRPr="008312DB">
        <w:rPr>
          <w:color w:val="000000"/>
          <w:sz w:val="24"/>
          <w:szCs w:val="24"/>
        </w:rPr>
        <w:t xml:space="preserve">Межведомственный запрос о предоставлении документов и (или) информации, указанных в пункте 2 части 1 статьи 7  Федерального закона от 27.07.2010 г. № 210-ФЗ, для предоставления государственной и муниципальной услуги с использованием межведомственного информационного взаимодействия должен содержать указание на </w:t>
      </w:r>
      <w:r w:rsidRPr="008312DB">
        <w:rPr>
          <w:color w:val="000000"/>
          <w:sz w:val="24"/>
          <w:szCs w:val="24"/>
        </w:rPr>
        <w:lastRenderedPageBreak/>
        <w:t>базовый государственный информационный ресурс, в целях ведения которого запрашиваются документы и информация, или в случае, если такие документы и информация не были представлены</w:t>
      </w:r>
      <w:proofErr w:type="gramEnd"/>
      <w:r w:rsidRPr="008312DB">
        <w:rPr>
          <w:color w:val="000000"/>
          <w:sz w:val="24"/>
          <w:szCs w:val="24"/>
        </w:rPr>
        <w:t xml:space="preserve"> заявителем, следующие сведения, если дополнительные сведения не установлены законодательным актом Российской Федерации: </w:t>
      </w:r>
    </w:p>
    <w:p w:rsidR="008312DB" w:rsidRPr="008312DB" w:rsidRDefault="008312DB" w:rsidP="008312DB">
      <w:pPr>
        <w:widowControl w:val="0"/>
        <w:autoSpaceDE w:val="0"/>
        <w:autoSpaceDN w:val="0"/>
        <w:adjustRightInd w:val="0"/>
        <w:ind w:firstLine="709"/>
        <w:jc w:val="both"/>
        <w:rPr>
          <w:color w:val="000000"/>
          <w:sz w:val="24"/>
          <w:szCs w:val="24"/>
        </w:rPr>
      </w:pPr>
      <w:r w:rsidRPr="008312DB">
        <w:rPr>
          <w:color w:val="000000"/>
          <w:sz w:val="24"/>
          <w:szCs w:val="24"/>
        </w:rPr>
        <w:t>1) наименование органа или организации, направляющих межведомственный запрос;</w:t>
      </w:r>
    </w:p>
    <w:p w:rsidR="008312DB" w:rsidRPr="008312DB" w:rsidRDefault="008312DB" w:rsidP="008312DB">
      <w:pPr>
        <w:widowControl w:val="0"/>
        <w:autoSpaceDE w:val="0"/>
        <w:autoSpaceDN w:val="0"/>
        <w:adjustRightInd w:val="0"/>
        <w:ind w:firstLine="709"/>
        <w:jc w:val="both"/>
        <w:rPr>
          <w:color w:val="000000"/>
          <w:sz w:val="24"/>
          <w:szCs w:val="24"/>
        </w:rPr>
      </w:pPr>
      <w:r w:rsidRPr="008312DB">
        <w:rPr>
          <w:color w:val="000000"/>
          <w:sz w:val="24"/>
          <w:szCs w:val="24"/>
        </w:rPr>
        <w:t xml:space="preserve">2) наименование органа или организации, в адрес которых направляется межведомственный запрос; </w:t>
      </w:r>
    </w:p>
    <w:p w:rsidR="008312DB" w:rsidRPr="008312DB" w:rsidRDefault="008312DB" w:rsidP="008312DB">
      <w:pPr>
        <w:widowControl w:val="0"/>
        <w:tabs>
          <w:tab w:val="num" w:pos="-142"/>
        </w:tabs>
        <w:suppressAutoHyphens/>
        <w:autoSpaceDE w:val="0"/>
        <w:autoSpaceDN w:val="0"/>
        <w:adjustRightInd w:val="0"/>
        <w:ind w:firstLine="709"/>
        <w:jc w:val="both"/>
        <w:rPr>
          <w:color w:val="000000"/>
          <w:sz w:val="24"/>
          <w:szCs w:val="24"/>
        </w:rPr>
      </w:pPr>
      <w:r w:rsidRPr="008312DB">
        <w:rPr>
          <w:color w:val="000000"/>
          <w:sz w:val="24"/>
          <w:szCs w:val="24"/>
        </w:rPr>
        <w:t>3) наименование государственной или муниципальной услуги, для предоставления которой необходимо предоставление документа и (или) информации, а также, если имеется, номер (идентификатор) такой услуги в реестре государственных услуг или реестре муниципальных услуг;</w:t>
      </w:r>
    </w:p>
    <w:p w:rsidR="008312DB" w:rsidRPr="008312DB" w:rsidRDefault="008312DB" w:rsidP="008312DB">
      <w:pPr>
        <w:widowControl w:val="0"/>
        <w:tabs>
          <w:tab w:val="num" w:pos="709"/>
        </w:tabs>
        <w:suppressAutoHyphens/>
        <w:autoSpaceDE w:val="0"/>
        <w:autoSpaceDN w:val="0"/>
        <w:adjustRightInd w:val="0"/>
        <w:ind w:firstLine="709"/>
        <w:jc w:val="both"/>
        <w:rPr>
          <w:color w:val="000000"/>
          <w:sz w:val="24"/>
          <w:szCs w:val="24"/>
        </w:rPr>
      </w:pPr>
      <w:r w:rsidRPr="008312DB">
        <w:rPr>
          <w:color w:val="000000"/>
          <w:sz w:val="24"/>
          <w:szCs w:val="24"/>
        </w:rPr>
        <w:t xml:space="preserve">4) указание на положения нормативного правового акта, которыми установлено представление документа и (или) информации, </w:t>
      </w:r>
      <w:proofErr w:type="gramStart"/>
      <w:r w:rsidRPr="008312DB">
        <w:rPr>
          <w:color w:val="000000"/>
          <w:sz w:val="24"/>
          <w:szCs w:val="24"/>
        </w:rPr>
        <w:t>необходимых</w:t>
      </w:r>
      <w:proofErr w:type="gramEnd"/>
      <w:r w:rsidRPr="008312DB">
        <w:rPr>
          <w:color w:val="000000"/>
          <w:sz w:val="24"/>
          <w:szCs w:val="24"/>
        </w:rPr>
        <w:t xml:space="preserve"> для предоставления государственной или муниципальной услуги, и указание на реквизиты данного нормативного правового акта;</w:t>
      </w:r>
    </w:p>
    <w:p w:rsidR="008312DB" w:rsidRPr="008312DB" w:rsidRDefault="008312DB" w:rsidP="008312DB">
      <w:pPr>
        <w:widowControl w:val="0"/>
        <w:tabs>
          <w:tab w:val="num" w:pos="709"/>
        </w:tabs>
        <w:suppressAutoHyphens/>
        <w:autoSpaceDE w:val="0"/>
        <w:autoSpaceDN w:val="0"/>
        <w:adjustRightInd w:val="0"/>
        <w:ind w:firstLine="709"/>
        <w:jc w:val="both"/>
        <w:rPr>
          <w:color w:val="000000"/>
          <w:sz w:val="24"/>
          <w:szCs w:val="24"/>
        </w:rPr>
      </w:pPr>
      <w:r w:rsidRPr="008312DB">
        <w:rPr>
          <w:color w:val="000000"/>
          <w:sz w:val="24"/>
          <w:szCs w:val="24"/>
        </w:rPr>
        <w:t xml:space="preserve">5) сведения, необходимые для представления документа и (или) информации, установленные административным регламентом предоставления государственной услуги или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w:t>
      </w:r>
      <w:proofErr w:type="gramStart"/>
      <w:r w:rsidRPr="008312DB">
        <w:rPr>
          <w:color w:val="000000"/>
          <w:sz w:val="24"/>
          <w:szCs w:val="24"/>
        </w:rPr>
        <w:t>таких</w:t>
      </w:r>
      <w:proofErr w:type="gramEnd"/>
      <w:r w:rsidRPr="008312DB">
        <w:rPr>
          <w:color w:val="000000"/>
          <w:sz w:val="24"/>
          <w:szCs w:val="24"/>
        </w:rPr>
        <w:t xml:space="preserve"> документа и (или) информации; </w:t>
      </w:r>
    </w:p>
    <w:p w:rsidR="008312DB" w:rsidRPr="008312DB" w:rsidRDefault="008312DB" w:rsidP="008312DB">
      <w:pPr>
        <w:widowControl w:val="0"/>
        <w:tabs>
          <w:tab w:val="num" w:pos="709"/>
        </w:tabs>
        <w:suppressAutoHyphens/>
        <w:autoSpaceDE w:val="0"/>
        <w:autoSpaceDN w:val="0"/>
        <w:adjustRightInd w:val="0"/>
        <w:ind w:firstLine="709"/>
        <w:jc w:val="both"/>
        <w:rPr>
          <w:color w:val="000000"/>
          <w:sz w:val="24"/>
          <w:szCs w:val="24"/>
        </w:rPr>
      </w:pPr>
      <w:r w:rsidRPr="008312DB">
        <w:rPr>
          <w:color w:val="000000"/>
          <w:sz w:val="24"/>
          <w:szCs w:val="24"/>
        </w:rPr>
        <w:t>6) контактная информация для направления ответа на межведомственный  запрос;</w:t>
      </w:r>
    </w:p>
    <w:p w:rsidR="008312DB" w:rsidRPr="008312DB" w:rsidRDefault="008312DB" w:rsidP="008312DB">
      <w:pPr>
        <w:widowControl w:val="0"/>
        <w:tabs>
          <w:tab w:val="num" w:pos="709"/>
        </w:tabs>
        <w:suppressAutoHyphens/>
        <w:autoSpaceDE w:val="0"/>
        <w:autoSpaceDN w:val="0"/>
        <w:adjustRightInd w:val="0"/>
        <w:ind w:firstLine="709"/>
        <w:jc w:val="both"/>
        <w:rPr>
          <w:color w:val="000000"/>
          <w:sz w:val="24"/>
          <w:szCs w:val="24"/>
        </w:rPr>
      </w:pPr>
      <w:r w:rsidRPr="008312DB">
        <w:rPr>
          <w:color w:val="000000"/>
          <w:sz w:val="24"/>
          <w:szCs w:val="24"/>
        </w:rPr>
        <w:t>7) дата направления межведомственного запроса;</w:t>
      </w:r>
    </w:p>
    <w:p w:rsidR="008312DB" w:rsidRPr="008312DB" w:rsidRDefault="008312DB" w:rsidP="008312DB">
      <w:pPr>
        <w:widowControl w:val="0"/>
        <w:tabs>
          <w:tab w:val="num" w:pos="709"/>
        </w:tabs>
        <w:suppressAutoHyphens/>
        <w:autoSpaceDE w:val="0"/>
        <w:autoSpaceDN w:val="0"/>
        <w:adjustRightInd w:val="0"/>
        <w:ind w:firstLine="709"/>
        <w:jc w:val="both"/>
        <w:rPr>
          <w:color w:val="000000"/>
          <w:sz w:val="24"/>
          <w:szCs w:val="24"/>
        </w:rPr>
      </w:pPr>
      <w:r w:rsidRPr="008312DB">
        <w:rPr>
          <w:color w:val="000000"/>
          <w:sz w:val="24"/>
          <w:szCs w:val="24"/>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8312DB" w:rsidRPr="008312DB" w:rsidRDefault="008312DB" w:rsidP="008312DB">
      <w:pPr>
        <w:widowControl w:val="0"/>
        <w:tabs>
          <w:tab w:val="num" w:pos="709"/>
        </w:tabs>
        <w:suppressAutoHyphens/>
        <w:autoSpaceDE w:val="0"/>
        <w:autoSpaceDN w:val="0"/>
        <w:adjustRightInd w:val="0"/>
        <w:ind w:firstLine="709"/>
        <w:jc w:val="both"/>
        <w:rPr>
          <w:color w:val="000000"/>
          <w:sz w:val="24"/>
          <w:szCs w:val="24"/>
        </w:rPr>
      </w:pPr>
    </w:p>
    <w:p w:rsidR="008312DB" w:rsidRPr="008312DB" w:rsidRDefault="008312DB" w:rsidP="008312DB">
      <w:pPr>
        <w:widowControl w:val="0"/>
        <w:tabs>
          <w:tab w:val="left" w:pos="1079"/>
        </w:tabs>
        <w:autoSpaceDE w:val="0"/>
        <w:autoSpaceDN w:val="0"/>
        <w:ind w:right="589" w:firstLine="709"/>
        <w:jc w:val="center"/>
        <w:rPr>
          <w:bCs/>
          <w:sz w:val="24"/>
          <w:szCs w:val="24"/>
        </w:rPr>
      </w:pPr>
      <w:r w:rsidRPr="008312DB">
        <w:rPr>
          <w:bCs/>
          <w:sz w:val="24"/>
          <w:szCs w:val="24"/>
          <w:lang w:val="en-US"/>
        </w:rPr>
        <w:t>III</w:t>
      </w:r>
      <w:r w:rsidRPr="008312DB">
        <w:rPr>
          <w:bCs/>
          <w:sz w:val="24"/>
          <w:szCs w:val="24"/>
        </w:rPr>
        <w:t xml:space="preserve"> Состав, последовательность и сроки выполнения административных процедур (действий), требования к порядку </w:t>
      </w:r>
    </w:p>
    <w:p w:rsidR="008312DB" w:rsidRPr="008312DB" w:rsidRDefault="008312DB" w:rsidP="008312DB">
      <w:pPr>
        <w:widowControl w:val="0"/>
        <w:tabs>
          <w:tab w:val="left" w:pos="1079"/>
        </w:tabs>
        <w:autoSpaceDE w:val="0"/>
        <w:autoSpaceDN w:val="0"/>
        <w:ind w:right="589" w:firstLine="709"/>
        <w:jc w:val="center"/>
        <w:rPr>
          <w:bCs/>
          <w:sz w:val="24"/>
          <w:szCs w:val="24"/>
        </w:rPr>
      </w:pPr>
      <w:r w:rsidRPr="008312DB">
        <w:rPr>
          <w:bCs/>
          <w:sz w:val="24"/>
          <w:szCs w:val="24"/>
        </w:rPr>
        <w:t>их выполнения, в том числе особенности выполнения</w:t>
      </w:r>
    </w:p>
    <w:p w:rsidR="008312DB" w:rsidRPr="008312DB" w:rsidRDefault="008312DB" w:rsidP="008312DB">
      <w:pPr>
        <w:ind w:right="-30" w:firstLine="709"/>
        <w:jc w:val="center"/>
        <w:rPr>
          <w:bCs/>
          <w:spacing w:val="-57"/>
          <w:sz w:val="24"/>
          <w:szCs w:val="24"/>
        </w:rPr>
      </w:pPr>
      <w:r w:rsidRPr="008312DB">
        <w:rPr>
          <w:bCs/>
          <w:sz w:val="24"/>
          <w:szCs w:val="24"/>
        </w:rPr>
        <w:t>административных процедур в электронной форме</w:t>
      </w:r>
    </w:p>
    <w:p w:rsidR="008312DB" w:rsidRPr="008312DB" w:rsidRDefault="008312DB" w:rsidP="008312DB">
      <w:pPr>
        <w:ind w:right="-30" w:firstLine="709"/>
        <w:jc w:val="center"/>
        <w:rPr>
          <w:b/>
          <w:sz w:val="24"/>
          <w:szCs w:val="24"/>
        </w:rPr>
      </w:pPr>
      <w:r w:rsidRPr="008312DB">
        <w:rPr>
          <w:bCs/>
          <w:sz w:val="24"/>
          <w:szCs w:val="24"/>
        </w:rPr>
        <w:t>Исчерпывающий перечень административных процедур</w:t>
      </w:r>
    </w:p>
    <w:p w:rsidR="008312DB" w:rsidRPr="008312DB" w:rsidRDefault="008312DB" w:rsidP="008312DB">
      <w:pPr>
        <w:ind w:right="5755" w:firstLine="709"/>
        <w:jc w:val="center"/>
        <w:rPr>
          <w:b/>
          <w:sz w:val="24"/>
          <w:szCs w:val="24"/>
        </w:rPr>
      </w:pP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3.1. Предоставление муниципальной услуги включает в себя следующие административные процедуры: </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 прием заявления с прилагаемым комплектом документов; </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 формирование личного дела заявителя; </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 рассмотрение заявления и документов на комиссии и принятие решения о предоставлении (отказе в предоставлении) муниципальной услуги; - предоставление муниципальной услуги. </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3.2. Сроки выполнения и требования к порядку выполнения административных процедур. </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3.2.1. Прием документов осуществляется лично или через представителя. </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-основанием для приема документов для предоставления муниципальной услуги является заявление гражданина по месту жительства и совместно с ним постоянно зарегистрированных по данному адресу членов его семьи на имя Главы Администрации Киселевского сельского поселения; </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устанавливается личность заявителя;</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 -принимается пакет документов, проверяется наличие всех необходимых документов, исходя из соответствующего перечня документов (пункт 2.6. настоящего регламента) на предоставление муниципальной услуги; </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-проверяется соответствие представленных документов установленным требованиям; </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 при установлении фактов отсутствия необходимых документов, несоответствия </w:t>
      </w:r>
      <w:r w:rsidRPr="008312DB">
        <w:rPr>
          <w:sz w:val="24"/>
          <w:szCs w:val="24"/>
        </w:rPr>
        <w:lastRenderedPageBreak/>
        <w:t>представленных документов требованиям, указанным в пункте 2.6. настоящего регламента специалист уведомляет заявителя о наличии препятствий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 Результатом административного действия является принятие у заявителя заявления с полным комплектом документов. </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3.2.2. Рассмотрение заявления. </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В течени</w:t>
      </w:r>
      <w:proofErr w:type="gramStart"/>
      <w:r w:rsidRPr="008312DB">
        <w:rPr>
          <w:sz w:val="24"/>
          <w:szCs w:val="24"/>
        </w:rPr>
        <w:t>и</w:t>
      </w:r>
      <w:proofErr w:type="gramEnd"/>
      <w:r w:rsidRPr="008312DB">
        <w:rPr>
          <w:sz w:val="24"/>
          <w:szCs w:val="24"/>
        </w:rPr>
        <w:t xml:space="preserve"> 30 рабочих дней, с даты представления документов, ответственный специалист Администрации Киселевского сельского поселения: </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 проверяет сведения, содержащиеся в документах; </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 организует работу по межведомственным запросам; </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 формирует личное дело заявителя; </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организует работу жилищной комиссии по рассмотрению заявления и документов и принятию решения о предоставлении (отказе в предоставлении) муниципальной услуги.</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 Критерием принятия решений является правильно оформленный комплект документов. </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Результатом исполнения административного действия является издание правового акта о предоставлении (отказе в предоставлении) муниципальной услуги. </w:t>
      </w:r>
    </w:p>
    <w:p w:rsidR="008312DB" w:rsidRPr="008312DB" w:rsidRDefault="008312DB" w:rsidP="008312DB">
      <w:pPr>
        <w:widowControl w:val="0"/>
        <w:autoSpaceDE w:val="0"/>
        <w:autoSpaceDN w:val="0"/>
        <w:adjustRightInd w:val="0"/>
        <w:ind w:firstLine="709"/>
        <w:jc w:val="both"/>
        <w:rPr>
          <w:sz w:val="24"/>
          <w:szCs w:val="24"/>
        </w:rPr>
      </w:pPr>
      <w:r w:rsidRPr="008312DB">
        <w:rPr>
          <w:sz w:val="24"/>
          <w:szCs w:val="24"/>
        </w:rPr>
        <w:t xml:space="preserve">О принятом решении заявитель уведомляется письменно. По собственной инициативе заявитель вправе получить информацию путем личного обращения в Администрацию или по телефону. </w:t>
      </w:r>
    </w:p>
    <w:p w:rsidR="008312DB" w:rsidRPr="008312DB" w:rsidRDefault="008312DB" w:rsidP="008312DB">
      <w:pPr>
        <w:widowControl w:val="0"/>
        <w:autoSpaceDE w:val="0"/>
        <w:autoSpaceDN w:val="0"/>
        <w:adjustRightInd w:val="0"/>
        <w:ind w:firstLine="709"/>
        <w:jc w:val="both"/>
        <w:rPr>
          <w:sz w:val="24"/>
          <w:szCs w:val="24"/>
        </w:rPr>
      </w:pPr>
    </w:p>
    <w:p w:rsidR="008312DB" w:rsidRPr="008312DB" w:rsidRDefault="008312DB" w:rsidP="008312DB">
      <w:pPr>
        <w:widowControl w:val="0"/>
        <w:autoSpaceDE w:val="0"/>
        <w:autoSpaceDN w:val="0"/>
        <w:adjustRightInd w:val="0"/>
        <w:ind w:firstLine="709"/>
        <w:jc w:val="both"/>
        <w:rPr>
          <w:bCs/>
          <w:sz w:val="24"/>
          <w:szCs w:val="24"/>
        </w:rPr>
      </w:pPr>
      <w:r w:rsidRPr="008312DB">
        <w:rPr>
          <w:bCs/>
          <w:sz w:val="24"/>
          <w:szCs w:val="24"/>
          <w:lang w:val="en-US"/>
        </w:rPr>
        <w:t>IV</w:t>
      </w:r>
      <w:r w:rsidRPr="008312DB">
        <w:rPr>
          <w:bCs/>
          <w:sz w:val="24"/>
          <w:szCs w:val="24"/>
        </w:rPr>
        <w:t>. Формы контроля за исполнением административного регламента.</w:t>
      </w:r>
    </w:p>
    <w:p w:rsidR="008312DB" w:rsidRPr="008312DB" w:rsidRDefault="008312DB" w:rsidP="008312DB">
      <w:pPr>
        <w:widowControl w:val="0"/>
        <w:numPr>
          <w:ilvl w:val="1"/>
          <w:numId w:val="38"/>
        </w:numPr>
        <w:tabs>
          <w:tab w:val="left" w:pos="1382"/>
        </w:tabs>
        <w:autoSpaceDE w:val="0"/>
        <w:autoSpaceDN w:val="0"/>
        <w:adjustRightInd w:val="0"/>
        <w:ind w:left="0" w:right="136" w:firstLine="709"/>
        <w:jc w:val="both"/>
        <w:rPr>
          <w:sz w:val="24"/>
          <w:szCs w:val="24"/>
        </w:rPr>
      </w:pPr>
      <w:r w:rsidRPr="008312DB">
        <w:rPr>
          <w:sz w:val="24"/>
          <w:szCs w:val="24"/>
        </w:rPr>
        <w:t xml:space="preserve">Текущий </w:t>
      </w:r>
      <w:proofErr w:type="gramStart"/>
      <w:r w:rsidRPr="008312DB">
        <w:rPr>
          <w:sz w:val="24"/>
          <w:szCs w:val="24"/>
        </w:rPr>
        <w:t>контроль за</w:t>
      </w:r>
      <w:proofErr w:type="gramEnd"/>
      <w:r w:rsidRPr="008312DB">
        <w:rPr>
          <w:sz w:val="24"/>
          <w:szCs w:val="24"/>
        </w:rPr>
        <w:t xml:space="preserve"> соблюдением и исполнением настоящего Регламента, иных нормативных правовых актов, устанавливающих требования к предоставлению </w:t>
      </w:r>
      <w:r w:rsidRPr="008312DB">
        <w:rPr>
          <w:w w:val="105"/>
          <w:sz w:val="24"/>
          <w:szCs w:val="24"/>
        </w:rPr>
        <w:t>Услуги, осуществляется на постоянной основе должностными лицами Администрации или многофункционального центра, уполномоченными на осуществление контроля за предоставлением Услуги.</w:t>
      </w:r>
    </w:p>
    <w:p w:rsidR="008312DB" w:rsidRPr="008312DB" w:rsidRDefault="008312DB" w:rsidP="008312DB">
      <w:pPr>
        <w:ind w:right="134" w:firstLine="709"/>
        <w:jc w:val="both"/>
        <w:rPr>
          <w:sz w:val="24"/>
          <w:szCs w:val="24"/>
        </w:rPr>
      </w:pPr>
      <w:r w:rsidRPr="008312DB">
        <w:rPr>
          <w:sz w:val="24"/>
          <w:szCs w:val="24"/>
        </w:rPr>
        <w:t>Для текущего контроля используются сведения служебной корреспонденции, устная и письменная информация специалистов и должностных лиц Администрации или многофункционального центра.</w:t>
      </w:r>
    </w:p>
    <w:p w:rsidR="008312DB" w:rsidRPr="008312DB" w:rsidRDefault="008312DB" w:rsidP="008312DB">
      <w:pPr>
        <w:ind w:right="184" w:firstLine="709"/>
        <w:jc w:val="both"/>
        <w:rPr>
          <w:sz w:val="24"/>
          <w:szCs w:val="24"/>
        </w:rPr>
      </w:pPr>
      <w:r w:rsidRPr="008312DB">
        <w:rPr>
          <w:sz w:val="24"/>
          <w:szCs w:val="24"/>
        </w:rPr>
        <w:t>Текущий контроль осуществляется путем проведения плановых и внеплановых проверок:</w:t>
      </w:r>
    </w:p>
    <w:p w:rsidR="008312DB" w:rsidRPr="008312DB" w:rsidRDefault="008312DB" w:rsidP="008312DB">
      <w:pPr>
        <w:widowControl w:val="0"/>
        <w:numPr>
          <w:ilvl w:val="2"/>
          <w:numId w:val="37"/>
        </w:numPr>
        <w:tabs>
          <w:tab w:val="left" w:pos="1046"/>
        </w:tabs>
        <w:autoSpaceDE w:val="0"/>
        <w:autoSpaceDN w:val="0"/>
        <w:adjustRightInd w:val="0"/>
        <w:ind w:left="0" w:firstLine="709"/>
        <w:jc w:val="both"/>
        <w:rPr>
          <w:sz w:val="24"/>
          <w:szCs w:val="24"/>
        </w:rPr>
      </w:pPr>
      <w:r w:rsidRPr="008312DB">
        <w:rPr>
          <w:sz w:val="24"/>
          <w:szCs w:val="24"/>
        </w:rPr>
        <w:t>решений о предоставлении (об отказе в предоставлении) Услуги;</w:t>
      </w:r>
    </w:p>
    <w:p w:rsidR="008312DB" w:rsidRPr="008312DB" w:rsidRDefault="008312DB" w:rsidP="008312DB">
      <w:pPr>
        <w:widowControl w:val="0"/>
        <w:numPr>
          <w:ilvl w:val="2"/>
          <w:numId w:val="37"/>
        </w:numPr>
        <w:tabs>
          <w:tab w:val="left" w:pos="1045"/>
        </w:tabs>
        <w:autoSpaceDE w:val="0"/>
        <w:autoSpaceDN w:val="0"/>
        <w:adjustRightInd w:val="0"/>
        <w:ind w:left="0" w:firstLine="709"/>
        <w:jc w:val="both"/>
        <w:rPr>
          <w:sz w:val="24"/>
          <w:szCs w:val="24"/>
        </w:rPr>
      </w:pPr>
      <w:r w:rsidRPr="008312DB">
        <w:rPr>
          <w:sz w:val="24"/>
          <w:szCs w:val="24"/>
        </w:rPr>
        <w:t>выявления и устранения нарушений прав граждан;</w:t>
      </w:r>
    </w:p>
    <w:p w:rsidR="008312DB" w:rsidRPr="008312DB" w:rsidRDefault="008312DB" w:rsidP="008312DB">
      <w:pPr>
        <w:widowControl w:val="0"/>
        <w:numPr>
          <w:ilvl w:val="2"/>
          <w:numId w:val="37"/>
        </w:numPr>
        <w:tabs>
          <w:tab w:val="left" w:pos="1046"/>
        </w:tabs>
        <w:autoSpaceDE w:val="0"/>
        <w:autoSpaceDN w:val="0"/>
        <w:adjustRightInd w:val="0"/>
        <w:ind w:left="0" w:right="156" w:firstLine="709"/>
        <w:jc w:val="both"/>
        <w:rPr>
          <w:sz w:val="24"/>
          <w:szCs w:val="24"/>
        </w:rPr>
      </w:pPr>
      <w:r w:rsidRPr="008312DB">
        <w:rPr>
          <w:sz w:val="24"/>
          <w:szCs w:val="24"/>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8312DB" w:rsidRPr="008312DB" w:rsidRDefault="008312DB" w:rsidP="008312DB">
      <w:pPr>
        <w:widowControl w:val="0"/>
        <w:tabs>
          <w:tab w:val="left" w:pos="1046"/>
        </w:tabs>
        <w:autoSpaceDE w:val="0"/>
        <w:autoSpaceDN w:val="0"/>
        <w:adjustRightInd w:val="0"/>
        <w:ind w:right="156"/>
        <w:jc w:val="both"/>
        <w:rPr>
          <w:sz w:val="24"/>
          <w:szCs w:val="24"/>
        </w:rPr>
      </w:pPr>
    </w:p>
    <w:p w:rsidR="008312DB" w:rsidRPr="008312DB" w:rsidRDefault="008312DB" w:rsidP="008312DB">
      <w:pPr>
        <w:widowControl w:val="0"/>
        <w:numPr>
          <w:ilvl w:val="0"/>
          <w:numId w:val="35"/>
        </w:numPr>
        <w:autoSpaceDE w:val="0"/>
        <w:autoSpaceDN w:val="0"/>
        <w:adjustRightInd w:val="0"/>
        <w:ind w:left="0" w:firstLine="709"/>
        <w:jc w:val="center"/>
        <w:rPr>
          <w:bCs/>
          <w:sz w:val="24"/>
          <w:szCs w:val="24"/>
        </w:rPr>
      </w:pPr>
      <w:r w:rsidRPr="008312DB">
        <w:rPr>
          <w:bCs/>
          <w:sz w:val="24"/>
          <w:szCs w:val="24"/>
        </w:rPr>
        <w:t>Досудебный (внесудебный) порядок обжалования решений и действий (бездействия) органа, предоставляющего муниципальную услугу, а также должностных лиц.</w:t>
      </w:r>
    </w:p>
    <w:p w:rsidR="008312DB" w:rsidRPr="008312DB" w:rsidRDefault="008312DB" w:rsidP="008312DB">
      <w:pPr>
        <w:widowControl w:val="0"/>
        <w:tabs>
          <w:tab w:val="left" w:pos="1392"/>
        </w:tabs>
        <w:autoSpaceDE w:val="0"/>
        <w:autoSpaceDN w:val="0"/>
        <w:ind w:right="137" w:firstLine="709"/>
        <w:jc w:val="both"/>
        <w:rPr>
          <w:sz w:val="24"/>
          <w:szCs w:val="24"/>
        </w:rPr>
      </w:pPr>
      <w:r w:rsidRPr="008312DB">
        <w:rPr>
          <w:w w:val="105"/>
          <w:sz w:val="24"/>
          <w:szCs w:val="24"/>
        </w:rPr>
        <w:t xml:space="preserve">5.1 Заявитель имеет право на обжалование решения </w:t>
      </w:r>
      <w:proofErr w:type="gramStart"/>
      <w:r w:rsidRPr="008312DB">
        <w:rPr>
          <w:w w:val="105"/>
          <w:sz w:val="24"/>
          <w:szCs w:val="24"/>
        </w:rPr>
        <w:t>и(</w:t>
      </w:r>
      <w:proofErr w:type="gramEnd"/>
      <w:r w:rsidRPr="008312DB">
        <w:rPr>
          <w:w w:val="105"/>
          <w:sz w:val="24"/>
          <w:szCs w:val="24"/>
        </w:rPr>
        <w:t xml:space="preserve">или) действий </w:t>
      </w:r>
      <w:r w:rsidRPr="008312DB">
        <w:rPr>
          <w:sz w:val="24"/>
          <w:szCs w:val="24"/>
        </w:rPr>
        <w:t xml:space="preserve">(бездействия) Администрации, должностных лиц </w:t>
      </w:r>
      <w:r w:rsidRPr="008312DB">
        <w:rPr>
          <w:w w:val="105"/>
          <w:sz w:val="24"/>
          <w:szCs w:val="24"/>
        </w:rPr>
        <w:t>Администрации</w:t>
      </w:r>
      <w:r w:rsidRPr="008312DB">
        <w:rPr>
          <w:sz w:val="24"/>
          <w:szCs w:val="24"/>
        </w:rPr>
        <w:t xml:space="preserve">, </w:t>
      </w:r>
      <w:r w:rsidRPr="008312DB">
        <w:rPr>
          <w:w w:val="105"/>
          <w:sz w:val="24"/>
          <w:szCs w:val="24"/>
        </w:rPr>
        <w:t xml:space="preserve">муниципальных служащих, многофункционального центра, а также работника многофункционального центра при предоставлении Услуги в досудебном (внесудебном) порядке (далее </w:t>
      </w:r>
      <w:r w:rsidRPr="008312DB">
        <w:rPr>
          <w:w w:val="90"/>
          <w:sz w:val="24"/>
          <w:szCs w:val="24"/>
        </w:rPr>
        <w:t>—</w:t>
      </w:r>
      <w:r w:rsidRPr="008312DB">
        <w:rPr>
          <w:w w:val="105"/>
          <w:sz w:val="24"/>
          <w:szCs w:val="24"/>
        </w:rPr>
        <w:t>жалоба).</w:t>
      </w:r>
    </w:p>
    <w:p w:rsidR="008312DB" w:rsidRPr="008312DB" w:rsidRDefault="008312DB" w:rsidP="008312DB">
      <w:pPr>
        <w:widowControl w:val="0"/>
        <w:tabs>
          <w:tab w:val="left" w:pos="1371"/>
        </w:tabs>
        <w:autoSpaceDE w:val="0"/>
        <w:autoSpaceDN w:val="0"/>
        <w:ind w:right="152" w:firstLine="709"/>
        <w:jc w:val="both"/>
        <w:rPr>
          <w:sz w:val="24"/>
          <w:szCs w:val="24"/>
        </w:rPr>
      </w:pPr>
      <w:r w:rsidRPr="008312DB">
        <w:rPr>
          <w:sz w:val="24"/>
          <w:szCs w:val="24"/>
        </w:rPr>
        <w:t>5.2.В досудебном (внесудебном) порядке Заявитель (представитель            Заявителя) вправе обратиться с жалобой в письменной форме на бумажном носителе или в электронной форме:</w:t>
      </w:r>
    </w:p>
    <w:p w:rsidR="008312DB" w:rsidRPr="008312DB" w:rsidRDefault="008312DB" w:rsidP="008312DB">
      <w:pPr>
        <w:widowControl w:val="0"/>
        <w:numPr>
          <w:ilvl w:val="2"/>
          <w:numId w:val="37"/>
        </w:numPr>
        <w:tabs>
          <w:tab w:val="left" w:pos="1045"/>
        </w:tabs>
        <w:autoSpaceDE w:val="0"/>
        <w:autoSpaceDN w:val="0"/>
        <w:adjustRightInd w:val="0"/>
        <w:ind w:left="0" w:right="136" w:firstLine="709"/>
        <w:jc w:val="both"/>
        <w:rPr>
          <w:sz w:val="24"/>
          <w:szCs w:val="24"/>
        </w:rPr>
      </w:pPr>
      <w:proofErr w:type="gramStart"/>
      <w:r w:rsidRPr="008312DB">
        <w:rPr>
          <w:sz w:val="24"/>
          <w:szCs w:val="24"/>
        </w:rPr>
        <w:t xml:space="preserve">в </w:t>
      </w:r>
      <w:r w:rsidRPr="008312DB">
        <w:rPr>
          <w:w w:val="105"/>
          <w:sz w:val="24"/>
          <w:szCs w:val="24"/>
        </w:rPr>
        <w:t xml:space="preserve">Администрацию </w:t>
      </w:r>
      <w:r w:rsidRPr="008312DB">
        <w:rPr>
          <w:w w:val="95"/>
          <w:sz w:val="24"/>
          <w:szCs w:val="24"/>
        </w:rPr>
        <w:t xml:space="preserve">— </w:t>
      </w:r>
      <w:r w:rsidRPr="008312DB">
        <w:rPr>
          <w:sz w:val="24"/>
          <w:szCs w:val="24"/>
        </w:rPr>
        <w:t xml:space="preserve">на решение и (или) действия (бездействие) должностного    лица, руководителя структурного подразделения </w:t>
      </w:r>
      <w:r w:rsidRPr="008312DB">
        <w:rPr>
          <w:w w:val="105"/>
          <w:sz w:val="24"/>
          <w:szCs w:val="24"/>
        </w:rPr>
        <w:t>Администрации</w:t>
      </w:r>
      <w:r w:rsidRPr="008312DB">
        <w:rPr>
          <w:sz w:val="24"/>
          <w:szCs w:val="24"/>
        </w:rPr>
        <w:t xml:space="preserve">, на решение и действия (бездействие) </w:t>
      </w:r>
      <w:r w:rsidRPr="008312DB">
        <w:rPr>
          <w:w w:val="105"/>
          <w:sz w:val="24"/>
          <w:szCs w:val="24"/>
        </w:rPr>
        <w:t>Администрации</w:t>
      </w:r>
      <w:r w:rsidRPr="008312DB">
        <w:rPr>
          <w:sz w:val="24"/>
          <w:szCs w:val="24"/>
        </w:rPr>
        <w:t xml:space="preserve">, руководителя </w:t>
      </w:r>
      <w:r w:rsidRPr="008312DB">
        <w:rPr>
          <w:w w:val="105"/>
          <w:sz w:val="24"/>
          <w:szCs w:val="24"/>
        </w:rPr>
        <w:t>Администрации</w:t>
      </w:r>
      <w:r w:rsidRPr="008312DB">
        <w:rPr>
          <w:sz w:val="24"/>
          <w:szCs w:val="24"/>
        </w:rPr>
        <w:t>;</w:t>
      </w:r>
      <w:proofErr w:type="gramEnd"/>
    </w:p>
    <w:p w:rsidR="008312DB" w:rsidRPr="008312DB" w:rsidRDefault="008312DB" w:rsidP="008312DB">
      <w:pPr>
        <w:widowControl w:val="0"/>
        <w:numPr>
          <w:ilvl w:val="2"/>
          <w:numId w:val="37"/>
        </w:numPr>
        <w:tabs>
          <w:tab w:val="left" w:pos="1038"/>
        </w:tabs>
        <w:autoSpaceDE w:val="0"/>
        <w:autoSpaceDN w:val="0"/>
        <w:adjustRightInd w:val="0"/>
        <w:ind w:left="0" w:right="143" w:firstLine="709"/>
        <w:jc w:val="both"/>
        <w:rPr>
          <w:sz w:val="24"/>
          <w:szCs w:val="24"/>
        </w:rPr>
      </w:pPr>
      <w:r w:rsidRPr="008312DB">
        <w:rPr>
          <w:sz w:val="24"/>
          <w:szCs w:val="24"/>
        </w:rPr>
        <w:lastRenderedPageBreak/>
        <w:t xml:space="preserve">в </w:t>
      </w:r>
      <w:proofErr w:type="gramStart"/>
      <w:r w:rsidRPr="008312DB">
        <w:rPr>
          <w:sz w:val="24"/>
          <w:szCs w:val="24"/>
        </w:rPr>
        <w:t>вышестоящий</w:t>
      </w:r>
      <w:proofErr w:type="gramEnd"/>
      <w:r w:rsidRPr="008312DB">
        <w:rPr>
          <w:sz w:val="24"/>
          <w:szCs w:val="24"/>
        </w:rPr>
        <w:t xml:space="preserve"> орган</w:t>
      </w:r>
      <w:r w:rsidRPr="008312DB">
        <w:rPr>
          <w:w w:val="95"/>
          <w:sz w:val="24"/>
          <w:szCs w:val="24"/>
        </w:rPr>
        <w:t>—</w:t>
      </w:r>
      <w:r w:rsidRPr="008312DB">
        <w:rPr>
          <w:sz w:val="24"/>
          <w:szCs w:val="24"/>
        </w:rPr>
        <w:t xml:space="preserve">на решение и (или) действия (бездействие) должностного лица, руководителя структурного подразделения </w:t>
      </w:r>
      <w:r w:rsidRPr="008312DB">
        <w:rPr>
          <w:w w:val="105"/>
          <w:sz w:val="24"/>
          <w:szCs w:val="24"/>
        </w:rPr>
        <w:t>Администрации</w:t>
      </w:r>
      <w:r w:rsidRPr="008312DB">
        <w:rPr>
          <w:sz w:val="24"/>
          <w:szCs w:val="24"/>
        </w:rPr>
        <w:t>;</w:t>
      </w:r>
    </w:p>
    <w:p w:rsidR="008312DB" w:rsidRPr="008312DB" w:rsidRDefault="008312DB" w:rsidP="008312DB">
      <w:pPr>
        <w:widowControl w:val="0"/>
        <w:numPr>
          <w:ilvl w:val="2"/>
          <w:numId w:val="37"/>
        </w:numPr>
        <w:tabs>
          <w:tab w:val="left" w:pos="1039"/>
        </w:tabs>
        <w:autoSpaceDE w:val="0"/>
        <w:autoSpaceDN w:val="0"/>
        <w:adjustRightInd w:val="0"/>
        <w:ind w:left="0" w:right="165" w:firstLine="709"/>
        <w:jc w:val="both"/>
        <w:rPr>
          <w:sz w:val="24"/>
          <w:szCs w:val="24"/>
        </w:rPr>
      </w:pPr>
      <w:r w:rsidRPr="008312DB">
        <w:rPr>
          <w:sz w:val="24"/>
          <w:szCs w:val="24"/>
        </w:rPr>
        <w:t>к руководителю многофункционального центра</w:t>
      </w:r>
      <w:r w:rsidRPr="008312DB">
        <w:rPr>
          <w:w w:val="90"/>
          <w:sz w:val="24"/>
          <w:szCs w:val="24"/>
        </w:rPr>
        <w:t>—</w:t>
      </w:r>
      <w:r w:rsidRPr="008312DB">
        <w:rPr>
          <w:sz w:val="24"/>
          <w:szCs w:val="24"/>
        </w:rPr>
        <w:t>на решения и действия (бездействие) работникам многофункционального центра;</w:t>
      </w:r>
    </w:p>
    <w:p w:rsidR="008312DB" w:rsidRPr="008312DB" w:rsidRDefault="008312DB" w:rsidP="008312DB">
      <w:pPr>
        <w:widowControl w:val="0"/>
        <w:numPr>
          <w:ilvl w:val="2"/>
          <w:numId w:val="37"/>
        </w:numPr>
        <w:tabs>
          <w:tab w:val="left" w:pos="1039"/>
        </w:tabs>
        <w:autoSpaceDE w:val="0"/>
        <w:autoSpaceDN w:val="0"/>
        <w:adjustRightInd w:val="0"/>
        <w:ind w:left="0" w:right="176" w:firstLine="709"/>
        <w:jc w:val="both"/>
        <w:rPr>
          <w:sz w:val="24"/>
          <w:szCs w:val="24"/>
        </w:rPr>
      </w:pPr>
      <w:r w:rsidRPr="008312DB">
        <w:rPr>
          <w:sz w:val="24"/>
          <w:szCs w:val="24"/>
        </w:rPr>
        <w:t>к учредителю многофункционального центра</w:t>
      </w:r>
      <w:r w:rsidRPr="008312DB">
        <w:rPr>
          <w:w w:val="90"/>
          <w:sz w:val="24"/>
          <w:szCs w:val="24"/>
        </w:rPr>
        <w:t>—</w:t>
      </w:r>
      <w:r w:rsidRPr="008312DB">
        <w:rPr>
          <w:sz w:val="24"/>
          <w:szCs w:val="24"/>
        </w:rPr>
        <w:t>на решение и действия (бездействие) многофункционального центра.</w:t>
      </w:r>
    </w:p>
    <w:p w:rsidR="008312DB" w:rsidRPr="008312DB" w:rsidRDefault="008312DB" w:rsidP="008312DB">
      <w:pPr>
        <w:ind w:right="168" w:firstLine="709"/>
        <w:jc w:val="both"/>
        <w:rPr>
          <w:sz w:val="24"/>
          <w:szCs w:val="24"/>
        </w:rPr>
      </w:pPr>
      <w:r w:rsidRPr="008312DB">
        <w:rPr>
          <w:sz w:val="24"/>
          <w:szCs w:val="24"/>
        </w:rPr>
        <w:t xml:space="preserve">В </w:t>
      </w:r>
      <w:r w:rsidRPr="008312DB">
        <w:rPr>
          <w:w w:val="105"/>
          <w:sz w:val="24"/>
          <w:szCs w:val="24"/>
        </w:rPr>
        <w:t>Администрации</w:t>
      </w:r>
      <w:r w:rsidRPr="008312DB">
        <w:rPr>
          <w:sz w:val="24"/>
          <w:szCs w:val="24"/>
        </w:rPr>
        <w:t>, многофункциональном центре, у учредителя многофункционального центра определяются уполномоченные на рассмотрение жалоб должностные лица.</w:t>
      </w:r>
    </w:p>
    <w:p w:rsidR="008312DB" w:rsidRPr="008312DB" w:rsidRDefault="008312DB" w:rsidP="008312DB">
      <w:pPr>
        <w:widowControl w:val="0"/>
        <w:autoSpaceDE w:val="0"/>
        <w:autoSpaceDN w:val="0"/>
        <w:adjustRightInd w:val="0"/>
        <w:ind w:firstLine="709"/>
        <w:jc w:val="both"/>
        <w:rPr>
          <w:b/>
          <w:sz w:val="24"/>
          <w:szCs w:val="24"/>
        </w:rPr>
      </w:pPr>
    </w:p>
    <w:p w:rsidR="008312DB" w:rsidRPr="008312DB" w:rsidRDefault="008312DB" w:rsidP="008312DB">
      <w:pPr>
        <w:widowControl w:val="0"/>
        <w:numPr>
          <w:ilvl w:val="0"/>
          <w:numId w:val="35"/>
        </w:numPr>
        <w:tabs>
          <w:tab w:val="left" w:pos="1258"/>
        </w:tabs>
        <w:autoSpaceDE w:val="0"/>
        <w:autoSpaceDN w:val="0"/>
        <w:adjustRightInd w:val="0"/>
        <w:ind w:left="0" w:right="904" w:firstLine="709"/>
        <w:jc w:val="both"/>
        <w:rPr>
          <w:bCs/>
          <w:sz w:val="24"/>
          <w:szCs w:val="24"/>
        </w:rPr>
      </w:pPr>
      <w:r w:rsidRPr="008312DB">
        <w:rPr>
          <w:bCs/>
          <w:w w:val="105"/>
          <w:sz w:val="24"/>
          <w:szCs w:val="24"/>
        </w:rPr>
        <w:t>Особенности выполнения административных процедур (действий) в многофункциональных центрах предоставления муниципальных услуг</w:t>
      </w:r>
    </w:p>
    <w:p w:rsidR="008312DB" w:rsidRPr="008312DB" w:rsidRDefault="008312DB" w:rsidP="008312DB">
      <w:pPr>
        <w:widowControl w:val="0"/>
        <w:autoSpaceDE w:val="0"/>
        <w:autoSpaceDN w:val="0"/>
        <w:adjustRightInd w:val="0"/>
        <w:ind w:right="904" w:firstLine="709"/>
        <w:jc w:val="center"/>
        <w:rPr>
          <w:bCs/>
          <w:sz w:val="24"/>
          <w:szCs w:val="24"/>
        </w:rPr>
      </w:pPr>
      <w:r w:rsidRPr="008312DB">
        <w:rPr>
          <w:bCs/>
          <w:w w:val="105"/>
          <w:sz w:val="24"/>
          <w:szCs w:val="24"/>
        </w:rP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8312DB" w:rsidRPr="008312DB" w:rsidRDefault="008312DB" w:rsidP="008312DB">
      <w:pPr>
        <w:ind w:right="5755" w:firstLine="709"/>
        <w:jc w:val="both"/>
        <w:rPr>
          <w:b/>
          <w:sz w:val="24"/>
          <w:szCs w:val="24"/>
        </w:rPr>
      </w:pPr>
    </w:p>
    <w:p w:rsidR="008312DB" w:rsidRPr="008312DB" w:rsidRDefault="008312DB" w:rsidP="008312DB">
      <w:pPr>
        <w:widowControl w:val="0"/>
        <w:numPr>
          <w:ilvl w:val="1"/>
          <w:numId w:val="39"/>
        </w:numPr>
        <w:tabs>
          <w:tab w:val="left" w:pos="1372"/>
        </w:tabs>
        <w:autoSpaceDE w:val="0"/>
        <w:autoSpaceDN w:val="0"/>
        <w:adjustRightInd w:val="0"/>
        <w:ind w:left="0" w:firstLine="709"/>
        <w:jc w:val="both"/>
        <w:rPr>
          <w:sz w:val="24"/>
          <w:szCs w:val="24"/>
        </w:rPr>
      </w:pPr>
      <w:r w:rsidRPr="008312DB">
        <w:rPr>
          <w:sz w:val="24"/>
          <w:szCs w:val="24"/>
        </w:rPr>
        <w:t>Многофункциональный центр осуществляет:</w:t>
      </w:r>
    </w:p>
    <w:p w:rsidR="008312DB" w:rsidRPr="008312DB" w:rsidRDefault="008312DB" w:rsidP="008312DB">
      <w:pPr>
        <w:widowControl w:val="0"/>
        <w:numPr>
          <w:ilvl w:val="2"/>
          <w:numId w:val="37"/>
        </w:numPr>
        <w:tabs>
          <w:tab w:val="left" w:pos="1053"/>
        </w:tabs>
        <w:autoSpaceDE w:val="0"/>
        <w:autoSpaceDN w:val="0"/>
        <w:adjustRightInd w:val="0"/>
        <w:ind w:left="0" w:right="125" w:firstLine="709"/>
        <w:jc w:val="both"/>
        <w:rPr>
          <w:sz w:val="24"/>
          <w:szCs w:val="24"/>
        </w:rPr>
      </w:pPr>
      <w:r w:rsidRPr="008312DB">
        <w:rPr>
          <w:w w:val="105"/>
          <w:sz w:val="24"/>
          <w:szCs w:val="24"/>
        </w:rPr>
        <w:t>информирование Заявителей о порядке предоставления Услуги в многофункциональном центре, по иным вопросам, связанным с предоставлением Услуги, а также консультирование Заявителей о порядке предоставления Услуги в многофункциональном центре;</w:t>
      </w:r>
    </w:p>
    <w:p w:rsidR="008312DB" w:rsidRPr="008312DB" w:rsidRDefault="008312DB" w:rsidP="008312DB">
      <w:pPr>
        <w:widowControl w:val="0"/>
        <w:numPr>
          <w:ilvl w:val="2"/>
          <w:numId w:val="37"/>
        </w:numPr>
        <w:tabs>
          <w:tab w:val="left" w:pos="1053"/>
        </w:tabs>
        <w:autoSpaceDE w:val="0"/>
        <w:autoSpaceDN w:val="0"/>
        <w:adjustRightInd w:val="0"/>
        <w:ind w:left="0" w:right="156" w:firstLine="709"/>
        <w:jc w:val="both"/>
        <w:rPr>
          <w:sz w:val="24"/>
          <w:szCs w:val="24"/>
        </w:rPr>
      </w:pPr>
      <w:r w:rsidRPr="008312DB">
        <w:rPr>
          <w:sz w:val="24"/>
          <w:szCs w:val="24"/>
        </w:rPr>
        <w:t xml:space="preserve">прием заявлений и выдачу заявителю результата предоставления Услуги, в том числе на бумажном носителе, подтверждающем содержание электронных документов, направленных в многофункциональный центр по результатам предоставления Услуги, а также выдачу документов, включая составление </w:t>
      </w:r>
      <w:r w:rsidRPr="008312DB">
        <w:rPr>
          <w:w w:val="105"/>
          <w:sz w:val="24"/>
          <w:szCs w:val="24"/>
        </w:rPr>
        <w:t xml:space="preserve">на бумажном носителе и </w:t>
      </w:r>
      <w:proofErr w:type="gramStart"/>
      <w:r w:rsidRPr="008312DB">
        <w:rPr>
          <w:w w:val="105"/>
          <w:sz w:val="24"/>
          <w:szCs w:val="24"/>
        </w:rPr>
        <w:t>заверение выписок</w:t>
      </w:r>
      <w:proofErr w:type="gramEnd"/>
      <w:r w:rsidRPr="008312DB">
        <w:rPr>
          <w:w w:val="105"/>
          <w:sz w:val="24"/>
          <w:szCs w:val="24"/>
        </w:rPr>
        <w:t xml:space="preserve"> из информационных систем органов, участвующих в предоставлении Услуги;</w:t>
      </w:r>
    </w:p>
    <w:p w:rsidR="008312DB" w:rsidRPr="008312DB" w:rsidRDefault="008312DB" w:rsidP="008312DB">
      <w:pPr>
        <w:widowControl w:val="0"/>
        <w:numPr>
          <w:ilvl w:val="2"/>
          <w:numId w:val="37"/>
        </w:numPr>
        <w:tabs>
          <w:tab w:val="left" w:pos="1067"/>
          <w:tab w:val="left" w:pos="1901"/>
          <w:tab w:val="left" w:pos="3442"/>
          <w:tab w:val="left" w:pos="3812"/>
          <w:tab w:val="left" w:pos="5185"/>
          <w:tab w:val="left" w:pos="7542"/>
          <w:tab w:val="left" w:pos="9421"/>
        </w:tabs>
        <w:autoSpaceDE w:val="0"/>
        <w:autoSpaceDN w:val="0"/>
        <w:adjustRightInd w:val="0"/>
        <w:ind w:left="0" w:firstLine="709"/>
        <w:jc w:val="both"/>
        <w:rPr>
          <w:sz w:val="24"/>
          <w:szCs w:val="24"/>
        </w:rPr>
      </w:pPr>
      <w:r w:rsidRPr="008312DB">
        <w:rPr>
          <w:sz w:val="24"/>
          <w:szCs w:val="24"/>
        </w:rPr>
        <w:t>иные процедуры и действия, предусмотренные Федеральным законом №2І0-ФЗ.</w:t>
      </w:r>
    </w:p>
    <w:p w:rsidR="008312DB" w:rsidRPr="008312DB" w:rsidRDefault="008312DB" w:rsidP="008312DB">
      <w:pPr>
        <w:ind w:right="5755" w:firstLine="709"/>
        <w:jc w:val="both"/>
        <w:rPr>
          <w:sz w:val="24"/>
          <w:szCs w:val="24"/>
        </w:rPr>
      </w:pPr>
    </w:p>
    <w:p w:rsidR="008312DB" w:rsidRPr="008312DB" w:rsidRDefault="008312DB" w:rsidP="008312DB">
      <w:pPr>
        <w:widowControl w:val="0"/>
        <w:adjustRightInd w:val="0"/>
        <w:ind w:firstLine="709"/>
        <w:jc w:val="center"/>
        <w:outlineLvl w:val="1"/>
        <w:rPr>
          <w:bCs/>
          <w:sz w:val="24"/>
          <w:szCs w:val="24"/>
          <w:lang w:val="en-GB"/>
        </w:rPr>
      </w:pPr>
      <w:proofErr w:type="spellStart"/>
      <w:r w:rsidRPr="008312DB">
        <w:rPr>
          <w:bCs/>
          <w:sz w:val="24"/>
          <w:szCs w:val="24"/>
          <w:lang w:val="en-GB"/>
        </w:rPr>
        <w:t>Информирование</w:t>
      </w:r>
      <w:proofErr w:type="spellEnd"/>
      <w:r w:rsidRPr="008312DB">
        <w:rPr>
          <w:bCs/>
          <w:sz w:val="24"/>
          <w:szCs w:val="24"/>
        </w:rPr>
        <w:t xml:space="preserve"> </w:t>
      </w:r>
      <w:proofErr w:type="spellStart"/>
      <w:r w:rsidRPr="008312DB">
        <w:rPr>
          <w:bCs/>
          <w:sz w:val="24"/>
          <w:szCs w:val="24"/>
        </w:rPr>
        <w:t>з</w:t>
      </w:r>
      <w:r w:rsidRPr="008312DB">
        <w:rPr>
          <w:bCs/>
          <w:sz w:val="24"/>
          <w:szCs w:val="24"/>
          <w:lang w:val="en-GB"/>
        </w:rPr>
        <w:t>аявителей</w:t>
      </w:r>
      <w:proofErr w:type="spellEnd"/>
    </w:p>
    <w:p w:rsidR="008312DB" w:rsidRPr="008312DB" w:rsidRDefault="008312DB" w:rsidP="008312DB">
      <w:pPr>
        <w:ind w:right="5755" w:firstLine="709"/>
        <w:jc w:val="both"/>
        <w:rPr>
          <w:b/>
          <w:sz w:val="24"/>
          <w:szCs w:val="24"/>
        </w:rPr>
      </w:pPr>
    </w:p>
    <w:p w:rsidR="008312DB" w:rsidRPr="008312DB" w:rsidRDefault="008312DB" w:rsidP="008312DB">
      <w:pPr>
        <w:widowControl w:val="0"/>
        <w:numPr>
          <w:ilvl w:val="1"/>
          <w:numId w:val="39"/>
        </w:numPr>
        <w:tabs>
          <w:tab w:val="left" w:pos="1385"/>
        </w:tabs>
        <w:autoSpaceDE w:val="0"/>
        <w:autoSpaceDN w:val="0"/>
        <w:adjustRightInd w:val="0"/>
        <w:ind w:left="0" w:firstLine="709"/>
        <w:jc w:val="both"/>
        <w:rPr>
          <w:sz w:val="24"/>
          <w:szCs w:val="24"/>
        </w:rPr>
      </w:pPr>
      <w:r w:rsidRPr="008312DB">
        <w:rPr>
          <w:sz w:val="24"/>
          <w:szCs w:val="24"/>
        </w:rPr>
        <w:t>Информирование Заявителя осуществляется следующими способами:</w:t>
      </w:r>
    </w:p>
    <w:p w:rsidR="008312DB" w:rsidRPr="008312DB" w:rsidRDefault="008312DB" w:rsidP="008312DB">
      <w:pPr>
        <w:ind w:right="141" w:firstLine="709"/>
        <w:jc w:val="both"/>
        <w:rPr>
          <w:sz w:val="24"/>
          <w:szCs w:val="24"/>
        </w:rPr>
      </w:pPr>
      <w:r w:rsidRPr="008312DB">
        <w:rPr>
          <w:w w:val="105"/>
          <w:sz w:val="24"/>
          <w:szCs w:val="24"/>
        </w:rPr>
        <w:t>а) посредством привлечения средств массовой информации, а также путемразмещенияинформациинаофициальныхсайтахиинформационныхстендахмногофункциональныхцентров;</w:t>
      </w:r>
    </w:p>
    <w:p w:rsidR="008312DB" w:rsidRPr="008312DB" w:rsidRDefault="008312DB" w:rsidP="008312DB">
      <w:pPr>
        <w:ind w:right="134" w:firstLine="709"/>
        <w:jc w:val="both"/>
        <w:rPr>
          <w:sz w:val="24"/>
          <w:szCs w:val="24"/>
        </w:rPr>
      </w:pPr>
      <w:r w:rsidRPr="008312DB">
        <w:rPr>
          <w:w w:val="105"/>
          <w:sz w:val="24"/>
          <w:szCs w:val="24"/>
        </w:rPr>
        <w:t>6) при обращении Заявителя в многофункциональный центр лично, по телефону, посредством почтовых отправлений, либо по электронной почте.</w:t>
      </w:r>
    </w:p>
    <w:p w:rsidR="008312DB" w:rsidRPr="008312DB" w:rsidRDefault="008312DB" w:rsidP="008312DB">
      <w:pPr>
        <w:ind w:right="151" w:firstLine="709"/>
        <w:jc w:val="both"/>
        <w:rPr>
          <w:sz w:val="24"/>
          <w:szCs w:val="24"/>
        </w:rPr>
      </w:pPr>
      <w:r w:rsidRPr="008312DB">
        <w:rPr>
          <w:w w:val="105"/>
          <w:sz w:val="24"/>
          <w:szCs w:val="24"/>
        </w:rPr>
        <w:t>При личном обращении работник многофункционального центра подробно информирует Заявителей по интересующим их вопросам в вежливой и корректной форме с использованием официально-делового стиля речи.</w:t>
      </w:r>
    </w:p>
    <w:p w:rsidR="008312DB" w:rsidRPr="008312DB" w:rsidRDefault="008312DB" w:rsidP="008312DB">
      <w:pPr>
        <w:ind w:right="151" w:firstLine="709"/>
        <w:jc w:val="both"/>
        <w:rPr>
          <w:sz w:val="24"/>
          <w:szCs w:val="24"/>
        </w:rPr>
      </w:pPr>
      <w:r w:rsidRPr="008312DB">
        <w:rPr>
          <w:sz w:val="24"/>
          <w:szCs w:val="24"/>
        </w:rPr>
        <w:t xml:space="preserve">Рекомендуемое время предоставления консультации </w:t>
      </w:r>
      <w:r w:rsidRPr="008312DB">
        <w:rPr>
          <w:w w:val="90"/>
          <w:sz w:val="24"/>
          <w:szCs w:val="24"/>
        </w:rPr>
        <w:t xml:space="preserve">— </w:t>
      </w:r>
      <w:r w:rsidRPr="008312DB">
        <w:rPr>
          <w:sz w:val="24"/>
          <w:szCs w:val="24"/>
        </w:rPr>
        <w:t xml:space="preserve">не более 15 минут, время </w:t>
      </w:r>
      <w:r w:rsidRPr="008312DB">
        <w:rPr>
          <w:w w:val="105"/>
          <w:sz w:val="24"/>
          <w:szCs w:val="24"/>
        </w:rPr>
        <w:t>ожидания в очереди в секторе информирования для получения информации об Услуге не может превышать 15 минут.</w:t>
      </w:r>
    </w:p>
    <w:p w:rsidR="008312DB" w:rsidRPr="008312DB" w:rsidRDefault="008312DB" w:rsidP="008312DB">
      <w:pPr>
        <w:ind w:right="126" w:firstLine="709"/>
        <w:jc w:val="both"/>
        <w:rPr>
          <w:sz w:val="24"/>
          <w:szCs w:val="24"/>
        </w:rPr>
      </w:pPr>
      <w:r w:rsidRPr="008312DB">
        <w:rPr>
          <w:sz w:val="24"/>
          <w:szCs w:val="24"/>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8312DB" w:rsidRPr="008312DB" w:rsidRDefault="008312DB" w:rsidP="008312DB">
      <w:pPr>
        <w:ind w:right="155" w:firstLine="709"/>
        <w:jc w:val="both"/>
        <w:rPr>
          <w:sz w:val="24"/>
          <w:szCs w:val="24"/>
        </w:rPr>
      </w:pPr>
      <w:proofErr w:type="gramStart"/>
      <w:r w:rsidRPr="008312DB">
        <w:rPr>
          <w:w w:val="105"/>
          <w:sz w:val="24"/>
          <w:szCs w:val="24"/>
        </w:rPr>
        <w:t xml:space="preserve">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w:t>
      </w:r>
      <w:r w:rsidRPr="008312DB">
        <w:rPr>
          <w:w w:val="105"/>
          <w:sz w:val="24"/>
          <w:szCs w:val="24"/>
        </w:rPr>
        <w:lastRenderedPageBreak/>
        <w:t xml:space="preserve">форме электронного документа, и в письменной форме по почтовому адресу, </w:t>
      </w:r>
      <w:r w:rsidRPr="008312DB">
        <w:rPr>
          <w:sz w:val="24"/>
          <w:szCs w:val="24"/>
        </w:rPr>
        <w:t xml:space="preserve">указанному в обращении, поступившем в многофункциональный центр в письменной </w:t>
      </w:r>
      <w:r w:rsidRPr="008312DB">
        <w:rPr>
          <w:w w:val="105"/>
          <w:sz w:val="24"/>
          <w:szCs w:val="24"/>
        </w:rPr>
        <w:t>форме.</w:t>
      </w:r>
      <w:proofErr w:type="gramEnd"/>
    </w:p>
    <w:tbl>
      <w:tblPr>
        <w:tblW w:w="9915" w:type="dxa"/>
        <w:tblInd w:w="93" w:type="dxa"/>
        <w:tblLook w:val="0000"/>
      </w:tblPr>
      <w:tblGrid>
        <w:gridCol w:w="5235"/>
        <w:gridCol w:w="4680"/>
      </w:tblGrid>
      <w:tr w:rsidR="008312DB" w:rsidRPr="008312DB" w:rsidTr="008312DB">
        <w:trPr>
          <w:trHeight w:val="276"/>
        </w:trPr>
        <w:tc>
          <w:tcPr>
            <w:tcW w:w="5235" w:type="dxa"/>
            <w:vMerge w:val="restart"/>
            <w:tcBorders>
              <w:top w:val="nil"/>
              <w:left w:val="nil"/>
              <w:bottom w:val="nil"/>
              <w:right w:val="nil"/>
            </w:tcBorders>
            <w:vAlign w:val="bottom"/>
          </w:tcPr>
          <w:p w:rsidR="008312DB" w:rsidRPr="008312DB" w:rsidRDefault="008312DB" w:rsidP="008312DB">
            <w:pPr>
              <w:jc w:val="right"/>
              <w:rPr>
                <w:sz w:val="24"/>
                <w:szCs w:val="24"/>
              </w:rPr>
            </w:pPr>
          </w:p>
        </w:tc>
        <w:tc>
          <w:tcPr>
            <w:tcW w:w="4680" w:type="dxa"/>
            <w:vMerge w:val="restart"/>
            <w:tcBorders>
              <w:top w:val="nil"/>
              <w:left w:val="nil"/>
              <w:bottom w:val="nil"/>
              <w:right w:val="nil"/>
            </w:tcBorders>
            <w:vAlign w:val="bottom"/>
          </w:tcPr>
          <w:p w:rsidR="008312DB" w:rsidRPr="008312DB" w:rsidRDefault="008312DB" w:rsidP="008312DB">
            <w:pPr>
              <w:autoSpaceDE w:val="0"/>
              <w:autoSpaceDN w:val="0"/>
              <w:adjustRightInd w:val="0"/>
              <w:jc w:val="center"/>
              <w:rPr>
                <w:bCs/>
                <w:sz w:val="24"/>
                <w:szCs w:val="24"/>
              </w:rPr>
            </w:pPr>
          </w:p>
          <w:p w:rsidR="008312DB" w:rsidRPr="008312DB" w:rsidRDefault="008312DB" w:rsidP="008312DB">
            <w:pPr>
              <w:autoSpaceDE w:val="0"/>
              <w:autoSpaceDN w:val="0"/>
              <w:adjustRightInd w:val="0"/>
              <w:jc w:val="center"/>
              <w:rPr>
                <w:bCs/>
                <w:sz w:val="24"/>
                <w:szCs w:val="24"/>
              </w:rPr>
            </w:pPr>
            <w:r w:rsidRPr="008312DB">
              <w:rPr>
                <w:bCs/>
                <w:sz w:val="24"/>
                <w:szCs w:val="24"/>
              </w:rPr>
              <w:t>Приложение 1</w:t>
            </w:r>
          </w:p>
          <w:p w:rsidR="008312DB" w:rsidRPr="008312DB" w:rsidRDefault="008312DB" w:rsidP="008312DB">
            <w:pPr>
              <w:widowControl w:val="0"/>
              <w:autoSpaceDE w:val="0"/>
              <w:autoSpaceDN w:val="0"/>
              <w:adjustRightInd w:val="0"/>
              <w:jc w:val="center"/>
              <w:rPr>
                <w:sz w:val="24"/>
                <w:szCs w:val="24"/>
              </w:rPr>
            </w:pPr>
            <w:r w:rsidRPr="008312DB">
              <w:rPr>
                <w:sz w:val="24"/>
                <w:szCs w:val="24"/>
              </w:rPr>
              <w:t>к А</w:t>
            </w:r>
            <w:r w:rsidRPr="008312DB">
              <w:rPr>
                <w:color w:val="000000"/>
                <w:spacing w:val="5"/>
                <w:sz w:val="24"/>
                <w:szCs w:val="24"/>
              </w:rPr>
              <w:t>дминистративному регламенту</w:t>
            </w:r>
            <w:r w:rsidRPr="008312DB">
              <w:rPr>
                <w:sz w:val="24"/>
                <w:szCs w:val="24"/>
              </w:rPr>
              <w:t xml:space="preserve"> по предоставлению муниципальной услуги «Постановка на учет граждан в качестве нуждающихся в жилых помещениях, предоставляемых по договорам социального найма»</w:t>
            </w:r>
          </w:p>
          <w:p w:rsidR="008312DB" w:rsidRPr="008312DB" w:rsidRDefault="008312DB" w:rsidP="008312DB">
            <w:pPr>
              <w:widowControl w:val="0"/>
              <w:autoSpaceDE w:val="0"/>
              <w:autoSpaceDN w:val="0"/>
              <w:adjustRightInd w:val="0"/>
              <w:jc w:val="center"/>
              <w:rPr>
                <w:sz w:val="24"/>
                <w:szCs w:val="24"/>
              </w:rPr>
            </w:pPr>
          </w:p>
        </w:tc>
      </w:tr>
      <w:tr w:rsidR="008312DB" w:rsidRPr="008312DB" w:rsidTr="008312DB">
        <w:trPr>
          <w:trHeight w:val="1628"/>
        </w:trPr>
        <w:tc>
          <w:tcPr>
            <w:tcW w:w="5235" w:type="dxa"/>
            <w:vMerge/>
            <w:tcBorders>
              <w:top w:val="nil"/>
              <w:left w:val="nil"/>
              <w:bottom w:val="nil"/>
              <w:right w:val="nil"/>
            </w:tcBorders>
            <w:vAlign w:val="center"/>
          </w:tcPr>
          <w:p w:rsidR="008312DB" w:rsidRPr="008312DB" w:rsidRDefault="008312DB" w:rsidP="008312DB">
            <w:pPr>
              <w:rPr>
                <w:sz w:val="24"/>
                <w:szCs w:val="24"/>
              </w:rPr>
            </w:pPr>
          </w:p>
        </w:tc>
        <w:tc>
          <w:tcPr>
            <w:tcW w:w="4680" w:type="dxa"/>
            <w:vMerge/>
            <w:tcBorders>
              <w:top w:val="nil"/>
              <w:left w:val="nil"/>
              <w:bottom w:val="nil"/>
              <w:right w:val="nil"/>
            </w:tcBorders>
            <w:vAlign w:val="center"/>
          </w:tcPr>
          <w:p w:rsidR="008312DB" w:rsidRPr="008312DB" w:rsidRDefault="008312DB" w:rsidP="008312DB">
            <w:pPr>
              <w:jc w:val="right"/>
              <w:rPr>
                <w:sz w:val="24"/>
                <w:szCs w:val="24"/>
              </w:rPr>
            </w:pPr>
          </w:p>
        </w:tc>
      </w:tr>
    </w:tbl>
    <w:p w:rsidR="008312DB" w:rsidRPr="008312DB" w:rsidRDefault="008312DB" w:rsidP="008312DB">
      <w:pPr>
        <w:widowControl w:val="0"/>
        <w:autoSpaceDE w:val="0"/>
        <w:autoSpaceDN w:val="0"/>
        <w:adjustRightInd w:val="0"/>
        <w:rPr>
          <w:sz w:val="24"/>
          <w:szCs w:val="24"/>
        </w:rPr>
      </w:pPr>
    </w:p>
    <w:p w:rsidR="008312DB" w:rsidRPr="008312DB" w:rsidRDefault="008312DB" w:rsidP="008312DB">
      <w:pPr>
        <w:widowControl w:val="0"/>
        <w:autoSpaceDE w:val="0"/>
        <w:autoSpaceDN w:val="0"/>
        <w:adjustRightInd w:val="0"/>
        <w:jc w:val="center"/>
        <w:rPr>
          <w:sz w:val="24"/>
          <w:szCs w:val="24"/>
        </w:rPr>
      </w:pPr>
    </w:p>
    <w:p w:rsidR="008312DB" w:rsidRPr="008312DB" w:rsidRDefault="008312DB" w:rsidP="008312DB">
      <w:pPr>
        <w:widowControl w:val="0"/>
        <w:autoSpaceDE w:val="0"/>
        <w:autoSpaceDN w:val="0"/>
        <w:adjustRightInd w:val="0"/>
        <w:jc w:val="center"/>
        <w:rPr>
          <w:sz w:val="24"/>
          <w:szCs w:val="24"/>
        </w:rPr>
      </w:pPr>
    </w:p>
    <w:p w:rsidR="008312DB" w:rsidRPr="008312DB" w:rsidRDefault="008312DB" w:rsidP="008312DB">
      <w:pPr>
        <w:widowControl w:val="0"/>
        <w:autoSpaceDE w:val="0"/>
        <w:autoSpaceDN w:val="0"/>
        <w:adjustRightInd w:val="0"/>
        <w:jc w:val="right"/>
        <w:rPr>
          <w:sz w:val="24"/>
          <w:szCs w:val="24"/>
        </w:rPr>
      </w:pPr>
      <w:r w:rsidRPr="008312DB">
        <w:rPr>
          <w:sz w:val="24"/>
          <w:szCs w:val="24"/>
        </w:rPr>
        <w:t>____________________________________________</w:t>
      </w:r>
    </w:p>
    <w:p w:rsidR="008312DB" w:rsidRPr="008312DB" w:rsidRDefault="008312DB" w:rsidP="008312DB">
      <w:pPr>
        <w:widowControl w:val="0"/>
        <w:autoSpaceDE w:val="0"/>
        <w:autoSpaceDN w:val="0"/>
        <w:adjustRightInd w:val="0"/>
        <w:jc w:val="right"/>
        <w:rPr>
          <w:sz w:val="24"/>
          <w:szCs w:val="24"/>
        </w:rPr>
      </w:pPr>
      <w:r w:rsidRPr="008312DB">
        <w:rPr>
          <w:sz w:val="24"/>
          <w:szCs w:val="24"/>
        </w:rPr>
        <w:t xml:space="preserve">                                                     (должность, Ф.И.О. Главы муниципального образования)</w:t>
      </w:r>
    </w:p>
    <w:p w:rsidR="008312DB" w:rsidRPr="008312DB" w:rsidRDefault="008312DB" w:rsidP="008312DB">
      <w:pPr>
        <w:widowControl w:val="0"/>
        <w:autoSpaceDE w:val="0"/>
        <w:autoSpaceDN w:val="0"/>
        <w:adjustRightInd w:val="0"/>
        <w:jc w:val="both"/>
        <w:rPr>
          <w:sz w:val="24"/>
          <w:szCs w:val="24"/>
        </w:rPr>
      </w:pPr>
    </w:p>
    <w:p w:rsidR="008312DB" w:rsidRPr="008312DB" w:rsidRDefault="008312DB" w:rsidP="008312DB">
      <w:pPr>
        <w:widowControl w:val="0"/>
        <w:autoSpaceDE w:val="0"/>
        <w:autoSpaceDN w:val="0"/>
        <w:adjustRightInd w:val="0"/>
        <w:jc w:val="center"/>
        <w:rPr>
          <w:sz w:val="24"/>
          <w:szCs w:val="24"/>
        </w:rPr>
      </w:pPr>
      <w:r w:rsidRPr="008312DB">
        <w:rPr>
          <w:sz w:val="24"/>
          <w:szCs w:val="24"/>
        </w:rPr>
        <w:t>ЗАЯВЛЕНИЕ</w:t>
      </w:r>
    </w:p>
    <w:p w:rsidR="008312DB" w:rsidRPr="008312DB" w:rsidRDefault="008312DB" w:rsidP="008312DB">
      <w:pPr>
        <w:widowControl w:val="0"/>
        <w:autoSpaceDE w:val="0"/>
        <w:autoSpaceDN w:val="0"/>
        <w:adjustRightInd w:val="0"/>
        <w:jc w:val="center"/>
        <w:rPr>
          <w:sz w:val="24"/>
          <w:szCs w:val="24"/>
        </w:rPr>
      </w:pPr>
      <w:r w:rsidRPr="008312DB">
        <w:rPr>
          <w:sz w:val="24"/>
          <w:szCs w:val="24"/>
        </w:rPr>
        <w:t>О ПОСТАНОВКЕ НА УЧЕТ</w:t>
      </w:r>
    </w:p>
    <w:p w:rsidR="008312DB" w:rsidRPr="008312DB" w:rsidRDefault="008312DB" w:rsidP="008312DB">
      <w:pPr>
        <w:widowControl w:val="0"/>
        <w:autoSpaceDE w:val="0"/>
        <w:autoSpaceDN w:val="0"/>
        <w:adjustRightInd w:val="0"/>
        <w:jc w:val="both"/>
        <w:rPr>
          <w:sz w:val="24"/>
          <w:szCs w:val="24"/>
        </w:rPr>
      </w:pPr>
    </w:p>
    <w:p w:rsidR="008312DB" w:rsidRPr="008312DB" w:rsidRDefault="008312DB" w:rsidP="008312DB">
      <w:pPr>
        <w:widowControl w:val="0"/>
        <w:autoSpaceDE w:val="0"/>
        <w:autoSpaceDN w:val="0"/>
        <w:adjustRightInd w:val="0"/>
        <w:rPr>
          <w:sz w:val="24"/>
          <w:szCs w:val="24"/>
        </w:rPr>
      </w:pPr>
      <w:r w:rsidRPr="008312DB">
        <w:rPr>
          <w:sz w:val="24"/>
          <w:szCs w:val="24"/>
        </w:rPr>
        <w:t xml:space="preserve">В связи </w:t>
      </w:r>
      <w:proofErr w:type="gramStart"/>
      <w:r w:rsidRPr="008312DB">
        <w:rPr>
          <w:sz w:val="24"/>
          <w:szCs w:val="24"/>
        </w:rPr>
        <w:t>с</w:t>
      </w:r>
      <w:proofErr w:type="gramEnd"/>
      <w:r w:rsidRPr="008312DB">
        <w:rPr>
          <w:sz w:val="24"/>
          <w:szCs w:val="24"/>
        </w:rPr>
        <w:t xml:space="preserve"> 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proofErr w:type="gramStart"/>
      <w:r w:rsidRPr="008312DB">
        <w:rPr>
          <w:sz w:val="24"/>
          <w:szCs w:val="24"/>
        </w:rPr>
        <w:t>(указать причины отсутствия жилой площади или необходимости ее замены,</w:t>
      </w:r>
      <w:proofErr w:type="gramEnd"/>
    </w:p>
    <w:p w:rsidR="008312DB" w:rsidRPr="008312DB" w:rsidRDefault="008312DB" w:rsidP="008312DB">
      <w:pPr>
        <w:widowControl w:val="0"/>
        <w:autoSpaceDE w:val="0"/>
        <w:autoSpaceDN w:val="0"/>
        <w:adjustRightInd w:val="0"/>
        <w:jc w:val="both"/>
        <w:rPr>
          <w:sz w:val="24"/>
          <w:szCs w:val="24"/>
        </w:rPr>
      </w:pPr>
      <w:r w:rsidRPr="008312DB">
        <w:rPr>
          <w:sz w:val="24"/>
          <w:szCs w:val="24"/>
        </w:rPr>
        <w:t>________________________________________________________________________________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дать краткую характеристику занимаемого жилья)</w:t>
      </w:r>
    </w:p>
    <w:p w:rsidR="008312DB" w:rsidRPr="008312DB" w:rsidRDefault="008312DB" w:rsidP="008312DB">
      <w:pPr>
        <w:widowControl w:val="0"/>
        <w:autoSpaceDE w:val="0"/>
        <w:autoSpaceDN w:val="0"/>
        <w:adjustRightInd w:val="0"/>
        <w:jc w:val="both"/>
        <w:rPr>
          <w:sz w:val="24"/>
          <w:szCs w:val="24"/>
        </w:rPr>
      </w:pPr>
      <w:r w:rsidRPr="008312DB">
        <w:rPr>
          <w:sz w:val="24"/>
          <w:szCs w:val="24"/>
        </w:rPr>
        <w:t>прошу Вас рассмотреть  вопрос  о  постановке  меня  -  гражданина  Российской Федерации ________________________________________________________________________________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(Ф.И.О.)</w:t>
      </w:r>
    </w:p>
    <w:p w:rsidR="008312DB" w:rsidRPr="008312DB" w:rsidRDefault="008312DB" w:rsidP="008312DB">
      <w:pPr>
        <w:widowControl w:val="0"/>
        <w:autoSpaceDE w:val="0"/>
        <w:autoSpaceDN w:val="0"/>
        <w:adjustRightInd w:val="0"/>
        <w:jc w:val="both"/>
        <w:rPr>
          <w:sz w:val="24"/>
          <w:szCs w:val="24"/>
        </w:rPr>
      </w:pPr>
      <w:r w:rsidRPr="008312DB">
        <w:rPr>
          <w:sz w:val="24"/>
          <w:szCs w:val="24"/>
        </w:rPr>
        <w:t>дата рождения ____________________ паспорт: серия __________ № ____________</w:t>
      </w:r>
      <w:proofErr w:type="gramStart"/>
      <w:r w:rsidRPr="008312DB">
        <w:rPr>
          <w:sz w:val="24"/>
          <w:szCs w:val="24"/>
        </w:rPr>
        <w:t xml:space="preserve"> ,</w:t>
      </w:r>
      <w:proofErr w:type="gramEnd"/>
    </w:p>
    <w:p w:rsidR="008312DB" w:rsidRPr="008312DB" w:rsidRDefault="008312DB" w:rsidP="008312DB">
      <w:pPr>
        <w:widowControl w:val="0"/>
        <w:autoSpaceDE w:val="0"/>
        <w:autoSpaceDN w:val="0"/>
        <w:adjustRightInd w:val="0"/>
        <w:jc w:val="both"/>
        <w:rPr>
          <w:sz w:val="24"/>
          <w:szCs w:val="24"/>
        </w:rPr>
      </w:pPr>
      <w:r w:rsidRPr="008312DB">
        <w:rPr>
          <w:sz w:val="24"/>
          <w:szCs w:val="24"/>
        </w:rPr>
        <w:t xml:space="preserve">выданный ________________________________________________ «_____» ____________ </w:t>
      </w:r>
      <w:proofErr w:type="gramStart"/>
      <w:r w:rsidRPr="008312DB">
        <w:rPr>
          <w:sz w:val="24"/>
          <w:szCs w:val="24"/>
        </w:rPr>
        <w:t>г</w:t>
      </w:r>
      <w:proofErr w:type="gramEnd"/>
      <w:r w:rsidRPr="008312DB">
        <w:rPr>
          <w:sz w:val="24"/>
          <w:szCs w:val="24"/>
        </w:rPr>
        <w:t>.,</w:t>
      </w:r>
    </w:p>
    <w:p w:rsidR="008312DB" w:rsidRPr="008312DB" w:rsidRDefault="008312DB" w:rsidP="008312DB">
      <w:pPr>
        <w:widowControl w:val="0"/>
        <w:autoSpaceDE w:val="0"/>
        <w:autoSpaceDN w:val="0"/>
        <w:adjustRightInd w:val="0"/>
        <w:jc w:val="both"/>
        <w:rPr>
          <w:sz w:val="24"/>
          <w:szCs w:val="24"/>
        </w:rPr>
      </w:pPr>
      <w:r w:rsidRPr="008312DB">
        <w:rPr>
          <w:sz w:val="24"/>
          <w:szCs w:val="24"/>
        </w:rPr>
        <w:t>удостоверение 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 xml:space="preserve">                           (наименование документа, подтверждающего право гражданина на льготное обеспечение жильем)</w:t>
      </w:r>
    </w:p>
    <w:p w:rsidR="008312DB" w:rsidRPr="008312DB" w:rsidRDefault="008312DB" w:rsidP="008312DB">
      <w:pPr>
        <w:widowControl w:val="0"/>
        <w:autoSpaceDE w:val="0"/>
        <w:autoSpaceDN w:val="0"/>
        <w:adjustRightInd w:val="0"/>
        <w:jc w:val="both"/>
        <w:rPr>
          <w:sz w:val="24"/>
          <w:szCs w:val="24"/>
        </w:rPr>
      </w:pPr>
      <w:r w:rsidRPr="008312DB">
        <w:rPr>
          <w:sz w:val="24"/>
          <w:szCs w:val="24"/>
        </w:rPr>
        <w:t>серия ____ № ________</w:t>
      </w:r>
      <w:proofErr w:type="gramStart"/>
      <w:r w:rsidRPr="008312DB">
        <w:rPr>
          <w:sz w:val="24"/>
          <w:szCs w:val="24"/>
        </w:rPr>
        <w:t xml:space="preserve"> ,</w:t>
      </w:r>
      <w:proofErr w:type="gramEnd"/>
      <w:r w:rsidRPr="008312DB">
        <w:rPr>
          <w:sz w:val="24"/>
          <w:szCs w:val="24"/>
        </w:rPr>
        <w:t xml:space="preserve"> выданное _____________________________ «_____» ___________ г.,</w:t>
      </w:r>
    </w:p>
    <w:p w:rsidR="008312DB" w:rsidRPr="008312DB" w:rsidRDefault="008312DB" w:rsidP="008312DB">
      <w:pPr>
        <w:widowControl w:val="0"/>
        <w:autoSpaceDE w:val="0"/>
        <w:autoSpaceDN w:val="0"/>
        <w:adjustRightInd w:val="0"/>
        <w:jc w:val="both"/>
        <w:rPr>
          <w:sz w:val="24"/>
          <w:szCs w:val="24"/>
        </w:rPr>
      </w:pPr>
      <w:r w:rsidRPr="008312DB">
        <w:rPr>
          <w:sz w:val="24"/>
          <w:szCs w:val="24"/>
        </w:rPr>
        <w:t>проживаю по адресу: 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(индекс, адрес регистрации, адрес фактического проживания)</w:t>
      </w:r>
    </w:p>
    <w:p w:rsidR="008312DB" w:rsidRPr="008312DB" w:rsidRDefault="008312DB" w:rsidP="008312DB">
      <w:pPr>
        <w:widowControl w:val="0"/>
        <w:autoSpaceDE w:val="0"/>
        <w:autoSpaceDN w:val="0"/>
        <w:adjustRightInd w:val="0"/>
        <w:jc w:val="both"/>
        <w:rPr>
          <w:sz w:val="24"/>
          <w:szCs w:val="24"/>
        </w:rPr>
      </w:pPr>
      <w:r w:rsidRPr="008312DB">
        <w:rPr>
          <w:sz w:val="24"/>
          <w:szCs w:val="24"/>
        </w:rPr>
        <w:t>______________________________________________________________________________,</w:t>
      </w:r>
    </w:p>
    <w:p w:rsidR="008312DB" w:rsidRPr="008312DB" w:rsidRDefault="008312DB" w:rsidP="008312DB">
      <w:pPr>
        <w:widowControl w:val="0"/>
        <w:autoSpaceDE w:val="0"/>
        <w:autoSpaceDN w:val="0"/>
        <w:adjustRightInd w:val="0"/>
        <w:jc w:val="both"/>
        <w:rPr>
          <w:sz w:val="24"/>
          <w:szCs w:val="24"/>
        </w:rPr>
      </w:pPr>
      <w:r w:rsidRPr="008312DB">
        <w:rPr>
          <w:sz w:val="24"/>
          <w:szCs w:val="24"/>
        </w:rPr>
        <w:t>и членов моей семьи  -  граждан  Российской  Федерации  на  учет  в  качестве нуждающихся в жилом помещении, предоставляемом по договору социального найма.</w:t>
      </w:r>
    </w:p>
    <w:p w:rsidR="008312DB" w:rsidRPr="008312DB" w:rsidRDefault="008312DB" w:rsidP="008312DB">
      <w:pPr>
        <w:widowControl w:val="0"/>
        <w:autoSpaceDE w:val="0"/>
        <w:autoSpaceDN w:val="0"/>
        <w:adjustRightInd w:val="0"/>
        <w:jc w:val="both"/>
        <w:rPr>
          <w:sz w:val="24"/>
          <w:szCs w:val="24"/>
        </w:rPr>
      </w:pPr>
    </w:p>
    <w:p w:rsidR="008312DB" w:rsidRPr="008312DB" w:rsidRDefault="008312DB" w:rsidP="008312DB">
      <w:pPr>
        <w:widowControl w:val="0"/>
        <w:autoSpaceDE w:val="0"/>
        <w:autoSpaceDN w:val="0"/>
        <w:adjustRightInd w:val="0"/>
        <w:jc w:val="both"/>
        <w:rPr>
          <w:sz w:val="24"/>
          <w:szCs w:val="24"/>
        </w:rPr>
      </w:pPr>
      <w:r w:rsidRPr="008312DB">
        <w:rPr>
          <w:sz w:val="24"/>
          <w:szCs w:val="24"/>
        </w:rPr>
        <w:t>Состав семьи _________________ человек:</w:t>
      </w:r>
    </w:p>
    <w:p w:rsidR="008312DB" w:rsidRPr="008312DB" w:rsidRDefault="008312DB" w:rsidP="008312DB">
      <w:pPr>
        <w:widowControl w:val="0"/>
        <w:autoSpaceDE w:val="0"/>
        <w:autoSpaceDN w:val="0"/>
        <w:adjustRightInd w:val="0"/>
        <w:jc w:val="both"/>
        <w:rPr>
          <w:sz w:val="24"/>
          <w:szCs w:val="24"/>
        </w:rPr>
      </w:pPr>
      <w:r w:rsidRPr="008312DB">
        <w:rPr>
          <w:sz w:val="24"/>
          <w:szCs w:val="24"/>
        </w:rPr>
        <w:t xml:space="preserve">супруга (супруг) ___________________________________________ «_____»____________ </w:t>
      </w:r>
      <w:proofErr w:type="gramStart"/>
      <w:r w:rsidRPr="008312DB">
        <w:rPr>
          <w:sz w:val="24"/>
          <w:szCs w:val="24"/>
        </w:rPr>
        <w:t>г</w:t>
      </w:r>
      <w:proofErr w:type="gramEnd"/>
      <w:r w:rsidRPr="008312DB">
        <w:rPr>
          <w:sz w:val="24"/>
          <w:szCs w:val="24"/>
        </w:rPr>
        <w:t>.,</w:t>
      </w:r>
    </w:p>
    <w:p w:rsidR="008312DB" w:rsidRPr="008312DB" w:rsidRDefault="008312DB" w:rsidP="008312DB">
      <w:pPr>
        <w:widowControl w:val="0"/>
        <w:autoSpaceDE w:val="0"/>
        <w:autoSpaceDN w:val="0"/>
        <w:adjustRightInd w:val="0"/>
        <w:jc w:val="center"/>
        <w:rPr>
          <w:sz w:val="24"/>
          <w:szCs w:val="24"/>
        </w:rPr>
      </w:pPr>
      <w:r w:rsidRPr="008312DB">
        <w:rPr>
          <w:sz w:val="24"/>
          <w:szCs w:val="24"/>
        </w:rPr>
        <w:t>(Ф.И.О., дата рождения)</w:t>
      </w:r>
    </w:p>
    <w:p w:rsidR="008312DB" w:rsidRPr="008312DB" w:rsidRDefault="008312DB" w:rsidP="008312DB">
      <w:pPr>
        <w:widowControl w:val="0"/>
        <w:autoSpaceDE w:val="0"/>
        <w:autoSpaceDN w:val="0"/>
        <w:adjustRightInd w:val="0"/>
        <w:jc w:val="both"/>
        <w:rPr>
          <w:sz w:val="24"/>
          <w:szCs w:val="24"/>
        </w:rPr>
      </w:pPr>
      <w:r w:rsidRPr="008312DB">
        <w:rPr>
          <w:sz w:val="24"/>
          <w:szCs w:val="24"/>
        </w:rPr>
        <w:t>паспорт: серия ______ № __________</w:t>
      </w:r>
      <w:proofErr w:type="gramStart"/>
      <w:r w:rsidRPr="008312DB">
        <w:rPr>
          <w:sz w:val="24"/>
          <w:szCs w:val="24"/>
        </w:rPr>
        <w:t xml:space="preserve"> ,</w:t>
      </w:r>
      <w:proofErr w:type="gramEnd"/>
      <w:r w:rsidRPr="008312DB">
        <w:rPr>
          <w:sz w:val="24"/>
          <w:szCs w:val="24"/>
        </w:rPr>
        <w:t xml:space="preserve"> выданный _____________________________________</w:t>
      </w:r>
    </w:p>
    <w:p w:rsidR="008312DB" w:rsidRPr="008312DB" w:rsidRDefault="008312DB" w:rsidP="008312DB">
      <w:pPr>
        <w:widowControl w:val="0"/>
        <w:autoSpaceDE w:val="0"/>
        <w:autoSpaceDN w:val="0"/>
        <w:adjustRightInd w:val="0"/>
        <w:jc w:val="both"/>
        <w:rPr>
          <w:sz w:val="24"/>
          <w:szCs w:val="24"/>
        </w:rPr>
      </w:pPr>
      <w:r w:rsidRPr="008312DB">
        <w:rPr>
          <w:sz w:val="24"/>
          <w:szCs w:val="24"/>
        </w:rPr>
        <w:t>«____»</w:t>
      </w:r>
      <w:proofErr w:type="spellStart"/>
      <w:r w:rsidRPr="008312DB">
        <w:rPr>
          <w:sz w:val="24"/>
          <w:szCs w:val="24"/>
        </w:rPr>
        <w:t>____________</w:t>
      </w:r>
      <w:proofErr w:type="gramStart"/>
      <w:r w:rsidRPr="008312DB">
        <w:rPr>
          <w:sz w:val="24"/>
          <w:szCs w:val="24"/>
        </w:rPr>
        <w:t>г</w:t>
      </w:r>
      <w:proofErr w:type="spellEnd"/>
      <w:proofErr w:type="gramEnd"/>
      <w:r w:rsidRPr="008312DB">
        <w:rPr>
          <w:sz w:val="24"/>
          <w:szCs w:val="24"/>
        </w:rPr>
        <w:t>., проживает по адресу: _________________________________________</w:t>
      </w:r>
    </w:p>
    <w:p w:rsidR="008312DB" w:rsidRPr="008312DB" w:rsidRDefault="008312DB" w:rsidP="008312DB">
      <w:pPr>
        <w:widowControl w:val="0"/>
        <w:autoSpaceDE w:val="0"/>
        <w:autoSpaceDN w:val="0"/>
        <w:adjustRightInd w:val="0"/>
        <w:jc w:val="both"/>
        <w:rPr>
          <w:sz w:val="24"/>
          <w:szCs w:val="24"/>
        </w:rPr>
      </w:pPr>
      <w:r w:rsidRPr="008312DB">
        <w:rPr>
          <w:sz w:val="24"/>
          <w:szCs w:val="24"/>
        </w:rPr>
        <w:t>______________________________________________________________________________,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(индекс, адрес регистрации, адрес фактического проживания)</w:t>
      </w:r>
    </w:p>
    <w:p w:rsidR="008312DB" w:rsidRPr="008312DB" w:rsidRDefault="008312DB" w:rsidP="008312DB">
      <w:pPr>
        <w:widowControl w:val="0"/>
        <w:autoSpaceDE w:val="0"/>
        <w:autoSpaceDN w:val="0"/>
        <w:adjustRightInd w:val="0"/>
        <w:jc w:val="both"/>
        <w:rPr>
          <w:sz w:val="24"/>
          <w:szCs w:val="24"/>
        </w:rPr>
      </w:pPr>
    </w:p>
    <w:p w:rsidR="008312DB" w:rsidRPr="008312DB" w:rsidRDefault="008312DB" w:rsidP="008312DB">
      <w:pPr>
        <w:widowControl w:val="0"/>
        <w:autoSpaceDE w:val="0"/>
        <w:autoSpaceDN w:val="0"/>
        <w:adjustRightInd w:val="0"/>
        <w:jc w:val="both"/>
        <w:rPr>
          <w:sz w:val="24"/>
          <w:szCs w:val="24"/>
        </w:rPr>
      </w:pPr>
      <w:r w:rsidRPr="008312DB">
        <w:rPr>
          <w:sz w:val="24"/>
          <w:szCs w:val="24"/>
        </w:rPr>
        <w:t>дети: 1) _____________________________________________________ «____»</w:t>
      </w:r>
      <w:proofErr w:type="spellStart"/>
      <w:r w:rsidRPr="008312DB">
        <w:rPr>
          <w:sz w:val="24"/>
          <w:szCs w:val="24"/>
        </w:rPr>
        <w:t>___________г</w:t>
      </w:r>
      <w:proofErr w:type="spellEnd"/>
      <w:r w:rsidRPr="008312DB">
        <w:rPr>
          <w:sz w:val="24"/>
          <w:szCs w:val="24"/>
        </w:rPr>
        <w:t>.,</w:t>
      </w:r>
    </w:p>
    <w:p w:rsidR="008312DB" w:rsidRPr="008312DB" w:rsidRDefault="008312DB" w:rsidP="008312DB">
      <w:pPr>
        <w:widowControl w:val="0"/>
        <w:autoSpaceDE w:val="0"/>
        <w:autoSpaceDN w:val="0"/>
        <w:adjustRightInd w:val="0"/>
        <w:jc w:val="center"/>
        <w:rPr>
          <w:sz w:val="24"/>
          <w:szCs w:val="24"/>
        </w:rPr>
      </w:pPr>
      <w:r w:rsidRPr="008312DB">
        <w:rPr>
          <w:sz w:val="24"/>
          <w:szCs w:val="24"/>
        </w:rPr>
        <w:t>(Ф.И.О., дата рождения)</w:t>
      </w:r>
    </w:p>
    <w:p w:rsidR="008312DB" w:rsidRPr="008312DB" w:rsidRDefault="008312DB" w:rsidP="008312DB">
      <w:pPr>
        <w:widowControl w:val="0"/>
        <w:autoSpaceDE w:val="0"/>
        <w:autoSpaceDN w:val="0"/>
        <w:adjustRightInd w:val="0"/>
        <w:jc w:val="both"/>
        <w:rPr>
          <w:sz w:val="24"/>
          <w:szCs w:val="24"/>
        </w:rPr>
      </w:pPr>
      <w:r w:rsidRPr="008312DB">
        <w:rPr>
          <w:sz w:val="24"/>
          <w:szCs w:val="24"/>
        </w:rPr>
        <w:lastRenderedPageBreak/>
        <w:t xml:space="preserve">паспорт (свидетельство о рождении): серия ______ № ______________, выданный __________________________________________________________«_____» </w:t>
      </w:r>
      <w:proofErr w:type="spellStart"/>
      <w:r w:rsidRPr="008312DB">
        <w:rPr>
          <w:sz w:val="24"/>
          <w:szCs w:val="24"/>
        </w:rPr>
        <w:t>_____________</w:t>
      </w:r>
      <w:proofErr w:type="gramStart"/>
      <w:r w:rsidRPr="008312DB">
        <w:rPr>
          <w:sz w:val="24"/>
          <w:szCs w:val="24"/>
        </w:rPr>
        <w:t>г</w:t>
      </w:r>
      <w:proofErr w:type="spellEnd"/>
      <w:proofErr w:type="gramEnd"/>
      <w:r w:rsidRPr="008312DB">
        <w:rPr>
          <w:sz w:val="24"/>
          <w:szCs w:val="24"/>
        </w:rPr>
        <w:t>.,</w:t>
      </w:r>
    </w:p>
    <w:p w:rsidR="008312DB" w:rsidRPr="008312DB" w:rsidRDefault="008312DB" w:rsidP="008312DB">
      <w:pPr>
        <w:widowControl w:val="0"/>
        <w:autoSpaceDE w:val="0"/>
        <w:autoSpaceDN w:val="0"/>
        <w:adjustRightInd w:val="0"/>
        <w:jc w:val="both"/>
        <w:rPr>
          <w:sz w:val="24"/>
          <w:szCs w:val="24"/>
        </w:rPr>
      </w:pPr>
      <w:r w:rsidRPr="008312DB">
        <w:rPr>
          <w:sz w:val="24"/>
          <w:szCs w:val="24"/>
        </w:rPr>
        <w:t>проживает по адресу</w:t>
      </w:r>
      <w:proofErr w:type="gramStart"/>
      <w:r w:rsidRPr="008312DB">
        <w:rPr>
          <w:sz w:val="24"/>
          <w:szCs w:val="24"/>
        </w:rPr>
        <w:t>: ____________________________________________________________;</w:t>
      </w:r>
      <w:proofErr w:type="gramEnd"/>
    </w:p>
    <w:p w:rsidR="008312DB" w:rsidRPr="008312DB" w:rsidRDefault="008312DB" w:rsidP="008312DB">
      <w:pPr>
        <w:widowControl w:val="0"/>
        <w:autoSpaceDE w:val="0"/>
        <w:autoSpaceDN w:val="0"/>
        <w:adjustRightInd w:val="0"/>
        <w:jc w:val="both"/>
        <w:rPr>
          <w:sz w:val="24"/>
          <w:szCs w:val="24"/>
        </w:rPr>
      </w:pPr>
      <w:r w:rsidRPr="008312DB">
        <w:rPr>
          <w:sz w:val="24"/>
          <w:szCs w:val="24"/>
        </w:rPr>
        <w:t xml:space="preserve">                                                   (индекс, адрес регистрации, адрес фактического проживания)</w:t>
      </w:r>
    </w:p>
    <w:p w:rsidR="008312DB" w:rsidRPr="008312DB" w:rsidRDefault="008312DB" w:rsidP="008312DB">
      <w:pPr>
        <w:widowControl w:val="0"/>
        <w:autoSpaceDE w:val="0"/>
        <w:autoSpaceDN w:val="0"/>
        <w:adjustRightInd w:val="0"/>
        <w:jc w:val="both"/>
        <w:rPr>
          <w:sz w:val="24"/>
          <w:szCs w:val="24"/>
        </w:rPr>
      </w:pPr>
      <w:r w:rsidRPr="008312DB">
        <w:rPr>
          <w:sz w:val="24"/>
          <w:szCs w:val="24"/>
        </w:rPr>
        <w:t>2) __________________________________________________________ «____»</w:t>
      </w:r>
      <w:proofErr w:type="spellStart"/>
      <w:r w:rsidRPr="008312DB">
        <w:rPr>
          <w:sz w:val="24"/>
          <w:szCs w:val="24"/>
        </w:rPr>
        <w:t>___________г</w:t>
      </w:r>
      <w:proofErr w:type="spellEnd"/>
      <w:r w:rsidRPr="008312DB">
        <w:rPr>
          <w:sz w:val="24"/>
          <w:szCs w:val="24"/>
        </w:rPr>
        <w:t>.,</w:t>
      </w:r>
    </w:p>
    <w:p w:rsidR="008312DB" w:rsidRPr="008312DB" w:rsidRDefault="008312DB" w:rsidP="008312DB">
      <w:pPr>
        <w:widowControl w:val="0"/>
        <w:autoSpaceDE w:val="0"/>
        <w:autoSpaceDN w:val="0"/>
        <w:adjustRightInd w:val="0"/>
        <w:jc w:val="both"/>
        <w:rPr>
          <w:sz w:val="24"/>
          <w:szCs w:val="24"/>
        </w:rPr>
      </w:pPr>
      <w:r w:rsidRPr="008312DB">
        <w:rPr>
          <w:sz w:val="24"/>
          <w:szCs w:val="24"/>
        </w:rPr>
        <w:t xml:space="preserve">                                              (Ф.И.О., дата рождения)</w:t>
      </w:r>
    </w:p>
    <w:p w:rsidR="008312DB" w:rsidRPr="008312DB" w:rsidRDefault="008312DB" w:rsidP="008312DB">
      <w:pPr>
        <w:widowControl w:val="0"/>
        <w:autoSpaceDE w:val="0"/>
        <w:autoSpaceDN w:val="0"/>
        <w:adjustRightInd w:val="0"/>
        <w:jc w:val="both"/>
        <w:rPr>
          <w:sz w:val="24"/>
          <w:szCs w:val="24"/>
        </w:rPr>
      </w:pPr>
      <w:r w:rsidRPr="008312DB">
        <w:rPr>
          <w:sz w:val="24"/>
          <w:szCs w:val="24"/>
        </w:rPr>
        <w:t xml:space="preserve">паспорт (свидетельство о рождении): серия ______ № ______________, выданный _________________________________________________________«_____» </w:t>
      </w:r>
      <w:proofErr w:type="spellStart"/>
      <w:r w:rsidRPr="008312DB">
        <w:rPr>
          <w:sz w:val="24"/>
          <w:szCs w:val="24"/>
        </w:rPr>
        <w:t>_____________</w:t>
      </w:r>
      <w:proofErr w:type="gramStart"/>
      <w:r w:rsidRPr="008312DB">
        <w:rPr>
          <w:sz w:val="24"/>
          <w:szCs w:val="24"/>
        </w:rPr>
        <w:t>г</w:t>
      </w:r>
      <w:proofErr w:type="spellEnd"/>
      <w:proofErr w:type="gramEnd"/>
      <w:r w:rsidRPr="008312DB">
        <w:rPr>
          <w:sz w:val="24"/>
          <w:szCs w:val="24"/>
        </w:rPr>
        <w:t>.,</w:t>
      </w:r>
    </w:p>
    <w:p w:rsidR="008312DB" w:rsidRPr="008312DB" w:rsidRDefault="008312DB" w:rsidP="008312DB">
      <w:pPr>
        <w:widowControl w:val="0"/>
        <w:autoSpaceDE w:val="0"/>
        <w:autoSpaceDN w:val="0"/>
        <w:adjustRightInd w:val="0"/>
        <w:jc w:val="both"/>
        <w:rPr>
          <w:sz w:val="24"/>
          <w:szCs w:val="24"/>
        </w:rPr>
      </w:pPr>
      <w:r w:rsidRPr="008312DB">
        <w:rPr>
          <w:sz w:val="24"/>
          <w:szCs w:val="24"/>
        </w:rPr>
        <w:t>проживает по адресу</w:t>
      </w:r>
      <w:proofErr w:type="gramStart"/>
      <w:r w:rsidRPr="008312DB">
        <w:rPr>
          <w:sz w:val="24"/>
          <w:szCs w:val="24"/>
        </w:rPr>
        <w:t>: ____________________________________________________________;</w:t>
      </w:r>
      <w:proofErr w:type="gramEnd"/>
    </w:p>
    <w:p w:rsidR="008312DB" w:rsidRPr="008312DB" w:rsidRDefault="008312DB" w:rsidP="008312DB">
      <w:pPr>
        <w:widowControl w:val="0"/>
        <w:autoSpaceDE w:val="0"/>
        <w:autoSpaceDN w:val="0"/>
        <w:adjustRightInd w:val="0"/>
        <w:jc w:val="both"/>
        <w:rPr>
          <w:sz w:val="24"/>
          <w:szCs w:val="24"/>
        </w:rPr>
      </w:pPr>
      <w:r w:rsidRPr="008312DB">
        <w:rPr>
          <w:sz w:val="24"/>
          <w:szCs w:val="24"/>
        </w:rPr>
        <w:t xml:space="preserve">                                                   (индекс, адрес регистрации, адрес фактического проживания)</w:t>
      </w:r>
    </w:p>
    <w:p w:rsidR="008312DB" w:rsidRPr="008312DB" w:rsidRDefault="008312DB" w:rsidP="008312DB">
      <w:pPr>
        <w:widowControl w:val="0"/>
        <w:autoSpaceDE w:val="0"/>
        <w:autoSpaceDN w:val="0"/>
        <w:adjustRightInd w:val="0"/>
        <w:jc w:val="both"/>
        <w:rPr>
          <w:sz w:val="24"/>
          <w:szCs w:val="24"/>
        </w:rPr>
      </w:pPr>
      <w:r w:rsidRPr="008312DB">
        <w:rPr>
          <w:sz w:val="24"/>
          <w:szCs w:val="24"/>
        </w:rPr>
        <w:t>3) __________________________________________________________ «____»</w:t>
      </w:r>
      <w:proofErr w:type="spellStart"/>
      <w:r w:rsidRPr="008312DB">
        <w:rPr>
          <w:sz w:val="24"/>
          <w:szCs w:val="24"/>
        </w:rPr>
        <w:t>___________г</w:t>
      </w:r>
      <w:proofErr w:type="spellEnd"/>
      <w:r w:rsidRPr="008312DB">
        <w:rPr>
          <w:sz w:val="24"/>
          <w:szCs w:val="24"/>
        </w:rPr>
        <w:t>.,</w:t>
      </w:r>
    </w:p>
    <w:p w:rsidR="008312DB" w:rsidRPr="008312DB" w:rsidRDefault="008312DB" w:rsidP="008312DB">
      <w:pPr>
        <w:widowControl w:val="0"/>
        <w:autoSpaceDE w:val="0"/>
        <w:autoSpaceDN w:val="0"/>
        <w:adjustRightInd w:val="0"/>
        <w:jc w:val="center"/>
        <w:rPr>
          <w:sz w:val="24"/>
          <w:szCs w:val="24"/>
        </w:rPr>
      </w:pPr>
      <w:r w:rsidRPr="008312DB">
        <w:rPr>
          <w:sz w:val="24"/>
          <w:szCs w:val="24"/>
        </w:rPr>
        <w:t>(Ф.И.О., дата рождения)</w:t>
      </w:r>
    </w:p>
    <w:p w:rsidR="008312DB" w:rsidRPr="008312DB" w:rsidRDefault="008312DB" w:rsidP="008312DB">
      <w:pPr>
        <w:widowControl w:val="0"/>
        <w:autoSpaceDE w:val="0"/>
        <w:autoSpaceDN w:val="0"/>
        <w:adjustRightInd w:val="0"/>
        <w:jc w:val="both"/>
        <w:rPr>
          <w:sz w:val="24"/>
          <w:szCs w:val="24"/>
        </w:rPr>
      </w:pPr>
      <w:r w:rsidRPr="008312DB">
        <w:rPr>
          <w:sz w:val="24"/>
          <w:szCs w:val="24"/>
        </w:rPr>
        <w:t xml:space="preserve">паспорт (свидетельство о рождении): серия ______ № ______________, выданный _________________________________________________________«_____» </w:t>
      </w:r>
      <w:proofErr w:type="spellStart"/>
      <w:r w:rsidRPr="008312DB">
        <w:rPr>
          <w:sz w:val="24"/>
          <w:szCs w:val="24"/>
        </w:rPr>
        <w:t>_____________</w:t>
      </w:r>
      <w:proofErr w:type="gramStart"/>
      <w:r w:rsidRPr="008312DB">
        <w:rPr>
          <w:sz w:val="24"/>
          <w:szCs w:val="24"/>
        </w:rPr>
        <w:t>г</w:t>
      </w:r>
      <w:proofErr w:type="spellEnd"/>
      <w:proofErr w:type="gramEnd"/>
      <w:r w:rsidRPr="008312DB">
        <w:rPr>
          <w:sz w:val="24"/>
          <w:szCs w:val="24"/>
        </w:rPr>
        <w:t>.,</w:t>
      </w:r>
    </w:p>
    <w:p w:rsidR="008312DB" w:rsidRPr="008312DB" w:rsidRDefault="008312DB" w:rsidP="008312DB">
      <w:pPr>
        <w:widowControl w:val="0"/>
        <w:autoSpaceDE w:val="0"/>
        <w:autoSpaceDN w:val="0"/>
        <w:adjustRightInd w:val="0"/>
        <w:jc w:val="both"/>
        <w:rPr>
          <w:sz w:val="24"/>
          <w:szCs w:val="24"/>
        </w:rPr>
      </w:pPr>
      <w:r w:rsidRPr="008312DB">
        <w:rPr>
          <w:sz w:val="24"/>
          <w:szCs w:val="24"/>
        </w:rPr>
        <w:t>проживает по адресу</w:t>
      </w:r>
      <w:proofErr w:type="gramStart"/>
      <w:r w:rsidRPr="008312DB">
        <w:rPr>
          <w:sz w:val="24"/>
          <w:szCs w:val="24"/>
        </w:rPr>
        <w:t>: ____________________________________________________________;</w:t>
      </w:r>
      <w:proofErr w:type="gramEnd"/>
    </w:p>
    <w:p w:rsidR="008312DB" w:rsidRPr="008312DB" w:rsidRDefault="008312DB" w:rsidP="008312DB">
      <w:pPr>
        <w:widowControl w:val="0"/>
        <w:autoSpaceDE w:val="0"/>
        <w:autoSpaceDN w:val="0"/>
        <w:adjustRightInd w:val="0"/>
        <w:jc w:val="both"/>
        <w:rPr>
          <w:sz w:val="24"/>
          <w:szCs w:val="24"/>
        </w:rPr>
      </w:pPr>
      <w:r w:rsidRPr="008312DB">
        <w:rPr>
          <w:sz w:val="24"/>
          <w:szCs w:val="24"/>
        </w:rPr>
        <w:t xml:space="preserve">                                                   (индекс, адрес регистрации, адрес фактического проживания)</w:t>
      </w:r>
    </w:p>
    <w:p w:rsidR="008312DB" w:rsidRPr="008312DB" w:rsidRDefault="008312DB" w:rsidP="008312DB">
      <w:pPr>
        <w:widowControl w:val="0"/>
        <w:autoSpaceDE w:val="0"/>
        <w:autoSpaceDN w:val="0"/>
        <w:adjustRightInd w:val="0"/>
        <w:jc w:val="both"/>
        <w:rPr>
          <w:sz w:val="24"/>
          <w:szCs w:val="24"/>
        </w:rPr>
      </w:pPr>
    </w:p>
    <w:p w:rsidR="008312DB" w:rsidRPr="008312DB" w:rsidRDefault="008312DB" w:rsidP="008312DB">
      <w:pPr>
        <w:widowControl w:val="0"/>
        <w:autoSpaceDE w:val="0"/>
        <w:autoSpaceDN w:val="0"/>
        <w:adjustRightInd w:val="0"/>
        <w:jc w:val="both"/>
        <w:rPr>
          <w:sz w:val="24"/>
          <w:szCs w:val="24"/>
        </w:rPr>
      </w:pPr>
      <w:r w:rsidRPr="008312DB">
        <w:rPr>
          <w:sz w:val="24"/>
          <w:szCs w:val="24"/>
        </w:rPr>
        <w:t xml:space="preserve">Кроме   того,  в  состав  моей  семьи  также  включены   граждане  Российской Федерации:_____________________________________________ «_____» ______________ </w:t>
      </w:r>
      <w:proofErr w:type="gramStart"/>
      <w:r w:rsidRPr="008312DB">
        <w:rPr>
          <w:sz w:val="24"/>
          <w:szCs w:val="24"/>
        </w:rPr>
        <w:t>г</w:t>
      </w:r>
      <w:proofErr w:type="gramEnd"/>
      <w:r w:rsidRPr="008312DB">
        <w:rPr>
          <w:sz w:val="24"/>
          <w:szCs w:val="24"/>
        </w:rPr>
        <w:t>.,</w:t>
      </w:r>
    </w:p>
    <w:p w:rsidR="008312DB" w:rsidRPr="008312DB" w:rsidRDefault="008312DB" w:rsidP="008312DB">
      <w:pPr>
        <w:widowControl w:val="0"/>
        <w:autoSpaceDE w:val="0"/>
        <w:autoSpaceDN w:val="0"/>
        <w:adjustRightInd w:val="0"/>
        <w:jc w:val="center"/>
        <w:rPr>
          <w:sz w:val="24"/>
          <w:szCs w:val="24"/>
        </w:rPr>
      </w:pPr>
      <w:r w:rsidRPr="008312DB">
        <w:rPr>
          <w:sz w:val="24"/>
          <w:szCs w:val="24"/>
        </w:rPr>
        <w:t>(Ф.И.О., дата рождения)</w:t>
      </w:r>
    </w:p>
    <w:p w:rsidR="008312DB" w:rsidRPr="008312DB" w:rsidRDefault="008312DB" w:rsidP="008312DB">
      <w:pPr>
        <w:widowControl w:val="0"/>
        <w:autoSpaceDE w:val="0"/>
        <w:autoSpaceDN w:val="0"/>
        <w:adjustRightInd w:val="0"/>
        <w:jc w:val="both"/>
        <w:rPr>
          <w:sz w:val="24"/>
          <w:szCs w:val="24"/>
        </w:rPr>
      </w:pPr>
      <w:r w:rsidRPr="008312DB">
        <w:rPr>
          <w:sz w:val="24"/>
          <w:szCs w:val="24"/>
        </w:rPr>
        <w:t>_______________________________________________________________________________,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(родственный статус, основание признания членом семьи)</w:t>
      </w:r>
    </w:p>
    <w:p w:rsidR="008312DB" w:rsidRPr="008312DB" w:rsidRDefault="008312DB" w:rsidP="008312DB">
      <w:pPr>
        <w:widowControl w:val="0"/>
        <w:autoSpaceDE w:val="0"/>
        <w:autoSpaceDN w:val="0"/>
        <w:adjustRightInd w:val="0"/>
        <w:jc w:val="both"/>
        <w:rPr>
          <w:sz w:val="24"/>
          <w:szCs w:val="24"/>
        </w:rPr>
      </w:pPr>
      <w:r w:rsidRPr="008312DB">
        <w:rPr>
          <w:sz w:val="24"/>
          <w:szCs w:val="24"/>
        </w:rPr>
        <w:t xml:space="preserve">паспорт (свидетельство о рождении): серия _______№ ______________, выданный ___________________________________________________________«_____» </w:t>
      </w:r>
      <w:proofErr w:type="spellStart"/>
      <w:r w:rsidRPr="008312DB">
        <w:rPr>
          <w:sz w:val="24"/>
          <w:szCs w:val="24"/>
        </w:rPr>
        <w:t>___________</w:t>
      </w:r>
      <w:proofErr w:type="gramStart"/>
      <w:r w:rsidRPr="008312DB">
        <w:rPr>
          <w:sz w:val="24"/>
          <w:szCs w:val="24"/>
        </w:rPr>
        <w:t>г</w:t>
      </w:r>
      <w:proofErr w:type="spellEnd"/>
      <w:proofErr w:type="gramEnd"/>
      <w:r w:rsidRPr="008312DB">
        <w:rPr>
          <w:sz w:val="24"/>
          <w:szCs w:val="24"/>
        </w:rPr>
        <w:t>.,</w:t>
      </w:r>
    </w:p>
    <w:p w:rsidR="008312DB" w:rsidRPr="008312DB" w:rsidRDefault="008312DB" w:rsidP="008312DB">
      <w:pPr>
        <w:widowControl w:val="0"/>
        <w:autoSpaceDE w:val="0"/>
        <w:autoSpaceDN w:val="0"/>
        <w:adjustRightInd w:val="0"/>
        <w:jc w:val="both"/>
        <w:rPr>
          <w:sz w:val="24"/>
          <w:szCs w:val="24"/>
        </w:rPr>
      </w:pPr>
      <w:r w:rsidRPr="008312DB">
        <w:rPr>
          <w:sz w:val="24"/>
          <w:szCs w:val="24"/>
        </w:rPr>
        <w:t>проживает по адресу: _____________________________________________________________</w:t>
      </w:r>
    </w:p>
    <w:p w:rsidR="008312DB" w:rsidRPr="008312DB" w:rsidRDefault="008312DB" w:rsidP="008312DB">
      <w:pPr>
        <w:widowControl w:val="0"/>
        <w:autoSpaceDE w:val="0"/>
        <w:autoSpaceDN w:val="0"/>
        <w:adjustRightInd w:val="0"/>
        <w:jc w:val="both"/>
        <w:rPr>
          <w:sz w:val="24"/>
          <w:szCs w:val="24"/>
        </w:rPr>
      </w:pPr>
      <w:r w:rsidRPr="008312DB">
        <w:rPr>
          <w:sz w:val="24"/>
          <w:szCs w:val="24"/>
        </w:rPr>
        <w:t>________________________________________________________________________________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(индекс, адрес регистрации, адрес фактического проживания)</w:t>
      </w:r>
    </w:p>
    <w:p w:rsidR="008312DB" w:rsidRPr="008312DB" w:rsidRDefault="008312DB" w:rsidP="008312DB">
      <w:pPr>
        <w:widowControl w:val="0"/>
        <w:autoSpaceDE w:val="0"/>
        <w:autoSpaceDN w:val="0"/>
        <w:adjustRightInd w:val="0"/>
        <w:jc w:val="both"/>
        <w:rPr>
          <w:sz w:val="24"/>
          <w:szCs w:val="24"/>
        </w:rPr>
      </w:pPr>
    </w:p>
    <w:p w:rsidR="008312DB" w:rsidRPr="008312DB" w:rsidRDefault="008312DB" w:rsidP="008312DB">
      <w:pPr>
        <w:widowControl w:val="0"/>
        <w:autoSpaceDE w:val="0"/>
        <w:autoSpaceDN w:val="0"/>
        <w:adjustRightInd w:val="0"/>
        <w:jc w:val="both"/>
        <w:rPr>
          <w:sz w:val="24"/>
          <w:szCs w:val="24"/>
        </w:rPr>
      </w:pPr>
      <w:r w:rsidRPr="008312DB">
        <w:rPr>
          <w:sz w:val="24"/>
          <w:szCs w:val="24"/>
        </w:rPr>
        <w:t xml:space="preserve">    В настоящее  время  я  и члены моей семьи жилых помещений для постоянного проживания на территории Российской Федерации и других государств  на  правах ________________________________________________________________ не имеем (имеем).</w:t>
      </w:r>
    </w:p>
    <w:p w:rsidR="008312DB" w:rsidRPr="008312DB" w:rsidRDefault="008312DB" w:rsidP="008312DB">
      <w:pPr>
        <w:widowControl w:val="0"/>
        <w:autoSpaceDE w:val="0"/>
        <w:autoSpaceDN w:val="0"/>
        <w:adjustRightInd w:val="0"/>
        <w:jc w:val="center"/>
        <w:rPr>
          <w:sz w:val="24"/>
          <w:szCs w:val="24"/>
        </w:rPr>
      </w:pPr>
      <w:r w:rsidRPr="008312DB">
        <w:rPr>
          <w:sz w:val="24"/>
          <w:szCs w:val="24"/>
        </w:rPr>
        <w:t>(собственности, найма, поднайма) (</w:t>
      </w:r>
      <w:proofErr w:type="gramStart"/>
      <w:r w:rsidRPr="008312DB">
        <w:rPr>
          <w:sz w:val="24"/>
          <w:szCs w:val="24"/>
        </w:rPr>
        <w:t>ненужное</w:t>
      </w:r>
      <w:proofErr w:type="gramEnd"/>
      <w:r w:rsidRPr="008312DB">
        <w:rPr>
          <w:sz w:val="24"/>
          <w:szCs w:val="24"/>
        </w:rPr>
        <w:t xml:space="preserve"> зачеркнуть)</w:t>
      </w:r>
    </w:p>
    <w:p w:rsidR="008312DB" w:rsidRPr="008312DB" w:rsidRDefault="008312DB" w:rsidP="008312DB">
      <w:pPr>
        <w:widowControl w:val="0"/>
        <w:autoSpaceDE w:val="0"/>
        <w:autoSpaceDN w:val="0"/>
        <w:adjustRightInd w:val="0"/>
        <w:jc w:val="both"/>
        <w:rPr>
          <w:sz w:val="24"/>
          <w:szCs w:val="24"/>
        </w:rPr>
      </w:pPr>
      <w:r w:rsidRPr="008312DB">
        <w:rPr>
          <w:sz w:val="24"/>
          <w:szCs w:val="24"/>
        </w:rPr>
        <w:t xml:space="preserve">    </w:t>
      </w:r>
      <w:proofErr w:type="gramStart"/>
      <w:r w:rsidRPr="008312DB">
        <w:rPr>
          <w:sz w:val="24"/>
          <w:szCs w:val="24"/>
        </w:rPr>
        <w:t>Обязуюсь каждые три года с момента постановки меня и членов моей семьи на учет (не позднее 1 марта) представлять документы, предусмотренные частью 6 статьи 1 Областного закона от 7 октября 2005 года № 363-ЗС «Об учете граждан в качестве нуждающихся в жилых помещениях, предоставляемых по договору социального найма на территории Ростовской области».</w:t>
      </w:r>
      <w:proofErr w:type="gramEnd"/>
    </w:p>
    <w:p w:rsidR="008312DB" w:rsidRPr="008312DB" w:rsidRDefault="008312DB" w:rsidP="008312DB">
      <w:pPr>
        <w:widowControl w:val="0"/>
        <w:autoSpaceDE w:val="0"/>
        <w:autoSpaceDN w:val="0"/>
        <w:adjustRightInd w:val="0"/>
        <w:jc w:val="both"/>
        <w:rPr>
          <w:sz w:val="24"/>
          <w:szCs w:val="24"/>
        </w:rPr>
      </w:pPr>
      <w:r w:rsidRPr="008312DB">
        <w:rPr>
          <w:sz w:val="24"/>
          <w:szCs w:val="24"/>
        </w:rPr>
        <w:t xml:space="preserve">    Обязуюсь в течение трех месяцев со дня обеспечения  меня  и  членов  моей семьи  жилым  помещением  освободить  вместе  со  всеми  членами  моей  семьи занимаемое в настоящее время жилое помещение, сдать  (безвозмездно  передать) его в установленном порядке _______________________________________________________________ / оставить за собой</w:t>
      </w:r>
    </w:p>
    <w:p w:rsidR="008312DB" w:rsidRPr="008312DB" w:rsidRDefault="008312DB" w:rsidP="008312DB">
      <w:pPr>
        <w:widowControl w:val="0"/>
        <w:autoSpaceDE w:val="0"/>
        <w:autoSpaceDN w:val="0"/>
        <w:adjustRightInd w:val="0"/>
        <w:jc w:val="both"/>
        <w:rPr>
          <w:sz w:val="24"/>
          <w:szCs w:val="24"/>
        </w:rPr>
      </w:pPr>
      <w:r w:rsidRPr="008312DB">
        <w:rPr>
          <w:sz w:val="24"/>
          <w:szCs w:val="24"/>
        </w:rPr>
        <w:t xml:space="preserve">                (органу местного самоуправления, собственнику и др.)           (</w:t>
      </w:r>
      <w:proofErr w:type="gramStart"/>
      <w:r w:rsidRPr="008312DB">
        <w:rPr>
          <w:sz w:val="24"/>
          <w:szCs w:val="24"/>
        </w:rPr>
        <w:t>ненужное</w:t>
      </w:r>
      <w:proofErr w:type="gramEnd"/>
      <w:r w:rsidRPr="008312DB">
        <w:rPr>
          <w:sz w:val="24"/>
          <w:szCs w:val="24"/>
        </w:rPr>
        <w:t xml:space="preserve"> зачеркнуть).</w:t>
      </w:r>
    </w:p>
    <w:p w:rsidR="008312DB" w:rsidRPr="008312DB" w:rsidRDefault="008312DB" w:rsidP="008312DB">
      <w:pPr>
        <w:widowControl w:val="0"/>
        <w:autoSpaceDE w:val="0"/>
        <w:autoSpaceDN w:val="0"/>
        <w:adjustRightInd w:val="0"/>
        <w:jc w:val="both"/>
        <w:rPr>
          <w:sz w:val="24"/>
          <w:szCs w:val="24"/>
        </w:rPr>
      </w:pPr>
      <w:r w:rsidRPr="008312DB">
        <w:rPr>
          <w:sz w:val="24"/>
          <w:szCs w:val="24"/>
        </w:rPr>
        <w:t xml:space="preserve">при условии обеспечения жильем с учетом имеющегося жилого помещения. </w:t>
      </w:r>
    </w:p>
    <w:p w:rsidR="008312DB" w:rsidRPr="008312DB" w:rsidRDefault="008312DB" w:rsidP="008312DB">
      <w:pPr>
        <w:widowControl w:val="0"/>
        <w:autoSpaceDE w:val="0"/>
        <w:autoSpaceDN w:val="0"/>
        <w:adjustRightInd w:val="0"/>
        <w:jc w:val="both"/>
        <w:rPr>
          <w:sz w:val="24"/>
          <w:szCs w:val="24"/>
        </w:rPr>
      </w:pPr>
      <w:r w:rsidRPr="008312DB">
        <w:rPr>
          <w:sz w:val="24"/>
          <w:szCs w:val="24"/>
        </w:rPr>
        <w:t xml:space="preserve">    К заявлению мною прилагаются следующие документы:</w:t>
      </w:r>
    </w:p>
    <w:p w:rsidR="008312DB" w:rsidRPr="008312DB" w:rsidRDefault="008312DB" w:rsidP="008312DB">
      <w:pPr>
        <w:widowControl w:val="0"/>
        <w:autoSpaceDE w:val="0"/>
        <w:autoSpaceDN w:val="0"/>
        <w:adjustRightInd w:val="0"/>
        <w:jc w:val="both"/>
        <w:rPr>
          <w:sz w:val="24"/>
          <w:szCs w:val="24"/>
        </w:rPr>
      </w:pPr>
      <w:r w:rsidRPr="008312DB">
        <w:rPr>
          <w:sz w:val="24"/>
          <w:szCs w:val="24"/>
        </w:rPr>
        <w:t>1) ______________________________________________________________________________;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(наименование и номер документа, кем и когда выдан)</w:t>
      </w:r>
    </w:p>
    <w:p w:rsidR="008312DB" w:rsidRPr="008312DB" w:rsidRDefault="008312DB" w:rsidP="008312DB">
      <w:pPr>
        <w:widowControl w:val="0"/>
        <w:autoSpaceDE w:val="0"/>
        <w:autoSpaceDN w:val="0"/>
        <w:adjustRightInd w:val="0"/>
        <w:jc w:val="both"/>
        <w:rPr>
          <w:sz w:val="24"/>
          <w:szCs w:val="24"/>
        </w:rPr>
      </w:pPr>
      <w:r w:rsidRPr="008312DB">
        <w:rPr>
          <w:sz w:val="24"/>
          <w:szCs w:val="24"/>
        </w:rPr>
        <w:t>2) ______________________________________________________________________________;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(наименование и номер документа, кем и когда выдан)</w:t>
      </w:r>
    </w:p>
    <w:p w:rsidR="008312DB" w:rsidRPr="008312DB" w:rsidRDefault="008312DB" w:rsidP="008312DB">
      <w:pPr>
        <w:widowControl w:val="0"/>
        <w:autoSpaceDE w:val="0"/>
        <w:autoSpaceDN w:val="0"/>
        <w:adjustRightInd w:val="0"/>
        <w:jc w:val="both"/>
        <w:rPr>
          <w:sz w:val="24"/>
          <w:szCs w:val="24"/>
        </w:rPr>
      </w:pPr>
      <w:r w:rsidRPr="008312DB">
        <w:rPr>
          <w:sz w:val="24"/>
          <w:szCs w:val="24"/>
        </w:rPr>
        <w:lastRenderedPageBreak/>
        <w:t>3) ______________________________________________________________________________;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(наименование и номер документа, кем и когда выдан)</w:t>
      </w:r>
    </w:p>
    <w:p w:rsidR="008312DB" w:rsidRPr="008312DB" w:rsidRDefault="008312DB" w:rsidP="008312DB">
      <w:pPr>
        <w:widowControl w:val="0"/>
        <w:autoSpaceDE w:val="0"/>
        <w:autoSpaceDN w:val="0"/>
        <w:adjustRightInd w:val="0"/>
        <w:jc w:val="both"/>
        <w:rPr>
          <w:sz w:val="24"/>
          <w:szCs w:val="24"/>
        </w:rPr>
      </w:pPr>
      <w:r w:rsidRPr="008312DB">
        <w:rPr>
          <w:sz w:val="24"/>
          <w:szCs w:val="24"/>
        </w:rPr>
        <w:t>4) ______________________________________________________________________________;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(наименование и номер документа, кем и когда выдан)</w:t>
      </w:r>
    </w:p>
    <w:p w:rsidR="008312DB" w:rsidRPr="008312DB" w:rsidRDefault="008312DB" w:rsidP="008312DB">
      <w:pPr>
        <w:widowControl w:val="0"/>
        <w:autoSpaceDE w:val="0"/>
        <w:autoSpaceDN w:val="0"/>
        <w:adjustRightInd w:val="0"/>
        <w:jc w:val="both"/>
        <w:rPr>
          <w:sz w:val="24"/>
          <w:szCs w:val="24"/>
        </w:rPr>
      </w:pPr>
      <w:r w:rsidRPr="008312DB">
        <w:rPr>
          <w:sz w:val="24"/>
          <w:szCs w:val="24"/>
        </w:rPr>
        <w:t>5) ______________________________________________________________________________;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(наименование и номер документа, кем и когда выдан)</w:t>
      </w:r>
    </w:p>
    <w:p w:rsidR="008312DB" w:rsidRPr="008312DB" w:rsidRDefault="008312DB" w:rsidP="008312DB">
      <w:pPr>
        <w:widowControl w:val="0"/>
        <w:autoSpaceDE w:val="0"/>
        <w:autoSpaceDN w:val="0"/>
        <w:adjustRightInd w:val="0"/>
        <w:jc w:val="both"/>
        <w:rPr>
          <w:sz w:val="24"/>
          <w:szCs w:val="24"/>
        </w:rPr>
      </w:pPr>
      <w:r w:rsidRPr="008312DB">
        <w:rPr>
          <w:sz w:val="24"/>
          <w:szCs w:val="24"/>
        </w:rPr>
        <w:t>6) ______________________________________________________________________________;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(наименование и номер документа, кем и когда выдан)</w:t>
      </w:r>
    </w:p>
    <w:p w:rsidR="008312DB" w:rsidRPr="008312DB" w:rsidRDefault="008312DB" w:rsidP="008312DB">
      <w:pPr>
        <w:widowControl w:val="0"/>
        <w:autoSpaceDE w:val="0"/>
        <w:autoSpaceDN w:val="0"/>
        <w:adjustRightInd w:val="0"/>
        <w:jc w:val="both"/>
        <w:rPr>
          <w:sz w:val="24"/>
          <w:szCs w:val="24"/>
        </w:rPr>
      </w:pPr>
      <w:r w:rsidRPr="008312DB">
        <w:rPr>
          <w:sz w:val="24"/>
          <w:szCs w:val="24"/>
        </w:rPr>
        <w:t>7) ______________________________________________________________________________;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(наименование и номер документа, кем и когда выдан)</w:t>
      </w:r>
    </w:p>
    <w:p w:rsidR="008312DB" w:rsidRPr="008312DB" w:rsidRDefault="008312DB" w:rsidP="008312DB">
      <w:pPr>
        <w:widowControl w:val="0"/>
        <w:autoSpaceDE w:val="0"/>
        <w:autoSpaceDN w:val="0"/>
        <w:adjustRightInd w:val="0"/>
        <w:jc w:val="both"/>
        <w:rPr>
          <w:sz w:val="24"/>
          <w:szCs w:val="24"/>
        </w:rPr>
      </w:pPr>
      <w:r w:rsidRPr="008312DB">
        <w:rPr>
          <w:sz w:val="24"/>
          <w:szCs w:val="24"/>
        </w:rPr>
        <w:t>8) ______________________________________________________________________________;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(наименование и номер документа, кем и когда выдан)</w:t>
      </w:r>
    </w:p>
    <w:p w:rsidR="008312DB" w:rsidRPr="008312DB" w:rsidRDefault="008312DB" w:rsidP="008312DB">
      <w:pPr>
        <w:widowControl w:val="0"/>
        <w:autoSpaceDE w:val="0"/>
        <w:autoSpaceDN w:val="0"/>
        <w:adjustRightInd w:val="0"/>
        <w:jc w:val="both"/>
        <w:rPr>
          <w:sz w:val="24"/>
          <w:szCs w:val="24"/>
        </w:rPr>
      </w:pPr>
      <w:r w:rsidRPr="008312DB">
        <w:rPr>
          <w:sz w:val="24"/>
          <w:szCs w:val="24"/>
        </w:rPr>
        <w:t>9) ______________________________________________________________________________;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(наименование и номер документа, кем и когда выдан)</w:t>
      </w:r>
    </w:p>
    <w:p w:rsidR="008312DB" w:rsidRPr="008312DB" w:rsidRDefault="008312DB" w:rsidP="008312DB">
      <w:pPr>
        <w:widowControl w:val="0"/>
        <w:autoSpaceDE w:val="0"/>
        <w:autoSpaceDN w:val="0"/>
        <w:adjustRightInd w:val="0"/>
        <w:jc w:val="both"/>
        <w:rPr>
          <w:sz w:val="24"/>
          <w:szCs w:val="24"/>
        </w:rPr>
      </w:pPr>
      <w:r w:rsidRPr="008312DB">
        <w:rPr>
          <w:sz w:val="24"/>
          <w:szCs w:val="24"/>
        </w:rPr>
        <w:t>10) 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(наименование и номер документа, кем и когда выдан)</w:t>
      </w:r>
    </w:p>
    <w:p w:rsidR="008312DB" w:rsidRPr="008312DB" w:rsidRDefault="008312DB" w:rsidP="008312DB">
      <w:pPr>
        <w:widowControl w:val="0"/>
        <w:autoSpaceDE w:val="0"/>
        <w:autoSpaceDN w:val="0"/>
        <w:adjustRightInd w:val="0"/>
        <w:jc w:val="both"/>
        <w:rPr>
          <w:sz w:val="24"/>
          <w:szCs w:val="24"/>
        </w:rPr>
      </w:pPr>
      <w:r w:rsidRPr="008312DB">
        <w:rPr>
          <w:sz w:val="24"/>
          <w:szCs w:val="24"/>
        </w:rPr>
        <w:t>11)_________________________________________________________________________;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(наименование и номер документа, кем и когда выдан)</w:t>
      </w:r>
    </w:p>
    <w:p w:rsidR="008312DB" w:rsidRPr="008312DB" w:rsidRDefault="008312DB" w:rsidP="008312DB">
      <w:pPr>
        <w:widowControl w:val="0"/>
        <w:autoSpaceDE w:val="0"/>
        <w:autoSpaceDN w:val="0"/>
        <w:adjustRightInd w:val="0"/>
        <w:jc w:val="both"/>
        <w:rPr>
          <w:sz w:val="24"/>
          <w:szCs w:val="24"/>
        </w:rPr>
      </w:pPr>
      <w:r w:rsidRPr="008312DB">
        <w:rPr>
          <w:sz w:val="24"/>
          <w:szCs w:val="24"/>
        </w:rPr>
        <w:t>12) 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(наименование и номер документа, кем и когда выдан)</w:t>
      </w:r>
    </w:p>
    <w:p w:rsidR="008312DB" w:rsidRPr="008312DB" w:rsidRDefault="008312DB" w:rsidP="008312DB">
      <w:pPr>
        <w:widowControl w:val="0"/>
        <w:autoSpaceDE w:val="0"/>
        <w:autoSpaceDN w:val="0"/>
        <w:adjustRightInd w:val="0"/>
        <w:jc w:val="both"/>
        <w:rPr>
          <w:sz w:val="24"/>
          <w:szCs w:val="24"/>
        </w:rPr>
      </w:pPr>
      <w:r w:rsidRPr="008312DB">
        <w:rPr>
          <w:sz w:val="24"/>
          <w:szCs w:val="24"/>
        </w:rPr>
        <w:t>13) 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(наименование и номер документа, кем и когда выдан)</w:t>
      </w:r>
    </w:p>
    <w:p w:rsidR="008312DB" w:rsidRPr="008312DB" w:rsidRDefault="008312DB" w:rsidP="008312DB">
      <w:pPr>
        <w:widowControl w:val="0"/>
        <w:autoSpaceDE w:val="0"/>
        <w:autoSpaceDN w:val="0"/>
        <w:adjustRightInd w:val="0"/>
        <w:jc w:val="both"/>
        <w:rPr>
          <w:sz w:val="24"/>
          <w:szCs w:val="24"/>
        </w:rPr>
      </w:pPr>
      <w:r w:rsidRPr="008312DB">
        <w:rPr>
          <w:sz w:val="24"/>
          <w:szCs w:val="24"/>
        </w:rPr>
        <w:t>14) 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(наименование и номер документа, кем и когда выдан)</w:t>
      </w:r>
    </w:p>
    <w:p w:rsidR="008312DB" w:rsidRPr="008312DB" w:rsidRDefault="008312DB" w:rsidP="008312DB">
      <w:pPr>
        <w:widowControl w:val="0"/>
        <w:autoSpaceDE w:val="0"/>
        <w:autoSpaceDN w:val="0"/>
        <w:adjustRightInd w:val="0"/>
        <w:jc w:val="both"/>
        <w:rPr>
          <w:sz w:val="24"/>
          <w:szCs w:val="24"/>
        </w:rPr>
      </w:pPr>
      <w:r w:rsidRPr="008312DB">
        <w:rPr>
          <w:sz w:val="24"/>
          <w:szCs w:val="24"/>
        </w:rPr>
        <w:t>15) 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(наименование и номер документа, кем и когда выдан)</w:t>
      </w:r>
    </w:p>
    <w:p w:rsidR="008312DB" w:rsidRPr="008312DB" w:rsidRDefault="008312DB" w:rsidP="008312DB">
      <w:pPr>
        <w:widowControl w:val="0"/>
        <w:autoSpaceDE w:val="0"/>
        <w:autoSpaceDN w:val="0"/>
        <w:adjustRightInd w:val="0"/>
        <w:jc w:val="both"/>
        <w:rPr>
          <w:sz w:val="24"/>
          <w:szCs w:val="24"/>
        </w:rPr>
      </w:pPr>
      <w:r w:rsidRPr="008312DB">
        <w:rPr>
          <w:sz w:val="24"/>
          <w:szCs w:val="24"/>
        </w:rPr>
        <w:t>16) 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(наименование и номер документа, кем и когда выдан)</w:t>
      </w:r>
    </w:p>
    <w:p w:rsidR="008312DB" w:rsidRPr="008312DB" w:rsidRDefault="008312DB" w:rsidP="008312DB">
      <w:pPr>
        <w:widowControl w:val="0"/>
        <w:autoSpaceDE w:val="0"/>
        <w:autoSpaceDN w:val="0"/>
        <w:adjustRightInd w:val="0"/>
        <w:jc w:val="both"/>
        <w:rPr>
          <w:sz w:val="24"/>
          <w:szCs w:val="24"/>
        </w:rPr>
      </w:pPr>
    </w:p>
    <w:p w:rsidR="008312DB" w:rsidRPr="008312DB" w:rsidRDefault="008312DB" w:rsidP="008312DB">
      <w:pPr>
        <w:widowControl w:val="0"/>
        <w:autoSpaceDE w:val="0"/>
        <w:autoSpaceDN w:val="0"/>
        <w:adjustRightInd w:val="0"/>
        <w:jc w:val="both"/>
        <w:rPr>
          <w:sz w:val="24"/>
          <w:szCs w:val="24"/>
        </w:rPr>
      </w:pPr>
      <w:r w:rsidRPr="008312DB">
        <w:rPr>
          <w:sz w:val="24"/>
          <w:szCs w:val="24"/>
        </w:rPr>
        <w:t>________________________________________________ _______________ ________________</w:t>
      </w:r>
    </w:p>
    <w:p w:rsidR="008312DB" w:rsidRPr="008312DB" w:rsidRDefault="008312DB" w:rsidP="008312DB">
      <w:pPr>
        <w:widowControl w:val="0"/>
        <w:autoSpaceDE w:val="0"/>
        <w:autoSpaceDN w:val="0"/>
        <w:adjustRightInd w:val="0"/>
        <w:jc w:val="both"/>
        <w:rPr>
          <w:sz w:val="24"/>
          <w:szCs w:val="24"/>
        </w:rPr>
      </w:pPr>
      <w:r w:rsidRPr="008312DB">
        <w:rPr>
          <w:sz w:val="24"/>
          <w:szCs w:val="24"/>
        </w:rPr>
        <w:t xml:space="preserve">                               (Ф.И.О.) заявителя                                                                 (подпись)                               (дата)</w:t>
      </w:r>
    </w:p>
    <w:p w:rsidR="008312DB" w:rsidRPr="008312DB" w:rsidRDefault="008312DB" w:rsidP="008312DB">
      <w:pPr>
        <w:widowControl w:val="0"/>
        <w:autoSpaceDE w:val="0"/>
        <w:autoSpaceDN w:val="0"/>
        <w:adjustRightInd w:val="0"/>
        <w:jc w:val="both"/>
        <w:rPr>
          <w:sz w:val="24"/>
          <w:szCs w:val="24"/>
        </w:rPr>
      </w:pPr>
    </w:p>
    <w:p w:rsidR="008312DB" w:rsidRPr="008312DB" w:rsidRDefault="008312DB" w:rsidP="008312DB">
      <w:pPr>
        <w:widowControl w:val="0"/>
        <w:autoSpaceDE w:val="0"/>
        <w:autoSpaceDN w:val="0"/>
        <w:adjustRightInd w:val="0"/>
        <w:jc w:val="both"/>
        <w:rPr>
          <w:sz w:val="24"/>
          <w:szCs w:val="24"/>
        </w:rPr>
      </w:pPr>
      <w:r w:rsidRPr="008312DB">
        <w:rPr>
          <w:sz w:val="24"/>
          <w:szCs w:val="24"/>
        </w:rPr>
        <w:t xml:space="preserve">    Совершеннолетние члены семьи с заявлением согласны:</w:t>
      </w:r>
    </w:p>
    <w:p w:rsidR="008312DB" w:rsidRPr="008312DB" w:rsidRDefault="008312DB" w:rsidP="008312DB">
      <w:pPr>
        <w:widowControl w:val="0"/>
        <w:autoSpaceDE w:val="0"/>
        <w:autoSpaceDN w:val="0"/>
        <w:adjustRightInd w:val="0"/>
        <w:jc w:val="both"/>
        <w:rPr>
          <w:sz w:val="24"/>
          <w:szCs w:val="24"/>
        </w:rPr>
      </w:pPr>
      <w:r w:rsidRPr="008312DB">
        <w:rPr>
          <w:sz w:val="24"/>
          <w:szCs w:val="24"/>
        </w:rPr>
        <w:t>1) ______________________________________________________________________________;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(Ф.И.О.)      (подпись)</w:t>
      </w:r>
    </w:p>
    <w:p w:rsidR="008312DB" w:rsidRPr="008312DB" w:rsidRDefault="008312DB" w:rsidP="008312DB">
      <w:pPr>
        <w:widowControl w:val="0"/>
        <w:autoSpaceDE w:val="0"/>
        <w:autoSpaceDN w:val="0"/>
        <w:adjustRightInd w:val="0"/>
        <w:jc w:val="both"/>
        <w:rPr>
          <w:sz w:val="24"/>
          <w:szCs w:val="24"/>
        </w:rPr>
      </w:pPr>
      <w:r w:rsidRPr="008312DB">
        <w:rPr>
          <w:sz w:val="24"/>
          <w:szCs w:val="24"/>
        </w:rPr>
        <w:t>2) ______________________________________________________________________________;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lastRenderedPageBreak/>
        <w:t>(Ф.И.О.)      (подпись)</w:t>
      </w:r>
    </w:p>
    <w:p w:rsidR="008312DB" w:rsidRPr="008312DB" w:rsidRDefault="008312DB" w:rsidP="008312DB">
      <w:pPr>
        <w:widowControl w:val="0"/>
        <w:autoSpaceDE w:val="0"/>
        <w:autoSpaceDN w:val="0"/>
        <w:adjustRightInd w:val="0"/>
        <w:jc w:val="both"/>
        <w:rPr>
          <w:sz w:val="24"/>
          <w:szCs w:val="24"/>
        </w:rPr>
      </w:pPr>
      <w:r w:rsidRPr="008312DB">
        <w:rPr>
          <w:sz w:val="24"/>
          <w:szCs w:val="24"/>
        </w:rPr>
        <w:t>3) ______________________________________________________________________________;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(Ф.И.О.)      (подпись)</w:t>
      </w:r>
    </w:p>
    <w:p w:rsidR="008312DB" w:rsidRPr="008312DB" w:rsidRDefault="008312DB" w:rsidP="008312DB">
      <w:pPr>
        <w:widowControl w:val="0"/>
        <w:autoSpaceDE w:val="0"/>
        <w:autoSpaceDN w:val="0"/>
        <w:adjustRightInd w:val="0"/>
        <w:jc w:val="both"/>
        <w:rPr>
          <w:sz w:val="24"/>
          <w:szCs w:val="24"/>
        </w:rPr>
      </w:pPr>
      <w:r w:rsidRPr="008312DB">
        <w:rPr>
          <w:sz w:val="24"/>
          <w:szCs w:val="24"/>
        </w:rPr>
        <w:t>4) ______________________________________________________________________________;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(Ф.И.О.)      (подпись)</w:t>
      </w:r>
    </w:p>
    <w:p w:rsidR="008312DB" w:rsidRPr="008312DB" w:rsidRDefault="008312DB" w:rsidP="008312DB">
      <w:pPr>
        <w:widowControl w:val="0"/>
        <w:autoSpaceDE w:val="0"/>
        <w:autoSpaceDN w:val="0"/>
        <w:adjustRightInd w:val="0"/>
        <w:jc w:val="both"/>
        <w:rPr>
          <w:sz w:val="24"/>
          <w:szCs w:val="24"/>
        </w:rPr>
      </w:pPr>
      <w:r w:rsidRPr="008312DB">
        <w:rPr>
          <w:sz w:val="24"/>
          <w:szCs w:val="24"/>
        </w:rPr>
        <w:t>5) ______________________________________________________________________________.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(Ф.И.О.)      (подпись)</w:t>
      </w:r>
    </w:p>
    <w:p w:rsidR="008312DB" w:rsidRPr="008312DB" w:rsidRDefault="008312DB" w:rsidP="008312DB">
      <w:pPr>
        <w:widowControl w:val="0"/>
        <w:autoSpaceDE w:val="0"/>
        <w:autoSpaceDN w:val="0"/>
        <w:adjustRightInd w:val="0"/>
        <w:rPr>
          <w:sz w:val="24"/>
          <w:szCs w:val="24"/>
        </w:rPr>
      </w:pPr>
    </w:p>
    <w:p w:rsidR="008312DB" w:rsidRPr="008312DB" w:rsidRDefault="008312DB" w:rsidP="008312DB">
      <w:pPr>
        <w:widowControl w:val="0"/>
        <w:autoSpaceDE w:val="0"/>
        <w:autoSpaceDN w:val="0"/>
        <w:adjustRightInd w:val="0"/>
        <w:rPr>
          <w:sz w:val="24"/>
          <w:szCs w:val="24"/>
        </w:rPr>
      </w:pPr>
    </w:p>
    <w:p w:rsidR="008312DB" w:rsidRPr="008312DB" w:rsidRDefault="008312DB" w:rsidP="008312DB">
      <w:pPr>
        <w:autoSpaceDE w:val="0"/>
        <w:autoSpaceDN w:val="0"/>
        <w:adjustRightInd w:val="0"/>
        <w:rPr>
          <w:sz w:val="24"/>
          <w:szCs w:val="24"/>
        </w:rPr>
      </w:pPr>
    </w:p>
    <w:p w:rsidR="008312DB" w:rsidRPr="008312DB" w:rsidRDefault="008312DB" w:rsidP="008312DB">
      <w:pPr>
        <w:autoSpaceDE w:val="0"/>
        <w:autoSpaceDN w:val="0"/>
        <w:adjustRightInd w:val="0"/>
        <w:ind w:left="4680"/>
        <w:jc w:val="center"/>
        <w:rPr>
          <w:bCs/>
          <w:sz w:val="24"/>
          <w:szCs w:val="24"/>
        </w:rPr>
      </w:pPr>
      <w:r w:rsidRPr="008312DB">
        <w:rPr>
          <w:bCs/>
          <w:sz w:val="24"/>
          <w:szCs w:val="24"/>
        </w:rPr>
        <w:t>Приложение 2</w:t>
      </w:r>
    </w:p>
    <w:p w:rsidR="008312DB" w:rsidRPr="008312DB" w:rsidRDefault="008312DB" w:rsidP="008312DB">
      <w:pPr>
        <w:widowControl w:val="0"/>
        <w:autoSpaceDE w:val="0"/>
        <w:autoSpaceDN w:val="0"/>
        <w:adjustRightInd w:val="0"/>
        <w:ind w:left="4680"/>
        <w:jc w:val="center"/>
        <w:rPr>
          <w:sz w:val="24"/>
          <w:szCs w:val="24"/>
        </w:rPr>
      </w:pPr>
      <w:r w:rsidRPr="008312DB">
        <w:rPr>
          <w:sz w:val="24"/>
          <w:szCs w:val="24"/>
        </w:rPr>
        <w:t>к</w:t>
      </w:r>
      <w:r w:rsidRPr="008312DB">
        <w:rPr>
          <w:color w:val="000000"/>
          <w:spacing w:val="5"/>
          <w:sz w:val="24"/>
          <w:szCs w:val="24"/>
        </w:rPr>
        <w:t xml:space="preserve"> Административному регламенту</w:t>
      </w:r>
    </w:p>
    <w:p w:rsidR="008312DB" w:rsidRPr="008312DB" w:rsidRDefault="008312DB" w:rsidP="008312DB">
      <w:pPr>
        <w:widowControl w:val="0"/>
        <w:autoSpaceDE w:val="0"/>
        <w:autoSpaceDN w:val="0"/>
        <w:adjustRightInd w:val="0"/>
        <w:ind w:left="4680"/>
        <w:jc w:val="center"/>
        <w:rPr>
          <w:sz w:val="24"/>
          <w:szCs w:val="24"/>
        </w:rPr>
      </w:pPr>
      <w:r w:rsidRPr="008312DB">
        <w:rPr>
          <w:sz w:val="24"/>
          <w:szCs w:val="24"/>
        </w:rPr>
        <w:t>по предоставлению муниципальной услуги «Постановка на учет граждан в качестве нуждающихся в жилых помещениях, предоставляемых по договорам социального найма»</w:t>
      </w:r>
    </w:p>
    <w:p w:rsidR="008312DB" w:rsidRPr="008312DB" w:rsidRDefault="008312DB" w:rsidP="008312DB">
      <w:pPr>
        <w:widowControl w:val="0"/>
        <w:autoSpaceDE w:val="0"/>
        <w:autoSpaceDN w:val="0"/>
        <w:adjustRightInd w:val="0"/>
        <w:ind w:left="4680"/>
        <w:jc w:val="right"/>
        <w:rPr>
          <w:sz w:val="24"/>
          <w:szCs w:val="24"/>
        </w:rPr>
      </w:pPr>
    </w:p>
    <w:p w:rsidR="008312DB" w:rsidRPr="008312DB" w:rsidRDefault="008312DB" w:rsidP="008312DB">
      <w:pPr>
        <w:widowControl w:val="0"/>
        <w:autoSpaceDE w:val="0"/>
        <w:autoSpaceDN w:val="0"/>
        <w:adjustRightInd w:val="0"/>
        <w:rPr>
          <w:sz w:val="24"/>
          <w:szCs w:val="24"/>
        </w:rPr>
      </w:pPr>
    </w:p>
    <w:p w:rsidR="008312DB" w:rsidRPr="008312DB" w:rsidRDefault="008312DB" w:rsidP="008312DB">
      <w:pPr>
        <w:widowControl w:val="0"/>
        <w:autoSpaceDE w:val="0"/>
        <w:autoSpaceDN w:val="0"/>
        <w:adjustRightInd w:val="0"/>
        <w:rPr>
          <w:sz w:val="24"/>
          <w:szCs w:val="24"/>
        </w:rPr>
      </w:pPr>
    </w:p>
    <w:tbl>
      <w:tblPr>
        <w:tblW w:w="0" w:type="auto"/>
        <w:tblLook w:val="01E0"/>
      </w:tblPr>
      <w:tblGrid>
        <w:gridCol w:w="4436"/>
        <w:gridCol w:w="5412"/>
      </w:tblGrid>
      <w:tr w:rsidR="008312DB" w:rsidRPr="008312DB" w:rsidTr="008312DB">
        <w:tc>
          <w:tcPr>
            <w:tcW w:w="4668" w:type="dxa"/>
          </w:tcPr>
          <w:p w:rsidR="008312DB" w:rsidRPr="008312DB" w:rsidRDefault="008312DB" w:rsidP="008312DB">
            <w:pPr>
              <w:widowControl w:val="0"/>
              <w:autoSpaceDE w:val="0"/>
              <w:autoSpaceDN w:val="0"/>
              <w:adjustRightInd w:val="0"/>
              <w:jc w:val="center"/>
              <w:rPr>
                <w:sz w:val="24"/>
                <w:szCs w:val="24"/>
              </w:rPr>
            </w:pPr>
          </w:p>
          <w:p w:rsidR="008312DB" w:rsidRPr="008312DB" w:rsidRDefault="008312DB" w:rsidP="008312DB">
            <w:pPr>
              <w:widowControl w:val="0"/>
              <w:autoSpaceDE w:val="0"/>
              <w:autoSpaceDN w:val="0"/>
              <w:adjustRightInd w:val="0"/>
              <w:jc w:val="center"/>
              <w:rPr>
                <w:sz w:val="24"/>
                <w:szCs w:val="24"/>
              </w:rPr>
            </w:pPr>
            <w:r w:rsidRPr="008312DB">
              <w:rPr>
                <w:sz w:val="24"/>
                <w:szCs w:val="24"/>
              </w:rPr>
              <w:t xml:space="preserve">Бланк </w:t>
            </w:r>
          </w:p>
          <w:p w:rsidR="008312DB" w:rsidRPr="008312DB" w:rsidRDefault="008312DB" w:rsidP="008312DB">
            <w:pPr>
              <w:widowControl w:val="0"/>
              <w:autoSpaceDE w:val="0"/>
              <w:autoSpaceDN w:val="0"/>
              <w:adjustRightInd w:val="0"/>
              <w:jc w:val="center"/>
              <w:rPr>
                <w:sz w:val="24"/>
                <w:szCs w:val="24"/>
              </w:rPr>
            </w:pPr>
            <w:r w:rsidRPr="008312DB">
              <w:rPr>
                <w:sz w:val="24"/>
                <w:szCs w:val="24"/>
              </w:rPr>
              <w:t xml:space="preserve">Администрации </w:t>
            </w:r>
            <w:r w:rsidRPr="008312DB">
              <w:rPr>
                <w:color w:val="000000"/>
                <w:sz w:val="24"/>
                <w:szCs w:val="24"/>
              </w:rPr>
              <w:t>Киселевского</w:t>
            </w:r>
          </w:p>
          <w:p w:rsidR="008312DB" w:rsidRPr="008312DB" w:rsidRDefault="008312DB" w:rsidP="008312DB">
            <w:pPr>
              <w:widowControl w:val="0"/>
              <w:autoSpaceDE w:val="0"/>
              <w:autoSpaceDN w:val="0"/>
              <w:adjustRightInd w:val="0"/>
              <w:jc w:val="center"/>
              <w:rPr>
                <w:sz w:val="24"/>
                <w:szCs w:val="24"/>
              </w:rPr>
            </w:pPr>
            <w:r w:rsidRPr="008312DB">
              <w:rPr>
                <w:sz w:val="24"/>
                <w:szCs w:val="24"/>
              </w:rPr>
              <w:t>сельского поселения</w:t>
            </w:r>
          </w:p>
        </w:tc>
        <w:tc>
          <w:tcPr>
            <w:tcW w:w="5469" w:type="dxa"/>
          </w:tcPr>
          <w:p w:rsidR="008312DB" w:rsidRPr="008312DB" w:rsidRDefault="008312DB" w:rsidP="008312DB">
            <w:pPr>
              <w:widowControl w:val="0"/>
              <w:autoSpaceDE w:val="0"/>
              <w:autoSpaceDN w:val="0"/>
              <w:adjustRightInd w:val="0"/>
              <w:jc w:val="right"/>
              <w:rPr>
                <w:sz w:val="24"/>
                <w:szCs w:val="24"/>
              </w:rPr>
            </w:pPr>
          </w:p>
          <w:p w:rsidR="008312DB" w:rsidRPr="008312DB" w:rsidRDefault="008312DB" w:rsidP="008312DB">
            <w:pPr>
              <w:widowControl w:val="0"/>
              <w:autoSpaceDE w:val="0"/>
              <w:autoSpaceDN w:val="0"/>
              <w:adjustRightInd w:val="0"/>
              <w:jc w:val="right"/>
              <w:rPr>
                <w:sz w:val="24"/>
                <w:szCs w:val="24"/>
              </w:rPr>
            </w:pPr>
            <w:r w:rsidRPr="008312DB">
              <w:rPr>
                <w:sz w:val="24"/>
                <w:szCs w:val="24"/>
              </w:rPr>
              <w:t>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(адрес проживания заявителя)</w:t>
            </w:r>
          </w:p>
          <w:p w:rsidR="008312DB" w:rsidRPr="008312DB" w:rsidRDefault="008312DB" w:rsidP="008312DB">
            <w:pPr>
              <w:widowControl w:val="0"/>
              <w:autoSpaceDE w:val="0"/>
              <w:autoSpaceDN w:val="0"/>
              <w:adjustRightInd w:val="0"/>
              <w:jc w:val="right"/>
              <w:rPr>
                <w:sz w:val="24"/>
                <w:szCs w:val="24"/>
              </w:rPr>
            </w:pPr>
            <w:r w:rsidRPr="008312DB">
              <w:rPr>
                <w:sz w:val="24"/>
                <w:szCs w:val="24"/>
              </w:rPr>
              <w:t>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(фамилия и инициалы заявителя)</w:t>
            </w:r>
          </w:p>
          <w:p w:rsidR="008312DB" w:rsidRPr="008312DB" w:rsidRDefault="008312DB" w:rsidP="008312DB">
            <w:pPr>
              <w:widowControl w:val="0"/>
              <w:autoSpaceDE w:val="0"/>
              <w:autoSpaceDN w:val="0"/>
              <w:adjustRightInd w:val="0"/>
              <w:jc w:val="right"/>
              <w:rPr>
                <w:sz w:val="24"/>
                <w:szCs w:val="24"/>
              </w:rPr>
            </w:pPr>
          </w:p>
        </w:tc>
      </w:tr>
    </w:tbl>
    <w:p w:rsidR="008312DB" w:rsidRPr="008312DB" w:rsidRDefault="008312DB" w:rsidP="008312DB">
      <w:pPr>
        <w:widowControl w:val="0"/>
        <w:autoSpaceDE w:val="0"/>
        <w:autoSpaceDN w:val="0"/>
        <w:adjustRightInd w:val="0"/>
        <w:rPr>
          <w:sz w:val="24"/>
          <w:szCs w:val="24"/>
        </w:rPr>
      </w:pPr>
    </w:p>
    <w:p w:rsidR="008312DB" w:rsidRPr="008312DB" w:rsidRDefault="008312DB" w:rsidP="008312DB">
      <w:pPr>
        <w:widowControl w:val="0"/>
        <w:autoSpaceDE w:val="0"/>
        <w:autoSpaceDN w:val="0"/>
        <w:adjustRightInd w:val="0"/>
        <w:rPr>
          <w:sz w:val="24"/>
          <w:szCs w:val="24"/>
        </w:rPr>
      </w:pPr>
    </w:p>
    <w:p w:rsidR="008312DB" w:rsidRPr="008312DB" w:rsidRDefault="008312DB" w:rsidP="008312DB">
      <w:pPr>
        <w:widowControl w:val="0"/>
        <w:autoSpaceDE w:val="0"/>
        <w:autoSpaceDN w:val="0"/>
        <w:adjustRightInd w:val="0"/>
        <w:rPr>
          <w:sz w:val="24"/>
          <w:szCs w:val="24"/>
        </w:rPr>
      </w:pPr>
    </w:p>
    <w:p w:rsidR="008312DB" w:rsidRPr="008312DB" w:rsidRDefault="008312DB" w:rsidP="008312DB">
      <w:pPr>
        <w:widowControl w:val="0"/>
        <w:autoSpaceDE w:val="0"/>
        <w:autoSpaceDN w:val="0"/>
        <w:adjustRightInd w:val="0"/>
        <w:jc w:val="center"/>
        <w:rPr>
          <w:sz w:val="24"/>
          <w:szCs w:val="24"/>
        </w:rPr>
      </w:pPr>
      <w:r w:rsidRPr="008312DB">
        <w:rPr>
          <w:sz w:val="24"/>
          <w:szCs w:val="24"/>
        </w:rPr>
        <w:t>УВЕДОМЛЕНИЕ</w:t>
      </w:r>
    </w:p>
    <w:p w:rsidR="008312DB" w:rsidRPr="008312DB" w:rsidRDefault="008312DB" w:rsidP="008312DB">
      <w:pPr>
        <w:widowControl w:val="0"/>
        <w:autoSpaceDE w:val="0"/>
        <w:autoSpaceDN w:val="0"/>
        <w:adjustRightInd w:val="0"/>
        <w:rPr>
          <w:sz w:val="24"/>
          <w:szCs w:val="24"/>
        </w:rPr>
      </w:pPr>
    </w:p>
    <w:p w:rsidR="008312DB" w:rsidRPr="008312DB" w:rsidRDefault="008312DB" w:rsidP="008312DB">
      <w:pPr>
        <w:widowControl w:val="0"/>
        <w:autoSpaceDE w:val="0"/>
        <w:autoSpaceDN w:val="0"/>
        <w:adjustRightInd w:val="0"/>
        <w:jc w:val="both"/>
        <w:rPr>
          <w:sz w:val="24"/>
          <w:szCs w:val="24"/>
        </w:rPr>
      </w:pPr>
    </w:p>
    <w:p w:rsidR="008312DB" w:rsidRPr="008312DB" w:rsidRDefault="008312DB" w:rsidP="008312DB">
      <w:pPr>
        <w:widowControl w:val="0"/>
        <w:autoSpaceDE w:val="0"/>
        <w:autoSpaceDN w:val="0"/>
        <w:adjustRightInd w:val="0"/>
        <w:jc w:val="both"/>
        <w:rPr>
          <w:sz w:val="24"/>
          <w:szCs w:val="24"/>
        </w:rPr>
      </w:pPr>
    </w:p>
    <w:p w:rsidR="008312DB" w:rsidRPr="008312DB" w:rsidRDefault="008312DB" w:rsidP="008312DB">
      <w:pPr>
        <w:widowControl w:val="0"/>
        <w:autoSpaceDE w:val="0"/>
        <w:autoSpaceDN w:val="0"/>
        <w:adjustRightInd w:val="0"/>
        <w:jc w:val="both"/>
        <w:rPr>
          <w:sz w:val="24"/>
          <w:szCs w:val="24"/>
        </w:rPr>
      </w:pPr>
    </w:p>
    <w:p w:rsidR="008312DB" w:rsidRPr="008312DB" w:rsidRDefault="008312DB" w:rsidP="008312DB">
      <w:pPr>
        <w:widowControl w:val="0"/>
        <w:autoSpaceDE w:val="0"/>
        <w:autoSpaceDN w:val="0"/>
        <w:adjustRightInd w:val="0"/>
        <w:jc w:val="both"/>
        <w:rPr>
          <w:sz w:val="24"/>
          <w:szCs w:val="24"/>
        </w:rPr>
      </w:pPr>
    </w:p>
    <w:p w:rsidR="008312DB" w:rsidRPr="008312DB" w:rsidRDefault="008312DB" w:rsidP="008312DB">
      <w:pPr>
        <w:widowControl w:val="0"/>
        <w:autoSpaceDE w:val="0"/>
        <w:autoSpaceDN w:val="0"/>
        <w:adjustRightInd w:val="0"/>
        <w:jc w:val="both"/>
        <w:rPr>
          <w:sz w:val="24"/>
          <w:szCs w:val="24"/>
        </w:rPr>
      </w:pPr>
      <w:r w:rsidRPr="008312DB">
        <w:rPr>
          <w:sz w:val="24"/>
          <w:szCs w:val="24"/>
        </w:rPr>
        <w:t>Глава Администрации Киселевского</w:t>
      </w:r>
    </w:p>
    <w:p w:rsidR="008312DB" w:rsidRPr="008312DB" w:rsidRDefault="008312DB" w:rsidP="008312DB">
      <w:pPr>
        <w:widowControl w:val="0"/>
        <w:autoSpaceDE w:val="0"/>
        <w:autoSpaceDN w:val="0"/>
        <w:adjustRightInd w:val="0"/>
        <w:jc w:val="both"/>
        <w:rPr>
          <w:sz w:val="24"/>
          <w:szCs w:val="24"/>
        </w:rPr>
      </w:pPr>
      <w:r w:rsidRPr="008312DB">
        <w:rPr>
          <w:sz w:val="24"/>
          <w:szCs w:val="24"/>
        </w:rPr>
        <w:t xml:space="preserve">сельского поселения      </w:t>
      </w:r>
      <w:r w:rsidRPr="008312DB">
        <w:rPr>
          <w:sz w:val="24"/>
          <w:szCs w:val="24"/>
        </w:rPr>
        <w:tab/>
        <w:t>_________________ /_________________</w:t>
      </w:r>
      <w:r w:rsidRPr="008312DB">
        <w:rPr>
          <w:sz w:val="24"/>
          <w:szCs w:val="24"/>
        </w:rPr>
        <w:tab/>
        <w:t>/</w:t>
      </w:r>
      <w:r w:rsidRPr="008312DB">
        <w:rPr>
          <w:sz w:val="24"/>
          <w:szCs w:val="24"/>
        </w:rPr>
        <w:tab/>
      </w:r>
      <w:r w:rsidRPr="008312DB">
        <w:rPr>
          <w:sz w:val="24"/>
          <w:szCs w:val="24"/>
        </w:rPr>
        <w:tab/>
      </w:r>
      <w:r w:rsidRPr="008312DB">
        <w:rPr>
          <w:sz w:val="24"/>
          <w:szCs w:val="24"/>
        </w:rPr>
        <w:tab/>
      </w:r>
    </w:p>
    <w:p w:rsidR="008312DB" w:rsidRPr="008312DB" w:rsidRDefault="008312DB" w:rsidP="008312DB">
      <w:pPr>
        <w:autoSpaceDE w:val="0"/>
        <w:autoSpaceDN w:val="0"/>
        <w:adjustRightInd w:val="0"/>
        <w:ind w:left="4680"/>
        <w:rPr>
          <w:sz w:val="24"/>
          <w:szCs w:val="24"/>
        </w:rPr>
      </w:pPr>
      <w:r w:rsidRPr="008312DB">
        <w:rPr>
          <w:sz w:val="24"/>
          <w:szCs w:val="24"/>
        </w:rPr>
        <w:br w:type="page"/>
      </w:r>
    </w:p>
    <w:p w:rsidR="008312DB" w:rsidRPr="008312DB" w:rsidRDefault="008312DB" w:rsidP="008312DB">
      <w:pPr>
        <w:autoSpaceDE w:val="0"/>
        <w:autoSpaceDN w:val="0"/>
        <w:adjustRightInd w:val="0"/>
        <w:ind w:left="4680"/>
        <w:jc w:val="center"/>
        <w:rPr>
          <w:bCs/>
          <w:sz w:val="24"/>
          <w:szCs w:val="24"/>
        </w:rPr>
      </w:pPr>
      <w:r w:rsidRPr="008312DB">
        <w:rPr>
          <w:bCs/>
          <w:sz w:val="24"/>
          <w:szCs w:val="24"/>
        </w:rPr>
        <w:lastRenderedPageBreak/>
        <w:t>Приложение 3</w:t>
      </w:r>
    </w:p>
    <w:p w:rsidR="008312DB" w:rsidRPr="008312DB" w:rsidRDefault="008312DB" w:rsidP="008312DB">
      <w:pPr>
        <w:autoSpaceDE w:val="0"/>
        <w:autoSpaceDN w:val="0"/>
        <w:adjustRightInd w:val="0"/>
        <w:ind w:left="4680"/>
        <w:jc w:val="center"/>
        <w:rPr>
          <w:sz w:val="24"/>
          <w:szCs w:val="24"/>
        </w:rPr>
      </w:pPr>
      <w:r w:rsidRPr="008312DB">
        <w:rPr>
          <w:sz w:val="24"/>
          <w:szCs w:val="24"/>
        </w:rPr>
        <w:t>к Административному регламенту</w:t>
      </w:r>
    </w:p>
    <w:p w:rsidR="008312DB" w:rsidRPr="008312DB" w:rsidRDefault="008312DB" w:rsidP="008312DB">
      <w:pPr>
        <w:autoSpaceDE w:val="0"/>
        <w:autoSpaceDN w:val="0"/>
        <w:adjustRightInd w:val="0"/>
        <w:ind w:left="4680"/>
        <w:jc w:val="center"/>
        <w:rPr>
          <w:sz w:val="24"/>
          <w:szCs w:val="24"/>
        </w:rPr>
      </w:pPr>
      <w:r w:rsidRPr="008312DB">
        <w:rPr>
          <w:sz w:val="24"/>
          <w:szCs w:val="24"/>
        </w:rPr>
        <w:t>по предоставлению муниципальной услуги «Постановка на учет граждан в качестве нуждающихся в жилых помещениях, предоставляемых по договорам социального найма»</w:t>
      </w:r>
    </w:p>
    <w:p w:rsidR="008312DB" w:rsidRPr="008312DB" w:rsidRDefault="008312DB" w:rsidP="008312DB">
      <w:pPr>
        <w:autoSpaceDE w:val="0"/>
        <w:autoSpaceDN w:val="0"/>
        <w:adjustRightInd w:val="0"/>
        <w:ind w:left="4680"/>
        <w:jc w:val="right"/>
        <w:rPr>
          <w:sz w:val="24"/>
          <w:szCs w:val="24"/>
        </w:rPr>
      </w:pPr>
    </w:p>
    <w:p w:rsidR="008312DB" w:rsidRPr="008312DB" w:rsidRDefault="008312DB" w:rsidP="008312DB">
      <w:pPr>
        <w:autoSpaceDE w:val="0"/>
        <w:autoSpaceDN w:val="0"/>
        <w:adjustRightInd w:val="0"/>
        <w:ind w:left="4680"/>
        <w:rPr>
          <w:sz w:val="24"/>
          <w:szCs w:val="24"/>
        </w:rPr>
      </w:pPr>
    </w:p>
    <w:p w:rsidR="008312DB" w:rsidRPr="008312DB" w:rsidRDefault="008312DB" w:rsidP="008312DB">
      <w:pPr>
        <w:widowControl w:val="0"/>
        <w:autoSpaceDE w:val="0"/>
        <w:autoSpaceDN w:val="0"/>
        <w:adjustRightInd w:val="0"/>
        <w:rPr>
          <w:sz w:val="24"/>
          <w:szCs w:val="24"/>
        </w:rPr>
      </w:pPr>
    </w:p>
    <w:tbl>
      <w:tblPr>
        <w:tblW w:w="0" w:type="auto"/>
        <w:tblLook w:val="01E0"/>
      </w:tblPr>
      <w:tblGrid>
        <w:gridCol w:w="4385"/>
        <w:gridCol w:w="5463"/>
      </w:tblGrid>
      <w:tr w:rsidR="008312DB" w:rsidRPr="008312DB" w:rsidTr="008312DB">
        <w:tc>
          <w:tcPr>
            <w:tcW w:w="4651" w:type="dxa"/>
          </w:tcPr>
          <w:p w:rsidR="008312DB" w:rsidRPr="008312DB" w:rsidRDefault="008312DB" w:rsidP="008312DB">
            <w:pPr>
              <w:widowControl w:val="0"/>
              <w:autoSpaceDE w:val="0"/>
              <w:autoSpaceDN w:val="0"/>
              <w:adjustRightInd w:val="0"/>
              <w:jc w:val="center"/>
              <w:rPr>
                <w:sz w:val="24"/>
                <w:szCs w:val="24"/>
              </w:rPr>
            </w:pPr>
          </w:p>
          <w:p w:rsidR="008312DB" w:rsidRPr="008312DB" w:rsidRDefault="008312DB" w:rsidP="008312DB">
            <w:pPr>
              <w:widowControl w:val="0"/>
              <w:autoSpaceDE w:val="0"/>
              <w:autoSpaceDN w:val="0"/>
              <w:adjustRightInd w:val="0"/>
              <w:jc w:val="center"/>
              <w:rPr>
                <w:sz w:val="24"/>
                <w:szCs w:val="24"/>
              </w:rPr>
            </w:pPr>
            <w:r w:rsidRPr="008312DB">
              <w:rPr>
                <w:sz w:val="24"/>
                <w:szCs w:val="24"/>
              </w:rPr>
              <w:t xml:space="preserve">Бланк </w:t>
            </w:r>
          </w:p>
          <w:p w:rsidR="008312DB" w:rsidRPr="008312DB" w:rsidRDefault="008312DB" w:rsidP="008312DB">
            <w:pPr>
              <w:widowControl w:val="0"/>
              <w:autoSpaceDE w:val="0"/>
              <w:autoSpaceDN w:val="0"/>
              <w:adjustRightInd w:val="0"/>
              <w:jc w:val="center"/>
              <w:rPr>
                <w:sz w:val="24"/>
                <w:szCs w:val="24"/>
              </w:rPr>
            </w:pPr>
            <w:r w:rsidRPr="008312DB">
              <w:rPr>
                <w:sz w:val="24"/>
                <w:szCs w:val="24"/>
              </w:rPr>
              <w:t>Администрации Киселевского</w:t>
            </w:r>
          </w:p>
          <w:p w:rsidR="008312DB" w:rsidRPr="008312DB" w:rsidRDefault="008312DB" w:rsidP="008312DB">
            <w:pPr>
              <w:widowControl w:val="0"/>
              <w:autoSpaceDE w:val="0"/>
              <w:autoSpaceDN w:val="0"/>
              <w:adjustRightInd w:val="0"/>
              <w:jc w:val="center"/>
              <w:rPr>
                <w:sz w:val="24"/>
                <w:szCs w:val="24"/>
              </w:rPr>
            </w:pPr>
            <w:r w:rsidRPr="008312DB">
              <w:rPr>
                <w:sz w:val="24"/>
                <w:szCs w:val="24"/>
              </w:rPr>
              <w:t>сельского поселения</w:t>
            </w:r>
          </w:p>
        </w:tc>
        <w:tc>
          <w:tcPr>
            <w:tcW w:w="5536" w:type="dxa"/>
          </w:tcPr>
          <w:p w:rsidR="008312DB" w:rsidRPr="008312DB" w:rsidRDefault="008312DB" w:rsidP="008312DB">
            <w:pPr>
              <w:widowControl w:val="0"/>
              <w:autoSpaceDE w:val="0"/>
              <w:autoSpaceDN w:val="0"/>
              <w:adjustRightInd w:val="0"/>
              <w:jc w:val="right"/>
              <w:rPr>
                <w:sz w:val="24"/>
                <w:szCs w:val="24"/>
              </w:rPr>
            </w:pPr>
          </w:p>
          <w:p w:rsidR="008312DB" w:rsidRPr="008312DB" w:rsidRDefault="008312DB" w:rsidP="008312DB">
            <w:pPr>
              <w:widowControl w:val="0"/>
              <w:autoSpaceDE w:val="0"/>
              <w:autoSpaceDN w:val="0"/>
              <w:adjustRightInd w:val="0"/>
              <w:jc w:val="right"/>
              <w:rPr>
                <w:sz w:val="24"/>
                <w:szCs w:val="24"/>
              </w:rPr>
            </w:pPr>
            <w:r w:rsidRPr="008312DB">
              <w:rPr>
                <w:sz w:val="24"/>
                <w:szCs w:val="24"/>
              </w:rPr>
              <w:t>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(адрес проживания заявителя)</w:t>
            </w:r>
          </w:p>
          <w:p w:rsidR="008312DB" w:rsidRPr="008312DB" w:rsidRDefault="008312DB" w:rsidP="008312DB">
            <w:pPr>
              <w:widowControl w:val="0"/>
              <w:autoSpaceDE w:val="0"/>
              <w:autoSpaceDN w:val="0"/>
              <w:adjustRightInd w:val="0"/>
              <w:jc w:val="right"/>
              <w:rPr>
                <w:sz w:val="24"/>
                <w:szCs w:val="24"/>
              </w:rPr>
            </w:pPr>
            <w:r w:rsidRPr="008312DB">
              <w:rPr>
                <w:sz w:val="24"/>
                <w:szCs w:val="24"/>
              </w:rPr>
              <w:t>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(фамилия и инициалы заявителя)</w:t>
            </w:r>
          </w:p>
          <w:p w:rsidR="008312DB" w:rsidRPr="008312DB" w:rsidRDefault="008312DB" w:rsidP="008312DB">
            <w:pPr>
              <w:widowControl w:val="0"/>
              <w:autoSpaceDE w:val="0"/>
              <w:autoSpaceDN w:val="0"/>
              <w:adjustRightInd w:val="0"/>
              <w:jc w:val="right"/>
              <w:rPr>
                <w:sz w:val="24"/>
                <w:szCs w:val="24"/>
              </w:rPr>
            </w:pPr>
          </w:p>
        </w:tc>
      </w:tr>
    </w:tbl>
    <w:p w:rsidR="008312DB" w:rsidRPr="008312DB" w:rsidRDefault="008312DB" w:rsidP="008312DB">
      <w:pPr>
        <w:widowControl w:val="0"/>
        <w:autoSpaceDE w:val="0"/>
        <w:autoSpaceDN w:val="0"/>
        <w:adjustRightInd w:val="0"/>
        <w:rPr>
          <w:sz w:val="24"/>
          <w:szCs w:val="24"/>
        </w:rPr>
      </w:pPr>
    </w:p>
    <w:p w:rsidR="008312DB" w:rsidRPr="008312DB" w:rsidRDefault="008312DB" w:rsidP="008312DB">
      <w:pPr>
        <w:widowControl w:val="0"/>
        <w:autoSpaceDE w:val="0"/>
        <w:autoSpaceDN w:val="0"/>
        <w:adjustRightInd w:val="0"/>
        <w:rPr>
          <w:sz w:val="24"/>
          <w:szCs w:val="24"/>
        </w:rPr>
      </w:pPr>
    </w:p>
    <w:p w:rsidR="008312DB" w:rsidRPr="008312DB" w:rsidRDefault="008312DB" w:rsidP="008312DB">
      <w:pPr>
        <w:widowControl w:val="0"/>
        <w:autoSpaceDE w:val="0"/>
        <w:autoSpaceDN w:val="0"/>
        <w:adjustRightInd w:val="0"/>
        <w:rPr>
          <w:sz w:val="24"/>
          <w:szCs w:val="24"/>
        </w:rPr>
      </w:pPr>
    </w:p>
    <w:p w:rsidR="008312DB" w:rsidRPr="008312DB" w:rsidRDefault="008312DB" w:rsidP="008312DB">
      <w:pPr>
        <w:widowControl w:val="0"/>
        <w:autoSpaceDE w:val="0"/>
        <w:autoSpaceDN w:val="0"/>
        <w:adjustRightInd w:val="0"/>
        <w:jc w:val="center"/>
        <w:rPr>
          <w:sz w:val="24"/>
          <w:szCs w:val="24"/>
        </w:rPr>
      </w:pPr>
      <w:r w:rsidRPr="008312DB">
        <w:rPr>
          <w:sz w:val="24"/>
          <w:szCs w:val="24"/>
        </w:rPr>
        <w:t>УВЕДОМЛЕНИЕ</w:t>
      </w:r>
    </w:p>
    <w:p w:rsidR="008312DB" w:rsidRPr="008312DB" w:rsidRDefault="008312DB" w:rsidP="008312DB">
      <w:pPr>
        <w:widowControl w:val="0"/>
        <w:autoSpaceDE w:val="0"/>
        <w:autoSpaceDN w:val="0"/>
        <w:adjustRightInd w:val="0"/>
        <w:rPr>
          <w:sz w:val="24"/>
          <w:szCs w:val="24"/>
        </w:rPr>
      </w:pPr>
    </w:p>
    <w:p w:rsidR="008312DB" w:rsidRPr="008312DB" w:rsidRDefault="008312DB" w:rsidP="008312DB">
      <w:pPr>
        <w:widowControl w:val="0"/>
        <w:autoSpaceDE w:val="0"/>
        <w:autoSpaceDN w:val="0"/>
        <w:adjustRightInd w:val="0"/>
        <w:jc w:val="both"/>
        <w:rPr>
          <w:sz w:val="24"/>
          <w:szCs w:val="24"/>
        </w:rPr>
      </w:pPr>
      <w:r w:rsidRPr="008312DB">
        <w:rPr>
          <w:sz w:val="24"/>
          <w:szCs w:val="24"/>
        </w:rPr>
        <w:tab/>
        <w:t xml:space="preserve">Сообщаем, что решением жилищной комиссии Администрации Киселевского сельского поселения от _________________ протокол № _____,  постановлением Администрации Киселевского сельского поселения от _____________________ № _____ Вам отказано в постановке на учет в качестве нуждающихся в жилых помещениях, предоставляемых по договорам социального найма в соответствии </w:t>
      </w:r>
      <w:proofErr w:type="gramStart"/>
      <w:r w:rsidRPr="008312DB">
        <w:rPr>
          <w:sz w:val="24"/>
          <w:szCs w:val="24"/>
        </w:rPr>
        <w:t>с</w:t>
      </w:r>
      <w:proofErr w:type="gramEnd"/>
      <w:r w:rsidRPr="008312DB">
        <w:rPr>
          <w:sz w:val="24"/>
          <w:szCs w:val="24"/>
        </w:rPr>
        <w:t xml:space="preserve"> 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 xml:space="preserve">                    (нормы права, послужившие основанием отказа)</w:t>
      </w:r>
    </w:p>
    <w:p w:rsidR="008312DB" w:rsidRPr="008312DB" w:rsidRDefault="008312DB" w:rsidP="008312DB">
      <w:pPr>
        <w:widowControl w:val="0"/>
        <w:autoSpaceDE w:val="0"/>
        <w:autoSpaceDN w:val="0"/>
        <w:adjustRightInd w:val="0"/>
        <w:jc w:val="both"/>
        <w:rPr>
          <w:sz w:val="24"/>
          <w:szCs w:val="24"/>
        </w:rPr>
      </w:pPr>
      <w:r w:rsidRPr="008312DB">
        <w:rPr>
          <w:sz w:val="24"/>
          <w:szCs w:val="24"/>
        </w:rPr>
        <w:t>____________________________________________________________________.</w:t>
      </w:r>
    </w:p>
    <w:p w:rsidR="008312DB" w:rsidRPr="008312DB" w:rsidRDefault="008312DB" w:rsidP="008312DB">
      <w:pPr>
        <w:widowControl w:val="0"/>
        <w:autoSpaceDE w:val="0"/>
        <w:autoSpaceDN w:val="0"/>
        <w:adjustRightInd w:val="0"/>
        <w:jc w:val="center"/>
        <w:rPr>
          <w:sz w:val="24"/>
          <w:szCs w:val="24"/>
        </w:rPr>
      </w:pPr>
      <w:r w:rsidRPr="008312DB">
        <w:rPr>
          <w:sz w:val="24"/>
          <w:szCs w:val="24"/>
        </w:rPr>
        <w:t>(причины отказа)</w:t>
      </w:r>
    </w:p>
    <w:p w:rsidR="008312DB" w:rsidRPr="008312DB" w:rsidRDefault="008312DB" w:rsidP="008312DB">
      <w:pPr>
        <w:widowControl w:val="0"/>
        <w:autoSpaceDE w:val="0"/>
        <w:autoSpaceDN w:val="0"/>
        <w:adjustRightInd w:val="0"/>
        <w:jc w:val="both"/>
        <w:rPr>
          <w:sz w:val="24"/>
          <w:szCs w:val="24"/>
        </w:rPr>
      </w:pPr>
    </w:p>
    <w:p w:rsidR="008312DB" w:rsidRPr="008312DB" w:rsidRDefault="008312DB" w:rsidP="008312DB">
      <w:pPr>
        <w:widowControl w:val="0"/>
        <w:autoSpaceDE w:val="0"/>
        <w:autoSpaceDN w:val="0"/>
        <w:adjustRightInd w:val="0"/>
        <w:jc w:val="both"/>
        <w:rPr>
          <w:sz w:val="24"/>
          <w:szCs w:val="24"/>
        </w:rPr>
      </w:pPr>
    </w:p>
    <w:p w:rsidR="008312DB" w:rsidRPr="008312DB" w:rsidRDefault="008312DB" w:rsidP="008312DB">
      <w:pPr>
        <w:widowControl w:val="0"/>
        <w:autoSpaceDE w:val="0"/>
        <w:autoSpaceDN w:val="0"/>
        <w:adjustRightInd w:val="0"/>
        <w:jc w:val="both"/>
        <w:rPr>
          <w:sz w:val="24"/>
          <w:szCs w:val="24"/>
        </w:rPr>
      </w:pPr>
    </w:p>
    <w:p w:rsidR="008312DB" w:rsidRPr="008312DB" w:rsidRDefault="008312DB" w:rsidP="008312DB">
      <w:pPr>
        <w:widowControl w:val="0"/>
        <w:autoSpaceDE w:val="0"/>
        <w:autoSpaceDN w:val="0"/>
        <w:adjustRightInd w:val="0"/>
        <w:jc w:val="both"/>
        <w:rPr>
          <w:sz w:val="24"/>
          <w:szCs w:val="24"/>
        </w:rPr>
      </w:pPr>
      <w:r w:rsidRPr="008312DB">
        <w:rPr>
          <w:sz w:val="24"/>
          <w:szCs w:val="24"/>
        </w:rPr>
        <w:t>Глава Администрации Киселевского</w:t>
      </w:r>
    </w:p>
    <w:p w:rsidR="008312DB" w:rsidRPr="008312DB" w:rsidRDefault="008312DB" w:rsidP="008312DB">
      <w:pPr>
        <w:jc w:val="center"/>
        <w:rPr>
          <w:sz w:val="24"/>
          <w:szCs w:val="24"/>
        </w:rPr>
      </w:pPr>
      <w:r w:rsidRPr="008312DB">
        <w:rPr>
          <w:sz w:val="24"/>
          <w:szCs w:val="24"/>
        </w:rPr>
        <w:t xml:space="preserve">сельского поселения      </w:t>
      </w:r>
      <w:r w:rsidRPr="008312DB">
        <w:rPr>
          <w:sz w:val="24"/>
          <w:szCs w:val="24"/>
        </w:rPr>
        <w:tab/>
        <w:t>_________________ /_________________</w:t>
      </w:r>
      <w:r w:rsidRPr="008312DB">
        <w:rPr>
          <w:sz w:val="24"/>
          <w:szCs w:val="24"/>
        </w:rPr>
        <w:tab/>
        <w:t>/</w:t>
      </w:r>
    </w:p>
    <w:p w:rsidR="008312DB" w:rsidRPr="008312DB" w:rsidRDefault="008312DB" w:rsidP="00760937">
      <w:pPr>
        <w:jc w:val="center"/>
        <w:rPr>
          <w:sz w:val="24"/>
          <w:szCs w:val="24"/>
        </w:rPr>
      </w:pPr>
      <w:r w:rsidRPr="008312DB">
        <w:rPr>
          <w:sz w:val="24"/>
          <w:szCs w:val="24"/>
        </w:rPr>
        <w:t>Российская Федерация</w:t>
      </w:r>
    </w:p>
    <w:p w:rsidR="008312DB" w:rsidRPr="008312DB" w:rsidRDefault="008312DB" w:rsidP="00760937">
      <w:pPr>
        <w:jc w:val="center"/>
        <w:rPr>
          <w:sz w:val="24"/>
          <w:szCs w:val="24"/>
        </w:rPr>
      </w:pPr>
      <w:r w:rsidRPr="008312DB">
        <w:rPr>
          <w:sz w:val="24"/>
          <w:szCs w:val="24"/>
        </w:rPr>
        <w:t>Ростовская область</w:t>
      </w:r>
    </w:p>
    <w:p w:rsidR="008312DB" w:rsidRPr="008312DB" w:rsidRDefault="008312DB" w:rsidP="00760937">
      <w:pPr>
        <w:jc w:val="center"/>
        <w:rPr>
          <w:sz w:val="24"/>
          <w:szCs w:val="24"/>
        </w:rPr>
      </w:pPr>
      <w:r w:rsidRPr="008312DB">
        <w:rPr>
          <w:sz w:val="24"/>
          <w:szCs w:val="24"/>
        </w:rPr>
        <w:t>Заветинского района</w:t>
      </w:r>
    </w:p>
    <w:p w:rsidR="008312DB" w:rsidRPr="008312DB" w:rsidRDefault="008312DB" w:rsidP="00760937">
      <w:pPr>
        <w:jc w:val="center"/>
        <w:rPr>
          <w:sz w:val="24"/>
          <w:szCs w:val="24"/>
        </w:rPr>
      </w:pPr>
      <w:r w:rsidRPr="008312DB">
        <w:rPr>
          <w:sz w:val="24"/>
          <w:szCs w:val="24"/>
        </w:rPr>
        <w:t>муниципальное образование «Киселевское сельское поселения»</w:t>
      </w:r>
    </w:p>
    <w:p w:rsidR="008312DB" w:rsidRPr="008312DB" w:rsidRDefault="008312DB" w:rsidP="00760937">
      <w:pPr>
        <w:jc w:val="center"/>
        <w:rPr>
          <w:sz w:val="24"/>
          <w:szCs w:val="24"/>
        </w:rPr>
      </w:pPr>
      <w:r w:rsidRPr="008312DB">
        <w:rPr>
          <w:sz w:val="24"/>
          <w:szCs w:val="24"/>
        </w:rPr>
        <w:t>Администрация Киселевского сельского поселения</w:t>
      </w:r>
    </w:p>
    <w:p w:rsidR="008312DB" w:rsidRPr="008312DB" w:rsidRDefault="008312DB" w:rsidP="00760937">
      <w:pPr>
        <w:jc w:val="center"/>
        <w:rPr>
          <w:sz w:val="24"/>
          <w:szCs w:val="24"/>
        </w:rPr>
      </w:pPr>
    </w:p>
    <w:p w:rsidR="008312DB" w:rsidRPr="008312DB" w:rsidRDefault="008312DB" w:rsidP="00760937">
      <w:pPr>
        <w:jc w:val="center"/>
        <w:rPr>
          <w:sz w:val="24"/>
          <w:szCs w:val="24"/>
        </w:rPr>
      </w:pPr>
      <w:r w:rsidRPr="008312DB">
        <w:rPr>
          <w:sz w:val="24"/>
          <w:szCs w:val="24"/>
        </w:rPr>
        <w:t>Постановление</w:t>
      </w: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 26</w:t>
      </w:r>
    </w:p>
    <w:p w:rsidR="008312DB" w:rsidRPr="008312DB" w:rsidRDefault="008312DB" w:rsidP="008312DB">
      <w:pPr>
        <w:rPr>
          <w:sz w:val="24"/>
          <w:szCs w:val="24"/>
        </w:rPr>
      </w:pPr>
      <w:r w:rsidRPr="008312DB">
        <w:rPr>
          <w:sz w:val="24"/>
          <w:szCs w:val="24"/>
        </w:rPr>
        <w:t>31.03.2025</w:t>
      </w:r>
      <w:r w:rsidRPr="008312DB">
        <w:rPr>
          <w:sz w:val="24"/>
          <w:szCs w:val="24"/>
        </w:rPr>
        <w:tab/>
      </w:r>
      <w:r w:rsidRPr="008312DB">
        <w:rPr>
          <w:sz w:val="24"/>
          <w:szCs w:val="24"/>
        </w:rPr>
        <w:tab/>
      </w:r>
      <w:r w:rsidRPr="008312DB">
        <w:rPr>
          <w:sz w:val="24"/>
          <w:szCs w:val="24"/>
        </w:rPr>
        <w:tab/>
      </w:r>
      <w:r w:rsidRPr="008312DB">
        <w:rPr>
          <w:sz w:val="24"/>
          <w:szCs w:val="24"/>
        </w:rPr>
        <w:tab/>
      </w:r>
      <w:r w:rsidRPr="008312DB">
        <w:rPr>
          <w:sz w:val="24"/>
          <w:szCs w:val="24"/>
        </w:rPr>
        <w:tab/>
      </w:r>
      <w:r w:rsidRPr="008312DB">
        <w:rPr>
          <w:sz w:val="24"/>
          <w:szCs w:val="24"/>
        </w:rPr>
        <w:tab/>
        <w:t xml:space="preserve">                                          с. Киселевка</w:t>
      </w:r>
    </w:p>
    <w:p w:rsidR="008312DB" w:rsidRPr="008312DB" w:rsidRDefault="008312DB" w:rsidP="008312DB">
      <w:pP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928"/>
      </w:tblGrid>
      <w:tr w:rsidR="008312DB" w:rsidRPr="008312DB" w:rsidTr="008312DB">
        <w:tc>
          <w:tcPr>
            <w:tcW w:w="4928" w:type="dxa"/>
            <w:tcBorders>
              <w:top w:val="nil"/>
              <w:left w:val="nil"/>
              <w:bottom w:val="nil"/>
              <w:right w:val="nil"/>
            </w:tcBorders>
          </w:tcPr>
          <w:p w:rsidR="008312DB" w:rsidRPr="008312DB" w:rsidRDefault="008312DB" w:rsidP="008312DB">
            <w:pPr>
              <w:rPr>
                <w:sz w:val="24"/>
                <w:szCs w:val="24"/>
              </w:rPr>
            </w:pPr>
            <w:r w:rsidRPr="008312DB">
              <w:rPr>
                <w:sz w:val="24"/>
                <w:szCs w:val="24"/>
              </w:rPr>
              <w:t>О внесении изменений в постановление Администрации Киселевского сельского поселения от 09.11.2018 № 122</w:t>
            </w:r>
          </w:p>
        </w:tc>
      </w:tr>
    </w:tbl>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lastRenderedPageBreak/>
        <w:t>В соответствии с решением Собрания депутатов Киселевского сельского поселения от  26.12.2024 № 83  «О бюджете Киселевского сельского поселения Заветинского района на 2025 год и на плановый период 2026 и 2027 годов»,</w:t>
      </w: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ПОСТАНОВЛЯЮ:</w:t>
      </w: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 xml:space="preserve">          1. </w:t>
      </w:r>
      <w:r w:rsidRPr="008312DB">
        <w:rPr>
          <w:rFonts w:eastAsiaTheme="minorHAnsi"/>
          <w:sz w:val="24"/>
          <w:szCs w:val="24"/>
        </w:rPr>
        <w:t>Внести в приложение № 1 к постановлению Администрации Киселевского сельского поселения от 09.11.2018 № 122 «Об утверждении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изменения, изложив его в редакции, согласно приложению к настоящему постановлению</w:t>
      </w:r>
      <w:r w:rsidRPr="008312DB">
        <w:rPr>
          <w:sz w:val="24"/>
          <w:szCs w:val="24"/>
        </w:rPr>
        <w:t>.</w:t>
      </w:r>
    </w:p>
    <w:p w:rsidR="008312DB" w:rsidRPr="008312DB" w:rsidRDefault="008312DB" w:rsidP="008312DB">
      <w:pPr>
        <w:rPr>
          <w:sz w:val="24"/>
          <w:szCs w:val="24"/>
        </w:rPr>
      </w:pPr>
      <w:r w:rsidRPr="008312DB">
        <w:rPr>
          <w:sz w:val="24"/>
          <w:szCs w:val="24"/>
        </w:rPr>
        <w:t xml:space="preserve">2.  Настоящее постановление вступает в силу со дня его официального опубликования и распространяется на правоотношения, возникающие начиная с формирования муниципальных программ Киселевского сельского поселения для составления бюджета Киселевского сельского поселения Заветинского района на 2025 год и плановый период 2026 и 2027 годов.    </w:t>
      </w:r>
    </w:p>
    <w:p w:rsidR="008312DB" w:rsidRPr="008312DB" w:rsidRDefault="008312DB" w:rsidP="008312DB">
      <w:pPr>
        <w:rPr>
          <w:sz w:val="24"/>
          <w:szCs w:val="24"/>
        </w:rPr>
      </w:pPr>
      <w:r w:rsidRPr="008312DB">
        <w:rPr>
          <w:sz w:val="24"/>
          <w:szCs w:val="24"/>
        </w:rPr>
        <w:t xml:space="preserve">3. </w:t>
      </w:r>
      <w:proofErr w:type="gramStart"/>
      <w:r w:rsidRPr="008312DB">
        <w:rPr>
          <w:sz w:val="24"/>
          <w:szCs w:val="24"/>
        </w:rPr>
        <w:t>Контроль за</w:t>
      </w:r>
      <w:proofErr w:type="gramEnd"/>
      <w:r w:rsidRPr="008312DB">
        <w:rPr>
          <w:sz w:val="24"/>
          <w:szCs w:val="24"/>
        </w:rPr>
        <w:t xml:space="preserve"> выполнением постановления оставляю за собой.</w:t>
      </w:r>
    </w:p>
    <w:p w:rsidR="008312DB" w:rsidRPr="008312DB" w:rsidRDefault="008312DB" w:rsidP="008312DB">
      <w:pPr>
        <w:rPr>
          <w:sz w:val="24"/>
          <w:szCs w:val="24"/>
        </w:rPr>
      </w:pP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Глава Администрации</w:t>
      </w:r>
    </w:p>
    <w:p w:rsidR="008312DB" w:rsidRPr="008312DB" w:rsidRDefault="008312DB" w:rsidP="008312DB">
      <w:pPr>
        <w:rPr>
          <w:sz w:val="24"/>
          <w:szCs w:val="24"/>
        </w:rPr>
      </w:pPr>
      <w:r w:rsidRPr="008312DB">
        <w:rPr>
          <w:sz w:val="24"/>
          <w:szCs w:val="24"/>
        </w:rPr>
        <w:t xml:space="preserve">Киселевского сельского поселения                                </w:t>
      </w:r>
      <w:proofErr w:type="spellStart"/>
      <w:r w:rsidRPr="008312DB">
        <w:rPr>
          <w:sz w:val="24"/>
          <w:szCs w:val="24"/>
        </w:rPr>
        <w:t>Л.И.Параваева</w:t>
      </w:r>
      <w:proofErr w:type="spellEnd"/>
    </w:p>
    <w:p w:rsidR="008312DB" w:rsidRPr="008312DB" w:rsidRDefault="008312DB" w:rsidP="008312DB">
      <w:pPr>
        <w:rPr>
          <w:sz w:val="24"/>
          <w:szCs w:val="24"/>
        </w:rPr>
      </w:pPr>
    </w:p>
    <w:tbl>
      <w:tblPr>
        <w:tblW w:w="10420" w:type="dxa"/>
        <w:tblLook w:val="04A0"/>
      </w:tblPr>
      <w:tblGrid>
        <w:gridCol w:w="5209"/>
        <w:gridCol w:w="5211"/>
      </w:tblGrid>
      <w:tr w:rsidR="008312DB" w:rsidRPr="008312DB" w:rsidTr="008312DB">
        <w:trPr>
          <w:trHeight w:val="1418"/>
        </w:trPr>
        <w:tc>
          <w:tcPr>
            <w:tcW w:w="5209" w:type="dxa"/>
            <w:shd w:val="clear" w:color="auto" w:fill="auto"/>
          </w:tcPr>
          <w:p w:rsidR="008312DB" w:rsidRPr="008312DB" w:rsidRDefault="008312DB" w:rsidP="008312DB">
            <w:pPr>
              <w:rPr>
                <w:sz w:val="24"/>
                <w:szCs w:val="24"/>
              </w:rPr>
            </w:pPr>
            <w:r w:rsidRPr="008312DB">
              <w:rPr>
                <w:sz w:val="24"/>
                <w:szCs w:val="24"/>
              </w:rPr>
              <w:tab/>
            </w:r>
          </w:p>
        </w:tc>
        <w:tc>
          <w:tcPr>
            <w:tcW w:w="5211" w:type="dxa"/>
            <w:shd w:val="clear" w:color="auto" w:fill="auto"/>
          </w:tcPr>
          <w:p w:rsidR="008312DB" w:rsidRPr="008312DB" w:rsidRDefault="008312DB" w:rsidP="008312DB">
            <w:pPr>
              <w:rPr>
                <w:sz w:val="24"/>
                <w:szCs w:val="24"/>
              </w:rPr>
            </w:pPr>
            <w:r w:rsidRPr="008312DB">
              <w:rPr>
                <w:sz w:val="24"/>
                <w:szCs w:val="24"/>
              </w:rPr>
              <w:t xml:space="preserve">   </w:t>
            </w:r>
          </w:p>
          <w:p w:rsidR="008312DB" w:rsidRPr="008312DB" w:rsidRDefault="008312DB" w:rsidP="008312DB">
            <w:pPr>
              <w:rPr>
                <w:sz w:val="24"/>
                <w:szCs w:val="24"/>
              </w:rPr>
            </w:pPr>
            <w:r w:rsidRPr="008312DB">
              <w:rPr>
                <w:sz w:val="24"/>
                <w:szCs w:val="24"/>
              </w:rPr>
              <w:t xml:space="preserve"> Приложение                                                                                            к постановлению Администрации Киселевского сельского поселения                                                                                             от 31.03.2025 № 26</w:t>
            </w:r>
          </w:p>
        </w:tc>
      </w:tr>
    </w:tbl>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МУНИЦИПАЛЬНАЯ ПРОГРАММА</w:t>
      </w:r>
      <w:r w:rsidRPr="008312DB">
        <w:rPr>
          <w:sz w:val="24"/>
          <w:szCs w:val="24"/>
        </w:rPr>
        <w:br/>
        <w:t xml:space="preserve">Киселевского сельского поселения «Обеспечение качественными </w:t>
      </w:r>
      <w:proofErr w:type="spellStart"/>
      <w:r w:rsidRPr="008312DB">
        <w:rPr>
          <w:sz w:val="24"/>
          <w:szCs w:val="24"/>
        </w:rPr>
        <w:t>жилищно</w:t>
      </w:r>
      <w:proofErr w:type="spellEnd"/>
      <w:r w:rsidRPr="008312DB">
        <w:rPr>
          <w:sz w:val="24"/>
          <w:szCs w:val="24"/>
        </w:rPr>
        <w:t>–коммунальными услугами населения Киселевского сельского поселения»</w:t>
      </w: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I. Стратегические приоритеты</w:t>
      </w:r>
    </w:p>
    <w:p w:rsidR="008312DB" w:rsidRPr="008312DB" w:rsidRDefault="008312DB" w:rsidP="008312DB">
      <w:pPr>
        <w:rPr>
          <w:sz w:val="24"/>
          <w:szCs w:val="24"/>
        </w:rPr>
      </w:pPr>
      <w:r w:rsidRPr="008312DB">
        <w:rPr>
          <w:sz w:val="24"/>
          <w:szCs w:val="24"/>
        </w:rPr>
        <w:t xml:space="preserve">муниципальной программы Киселевского сельского поселения </w:t>
      </w:r>
    </w:p>
    <w:p w:rsidR="008312DB" w:rsidRPr="008312DB" w:rsidRDefault="008312DB" w:rsidP="008312DB">
      <w:pPr>
        <w:rPr>
          <w:sz w:val="24"/>
          <w:szCs w:val="24"/>
        </w:rPr>
      </w:pPr>
      <w:r w:rsidRPr="008312DB">
        <w:rPr>
          <w:sz w:val="24"/>
          <w:szCs w:val="24"/>
        </w:rPr>
        <w:t xml:space="preserve">«Обеспечение качественными </w:t>
      </w:r>
      <w:proofErr w:type="spellStart"/>
      <w:r w:rsidRPr="008312DB">
        <w:rPr>
          <w:sz w:val="24"/>
          <w:szCs w:val="24"/>
        </w:rPr>
        <w:t>жилищно</w:t>
      </w:r>
      <w:proofErr w:type="spellEnd"/>
      <w:r w:rsidRPr="008312DB">
        <w:rPr>
          <w:sz w:val="24"/>
          <w:szCs w:val="24"/>
        </w:rPr>
        <w:t>–коммунальными услугами населения Киселевского сельского поселения»</w:t>
      </w: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 xml:space="preserve">1. Оценка текущего состояния сферы реализации </w:t>
      </w:r>
    </w:p>
    <w:p w:rsidR="008312DB" w:rsidRPr="008312DB" w:rsidRDefault="008312DB" w:rsidP="008312DB">
      <w:pPr>
        <w:rPr>
          <w:sz w:val="24"/>
          <w:szCs w:val="24"/>
        </w:rPr>
      </w:pPr>
      <w:r w:rsidRPr="008312DB">
        <w:rPr>
          <w:sz w:val="24"/>
          <w:szCs w:val="24"/>
        </w:rPr>
        <w:t xml:space="preserve">муниципальной программы Киселевского сельского поселения </w:t>
      </w:r>
    </w:p>
    <w:p w:rsidR="008312DB" w:rsidRPr="008312DB" w:rsidRDefault="008312DB" w:rsidP="008312DB">
      <w:pPr>
        <w:rPr>
          <w:sz w:val="24"/>
          <w:szCs w:val="24"/>
        </w:rPr>
      </w:pPr>
      <w:r w:rsidRPr="008312DB">
        <w:rPr>
          <w:sz w:val="24"/>
          <w:szCs w:val="24"/>
        </w:rPr>
        <w:t xml:space="preserve"> «Обеспечение качественными </w:t>
      </w:r>
      <w:proofErr w:type="spellStart"/>
      <w:r w:rsidRPr="008312DB">
        <w:rPr>
          <w:sz w:val="24"/>
          <w:szCs w:val="24"/>
        </w:rPr>
        <w:t>жилищно</w:t>
      </w:r>
      <w:proofErr w:type="spellEnd"/>
      <w:r w:rsidRPr="008312DB">
        <w:rPr>
          <w:sz w:val="24"/>
          <w:szCs w:val="24"/>
        </w:rPr>
        <w:t>–коммунальными услугами населения Киселевского сельского поселения»</w:t>
      </w: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 xml:space="preserve">Муниципальная программа «Обеспечение качественными </w:t>
      </w:r>
      <w:proofErr w:type="spellStart"/>
      <w:r w:rsidRPr="008312DB">
        <w:rPr>
          <w:sz w:val="24"/>
          <w:szCs w:val="24"/>
        </w:rPr>
        <w:t>жилищно</w:t>
      </w:r>
      <w:proofErr w:type="spellEnd"/>
      <w:r w:rsidRPr="008312DB">
        <w:rPr>
          <w:sz w:val="24"/>
          <w:szCs w:val="24"/>
        </w:rPr>
        <w:t>–коммунальными услугами населения Киселевского сельского поселения» (далее также – муниципальная программа) определяет цели и основные приоритеты в сфере жилищно-коммунального хозяйства Киселевского сельского поселения.</w:t>
      </w:r>
    </w:p>
    <w:p w:rsidR="008312DB" w:rsidRPr="008312DB" w:rsidRDefault="008312DB" w:rsidP="008312DB">
      <w:pPr>
        <w:rPr>
          <w:sz w:val="24"/>
          <w:szCs w:val="24"/>
        </w:rPr>
      </w:pPr>
      <w:r w:rsidRPr="008312DB">
        <w:rPr>
          <w:sz w:val="24"/>
          <w:szCs w:val="24"/>
        </w:rPr>
        <w:t>Жилищно-коммунальное хозяйство является одной из основных составляющих экономики, охватывающих многоотраслевой производственно-технический комплекс, обеспечивающих население жизненно важными услугами, определяющими качество жизни населения, в том числе такие, как жилищные условия и коммунальное обслуживание, а также</w:t>
      </w:r>
      <w:r w:rsidRPr="008312DB">
        <w:rPr>
          <w:sz w:val="24"/>
          <w:szCs w:val="24"/>
        </w:rPr>
        <w:tab/>
        <w:t xml:space="preserve">увеличение </w:t>
      </w:r>
      <w:proofErr w:type="gramStart"/>
      <w:r w:rsidRPr="008312DB">
        <w:rPr>
          <w:sz w:val="24"/>
          <w:szCs w:val="24"/>
        </w:rPr>
        <w:t>протяженности освещения улиц населенных пунктов поселения</w:t>
      </w:r>
      <w:proofErr w:type="gramEnd"/>
      <w:r w:rsidRPr="008312DB">
        <w:rPr>
          <w:sz w:val="24"/>
          <w:szCs w:val="24"/>
        </w:rPr>
        <w:t>.</w:t>
      </w:r>
      <w:r w:rsidRPr="008312DB">
        <w:rPr>
          <w:sz w:val="24"/>
          <w:szCs w:val="24"/>
        </w:rPr>
        <w:tab/>
      </w:r>
    </w:p>
    <w:p w:rsidR="008312DB" w:rsidRPr="008312DB" w:rsidRDefault="008312DB" w:rsidP="008312DB">
      <w:pPr>
        <w:rPr>
          <w:sz w:val="24"/>
          <w:szCs w:val="24"/>
        </w:rPr>
      </w:pPr>
      <w:r w:rsidRPr="008312DB">
        <w:rPr>
          <w:sz w:val="24"/>
          <w:szCs w:val="24"/>
        </w:rPr>
        <w:lastRenderedPageBreak/>
        <w:t>Важными компонентами улучшения качества жизни граждан являются, в том числе, повышение качества жилищно-коммунальных услуг, своевременное обновление и обеспечение жилищного фонда необходимой инфраструктурой.</w:t>
      </w:r>
    </w:p>
    <w:p w:rsidR="008312DB" w:rsidRPr="008312DB" w:rsidRDefault="008312DB" w:rsidP="008312DB">
      <w:pPr>
        <w:rPr>
          <w:sz w:val="24"/>
          <w:szCs w:val="24"/>
        </w:rPr>
      </w:pPr>
      <w:r w:rsidRPr="008312DB">
        <w:rPr>
          <w:sz w:val="24"/>
          <w:szCs w:val="24"/>
        </w:rPr>
        <w:t>Актуальной остается проблема износа и ветшания объектов коммунального хозяйства.</w:t>
      </w:r>
    </w:p>
    <w:p w:rsidR="008312DB" w:rsidRPr="008312DB" w:rsidRDefault="008312DB" w:rsidP="008312DB">
      <w:pPr>
        <w:rPr>
          <w:sz w:val="24"/>
          <w:szCs w:val="24"/>
        </w:rPr>
      </w:pPr>
      <w:r w:rsidRPr="008312DB">
        <w:rPr>
          <w:sz w:val="24"/>
          <w:szCs w:val="24"/>
        </w:rPr>
        <w:t xml:space="preserve">Несмотря на </w:t>
      </w:r>
      <w:proofErr w:type="gramStart"/>
      <w:r w:rsidRPr="008312DB">
        <w:rPr>
          <w:sz w:val="24"/>
          <w:szCs w:val="24"/>
        </w:rPr>
        <w:t>развитие</w:t>
      </w:r>
      <w:proofErr w:type="gramEnd"/>
      <w:r w:rsidRPr="008312DB">
        <w:rPr>
          <w:sz w:val="24"/>
          <w:szCs w:val="24"/>
        </w:rPr>
        <w:t xml:space="preserve"> государственно – частного партнерства сохраняется низкая инвестиционная привлекательность сферы ЖКХ, которая в целом обусловлена, в первую очередь, высокой капиталоемкостью модернизации коммунальной инфраструктуры, долгим сроком окупаемости вложений, ограниченным сроком долгосрочных тарифов, а также высокими рисками.</w:t>
      </w:r>
    </w:p>
    <w:p w:rsidR="008312DB" w:rsidRPr="008312DB" w:rsidRDefault="008312DB" w:rsidP="008312DB">
      <w:pPr>
        <w:rPr>
          <w:sz w:val="24"/>
          <w:szCs w:val="24"/>
        </w:rPr>
      </w:pPr>
      <w:r w:rsidRPr="008312DB">
        <w:rPr>
          <w:sz w:val="24"/>
          <w:szCs w:val="24"/>
        </w:rPr>
        <w:t>Развитие жилищной сферы, газоснабжение населения и освещение улиц населенных пунктов поселения является приоритетным направлением социально-экономического развития Киселевского сельского поселения.</w:t>
      </w:r>
    </w:p>
    <w:p w:rsidR="008312DB" w:rsidRPr="008312DB" w:rsidRDefault="008312DB" w:rsidP="008312DB">
      <w:pPr>
        <w:rPr>
          <w:sz w:val="24"/>
          <w:szCs w:val="24"/>
        </w:rPr>
      </w:pPr>
      <w:r w:rsidRPr="008312DB">
        <w:rPr>
          <w:sz w:val="24"/>
          <w:szCs w:val="24"/>
        </w:rPr>
        <w:t>2. Описание приоритетов и целей муниципальной политики</w:t>
      </w:r>
    </w:p>
    <w:p w:rsidR="008312DB" w:rsidRPr="008312DB" w:rsidRDefault="008312DB" w:rsidP="008312DB">
      <w:pPr>
        <w:rPr>
          <w:sz w:val="24"/>
          <w:szCs w:val="24"/>
        </w:rPr>
      </w:pPr>
      <w:r w:rsidRPr="008312DB">
        <w:rPr>
          <w:sz w:val="24"/>
          <w:szCs w:val="24"/>
        </w:rPr>
        <w:t>Киселевского сельского поселения в сфере реализации</w:t>
      </w:r>
    </w:p>
    <w:p w:rsidR="008312DB" w:rsidRPr="008312DB" w:rsidRDefault="008312DB" w:rsidP="008312DB">
      <w:pPr>
        <w:rPr>
          <w:sz w:val="24"/>
          <w:szCs w:val="24"/>
        </w:rPr>
      </w:pPr>
      <w:r w:rsidRPr="008312DB">
        <w:rPr>
          <w:sz w:val="24"/>
          <w:szCs w:val="24"/>
        </w:rPr>
        <w:t>муниципальной программы</w:t>
      </w: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Основными приоритетами и целями муниципальной политики Киселевского сельского поселения в жилищно-коммунальной сфере являются:</w:t>
      </w:r>
    </w:p>
    <w:p w:rsidR="008312DB" w:rsidRPr="008312DB" w:rsidRDefault="008312DB" w:rsidP="008312DB">
      <w:pPr>
        <w:rPr>
          <w:sz w:val="24"/>
          <w:szCs w:val="24"/>
        </w:rPr>
      </w:pPr>
      <w:r w:rsidRPr="008312DB">
        <w:rPr>
          <w:sz w:val="24"/>
          <w:szCs w:val="24"/>
        </w:rPr>
        <w:t>повышение качества и надежности предоставления жилищно-коммунальных услуг населению;</w:t>
      </w:r>
    </w:p>
    <w:p w:rsidR="008312DB" w:rsidRPr="008312DB" w:rsidRDefault="008312DB" w:rsidP="008312DB">
      <w:pPr>
        <w:rPr>
          <w:sz w:val="24"/>
          <w:szCs w:val="24"/>
        </w:rPr>
      </w:pPr>
      <w:r w:rsidRPr="008312DB">
        <w:rPr>
          <w:sz w:val="24"/>
          <w:szCs w:val="24"/>
        </w:rPr>
        <w:t>снижение уровня аварийности на объектах жилищно-коммунального и газового хозяйства Киселевского сельского поселения;</w:t>
      </w:r>
    </w:p>
    <w:p w:rsidR="008312DB" w:rsidRPr="008312DB" w:rsidRDefault="008312DB" w:rsidP="008312DB">
      <w:pPr>
        <w:rPr>
          <w:sz w:val="24"/>
          <w:szCs w:val="24"/>
        </w:rPr>
      </w:pPr>
      <w:r w:rsidRPr="008312DB">
        <w:rPr>
          <w:sz w:val="24"/>
          <w:szCs w:val="24"/>
        </w:rPr>
        <w:t>снижение уровня потерь при производстве, транспортировке и распределении коммунальных ресурсов;</w:t>
      </w:r>
    </w:p>
    <w:p w:rsidR="008312DB" w:rsidRPr="008312DB" w:rsidRDefault="008312DB" w:rsidP="008312DB">
      <w:pPr>
        <w:rPr>
          <w:sz w:val="24"/>
          <w:szCs w:val="24"/>
        </w:rPr>
      </w:pPr>
      <w:r w:rsidRPr="008312DB">
        <w:rPr>
          <w:sz w:val="24"/>
          <w:szCs w:val="24"/>
        </w:rPr>
        <w:t>снижение уровня износа коммунальной инфраструктуры Киселевского сельского поселения;</w:t>
      </w:r>
    </w:p>
    <w:p w:rsidR="008312DB" w:rsidRPr="008312DB" w:rsidRDefault="008312DB" w:rsidP="008312DB">
      <w:pPr>
        <w:rPr>
          <w:sz w:val="24"/>
          <w:szCs w:val="24"/>
        </w:rPr>
      </w:pPr>
      <w:r w:rsidRPr="008312DB">
        <w:rPr>
          <w:sz w:val="24"/>
          <w:szCs w:val="24"/>
        </w:rPr>
        <w:t>обеспечение государственной поддержки Киселевского сельского поселения в части содержания объектов коммунальной инфраструктуры;</w:t>
      </w:r>
    </w:p>
    <w:p w:rsidR="008312DB" w:rsidRPr="008312DB" w:rsidRDefault="008312DB" w:rsidP="008312DB">
      <w:pPr>
        <w:rPr>
          <w:sz w:val="24"/>
          <w:szCs w:val="24"/>
        </w:rPr>
      </w:pPr>
      <w:r w:rsidRPr="008312DB">
        <w:rPr>
          <w:sz w:val="24"/>
          <w:szCs w:val="24"/>
        </w:rPr>
        <w:t>обеспечение качества жилищно-коммунальных услуг, предоставляемых населению Киселевского сельского поселения, является целью муниципальной программы, которая определена, в том числе, с учетом положений стратегических документов.</w:t>
      </w: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3. Сведения о взаимосвязи со стратегическими приоритетами,</w:t>
      </w:r>
    </w:p>
    <w:p w:rsidR="008312DB" w:rsidRPr="008312DB" w:rsidRDefault="008312DB" w:rsidP="008312DB">
      <w:pPr>
        <w:rPr>
          <w:sz w:val="24"/>
          <w:szCs w:val="24"/>
        </w:rPr>
      </w:pPr>
      <w:r w:rsidRPr="008312DB">
        <w:rPr>
          <w:sz w:val="24"/>
          <w:szCs w:val="24"/>
        </w:rPr>
        <w:t>целями и показателями государственных программ Ростовской области</w:t>
      </w: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 xml:space="preserve">Основные направления муниципальной программы реализуются в соответствии </w:t>
      </w:r>
      <w:proofErr w:type="gramStart"/>
      <w:r w:rsidRPr="008312DB">
        <w:rPr>
          <w:sz w:val="24"/>
          <w:szCs w:val="24"/>
        </w:rPr>
        <w:t>с</w:t>
      </w:r>
      <w:proofErr w:type="gramEnd"/>
      <w:r w:rsidRPr="008312DB">
        <w:rPr>
          <w:sz w:val="24"/>
          <w:szCs w:val="24"/>
        </w:rPr>
        <w:t>:</w:t>
      </w:r>
    </w:p>
    <w:p w:rsidR="008312DB" w:rsidRPr="008312DB" w:rsidRDefault="008312DB" w:rsidP="008312DB">
      <w:pPr>
        <w:rPr>
          <w:sz w:val="24"/>
          <w:szCs w:val="24"/>
        </w:rPr>
      </w:pPr>
      <w:r w:rsidRPr="008312DB">
        <w:rPr>
          <w:sz w:val="24"/>
          <w:szCs w:val="24"/>
        </w:rPr>
        <w:t>Указом Президента Российской Федерации от 07.05.2012 № 600 «О мерах по обеспечению граждан Российской Федерации доступным и комфортным жильем и повышению качества жилищно-коммунальных услуг»;</w:t>
      </w:r>
    </w:p>
    <w:p w:rsidR="008312DB" w:rsidRPr="008312DB" w:rsidRDefault="008312DB" w:rsidP="008312DB">
      <w:pPr>
        <w:rPr>
          <w:sz w:val="24"/>
          <w:szCs w:val="24"/>
        </w:rPr>
      </w:pPr>
      <w:r w:rsidRPr="008312DB">
        <w:rPr>
          <w:sz w:val="24"/>
          <w:szCs w:val="24"/>
        </w:rPr>
        <w:t>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8312DB" w:rsidRPr="008312DB" w:rsidRDefault="008312DB" w:rsidP="008312DB">
      <w:pPr>
        <w:rPr>
          <w:sz w:val="24"/>
          <w:szCs w:val="24"/>
        </w:rPr>
      </w:pPr>
      <w:r w:rsidRPr="008312DB">
        <w:rPr>
          <w:sz w:val="24"/>
          <w:szCs w:val="24"/>
        </w:rPr>
        <w:t xml:space="preserve">Концепцией долгосрочного социально-экономического развития Российской Федерации на период до 2020 года, утвержденной распоряжением Правительства Российской Федерации от 17.11.2008 № 1662-р; </w:t>
      </w:r>
    </w:p>
    <w:p w:rsidR="008312DB" w:rsidRPr="008312DB" w:rsidRDefault="008312DB" w:rsidP="008312DB">
      <w:pPr>
        <w:rPr>
          <w:sz w:val="24"/>
          <w:szCs w:val="24"/>
        </w:rPr>
      </w:pPr>
      <w:r w:rsidRPr="008312DB">
        <w:rPr>
          <w:sz w:val="24"/>
          <w:szCs w:val="24"/>
        </w:rPr>
        <w:t>Стратегией социально-экономического развития Южного федерального округа до 2020 года, утвержденной распоряжением Правительства Российской Федерации от 05.09.2011 № 1538-р;</w:t>
      </w:r>
    </w:p>
    <w:p w:rsidR="008312DB" w:rsidRPr="008312DB" w:rsidRDefault="008312DB" w:rsidP="008312DB">
      <w:pPr>
        <w:rPr>
          <w:sz w:val="24"/>
          <w:szCs w:val="24"/>
        </w:rPr>
      </w:pPr>
      <w:r w:rsidRPr="008312DB">
        <w:rPr>
          <w:sz w:val="24"/>
          <w:szCs w:val="24"/>
        </w:rPr>
        <w:t>Стратегией социально-экономического развития Ростовской области на период до 2030 года, утвержденной постановлением Правительства Ростовской области от 26.12.2018 № 864;</w:t>
      </w:r>
    </w:p>
    <w:p w:rsidR="008312DB" w:rsidRPr="008312DB" w:rsidRDefault="008312DB" w:rsidP="008312DB">
      <w:pPr>
        <w:rPr>
          <w:sz w:val="24"/>
          <w:szCs w:val="24"/>
        </w:rPr>
      </w:pPr>
      <w:r w:rsidRPr="008312DB">
        <w:rPr>
          <w:sz w:val="24"/>
          <w:szCs w:val="24"/>
        </w:rPr>
        <w:t>Стратегией социально-экономического развития Киселевского сельского поселения до 2030 года;</w:t>
      </w:r>
    </w:p>
    <w:p w:rsidR="008312DB" w:rsidRPr="008312DB" w:rsidRDefault="008312DB" w:rsidP="008312DB">
      <w:pPr>
        <w:rPr>
          <w:sz w:val="24"/>
          <w:szCs w:val="24"/>
        </w:rPr>
      </w:pPr>
      <w:r w:rsidRPr="008312DB">
        <w:rPr>
          <w:sz w:val="24"/>
          <w:szCs w:val="24"/>
        </w:rPr>
        <w:lastRenderedPageBreak/>
        <w:t>Постановлением Правительства Ростовской области от 17.10.2018 № 650 «Об утверждении государственной программы Ростовской области «Обеспечение качественными жилищно-коммунальными услугами населения Ростовской области».</w:t>
      </w: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 xml:space="preserve">4. Задачи </w:t>
      </w:r>
      <w:proofErr w:type="gramStart"/>
      <w:r w:rsidRPr="008312DB">
        <w:rPr>
          <w:sz w:val="24"/>
          <w:szCs w:val="24"/>
        </w:rPr>
        <w:t>муниципального</w:t>
      </w:r>
      <w:proofErr w:type="gramEnd"/>
    </w:p>
    <w:p w:rsidR="008312DB" w:rsidRPr="008312DB" w:rsidRDefault="008312DB" w:rsidP="008312DB">
      <w:pPr>
        <w:rPr>
          <w:sz w:val="24"/>
          <w:szCs w:val="24"/>
        </w:rPr>
      </w:pPr>
      <w:r w:rsidRPr="008312DB">
        <w:rPr>
          <w:sz w:val="24"/>
          <w:szCs w:val="24"/>
        </w:rPr>
        <w:t>управления, способы их эффективного решения</w:t>
      </w:r>
    </w:p>
    <w:p w:rsidR="008312DB" w:rsidRPr="008312DB" w:rsidRDefault="008312DB" w:rsidP="008312DB">
      <w:pPr>
        <w:rPr>
          <w:sz w:val="24"/>
          <w:szCs w:val="24"/>
        </w:rPr>
      </w:pPr>
      <w:r w:rsidRPr="008312DB">
        <w:rPr>
          <w:sz w:val="24"/>
          <w:szCs w:val="24"/>
        </w:rPr>
        <w:t>в сфере реализации муниципальной программы</w:t>
      </w: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Для достижения цели муниципальной программы поставлены следующие основные задачи муниципального управления:</w:t>
      </w:r>
    </w:p>
    <w:p w:rsidR="008312DB" w:rsidRPr="008312DB" w:rsidRDefault="008312DB" w:rsidP="008312DB">
      <w:pPr>
        <w:rPr>
          <w:sz w:val="24"/>
          <w:szCs w:val="24"/>
        </w:rPr>
      </w:pPr>
      <w:r w:rsidRPr="008312DB">
        <w:rPr>
          <w:sz w:val="24"/>
          <w:szCs w:val="24"/>
        </w:rPr>
        <w:t>Создание условий для повышения качества предоставления жилищно-коммунальных услуг  на территории Киселевского сельского поселения;</w:t>
      </w:r>
    </w:p>
    <w:p w:rsidR="008312DB" w:rsidRPr="008312DB" w:rsidRDefault="008312DB" w:rsidP="008312DB">
      <w:pPr>
        <w:rPr>
          <w:sz w:val="24"/>
          <w:szCs w:val="24"/>
        </w:rPr>
      </w:pPr>
      <w:r w:rsidRPr="008312DB">
        <w:rPr>
          <w:sz w:val="24"/>
          <w:szCs w:val="24"/>
        </w:rPr>
        <w:t>Создание условий для повышения уровня доступности жилищно-коммунальных услуг для населения Киселевского сельского поселения.</w:t>
      </w:r>
    </w:p>
    <w:p w:rsidR="008312DB" w:rsidRPr="008312DB" w:rsidRDefault="008312DB" w:rsidP="008312DB">
      <w:pPr>
        <w:rPr>
          <w:sz w:val="24"/>
          <w:szCs w:val="24"/>
        </w:rPr>
      </w:pPr>
      <w:r w:rsidRPr="008312DB">
        <w:rPr>
          <w:sz w:val="24"/>
          <w:szCs w:val="24"/>
        </w:rPr>
        <w:t xml:space="preserve">Данные задачи планируется достичь посредством реализации мероприятий </w:t>
      </w:r>
      <w:proofErr w:type="gramStart"/>
      <w:r w:rsidRPr="008312DB">
        <w:rPr>
          <w:sz w:val="24"/>
          <w:szCs w:val="24"/>
        </w:rPr>
        <w:t>по</w:t>
      </w:r>
      <w:proofErr w:type="gramEnd"/>
      <w:r w:rsidRPr="008312DB">
        <w:rPr>
          <w:sz w:val="24"/>
          <w:szCs w:val="24"/>
        </w:rPr>
        <w:t>:</w:t>
      </w:r>
    </w:p>
    <w:p w:rsidR="008312DB" w:rsidRPr="008312DB" w:rsidRDefault="008312DB" w:rsidP="008312DB">
      <w:pPr>
        <w:rPr>
          <w:sz w:val="24"/>
          <w:szCs w:val="24"/>
        </w:rPr>
      </w:pPr>
      <w:r w:rsidRPr="008312DB">
        <w:rPr>
          <w:sz w:val="24"/>
          <w:szCs w:val="24"/>
        </w:rPr>
        <w:t xml:space="preserve">строительству, реконструкции и капитальному ремонту объектов коммунальной инфраструктуры, включая разработку проектной документации на строительство, реконструкцию и капитальный ремонт объектов коммунальной </w:t>
      </w:r>
      <w:proofErr w:type="gramStart"/>
      <w:r w:rsidRPr="008312DB">
        <w:rPr>
          <w:sz w:val="24"/>
          <w:szCs w:val="24"/>
        </w:rPr>
        <w:t>инфраструктуры</w:t>
      </w:r>
      <w:proofErr w:type="gramEnd"/>
      <w:r w:rsidRPr="008312DB">
        <w:rPr>
          <w:sz w:val="24"/>
          <w:szCs w:val="24"/>
        </w:rPr>
        <w:t xml:space="preserve"> и технологическое присоединение объектов коммунальной инфраструктуры;</w:t>
      </w:r>
    </w:p>
    <w:p w:rsidR="008312DB" w:rsidRPr="008312DB" w:rsidRDefault="008312DB" w:rsidP="008312DB">
      <w:pPr>
        <w:rPr>
          <w:sz w:val="24"/>
          <w:szCs w:val="24"/>
        </w:rPr>
      </w:pPr>
      <w:r w:rsidRPr="008312DB">
        <w:rPr>
          <w:sz w:val="24"/>
          <w:szCs w:val="24"/>
        </w:rPr>
        <w:t>повышению уровня информированности населения по вопросу  </w:t>
      </w:r>
      <w:proofErr w:type="spellStart"/>
      <w:r w:rsidRPr="008312DB">
        <w:rPr>
          <w:sz w:val="24"/>
          <w:szCs w:val="24"/>
        </w:rPr>
        <w:t>энергоэффективности</w:t>
      </w:r>
      <w:proofErr w:type="spellEnd"/>
      <w:r w:rsidRPr="008312DB">
        <w:rPr>
          <w:sz w:val="24"/>
          <w:szCs w:val="24"/>
        </w:rPr>
        <w:t xml:space="preserve"> в жилищной сфере;</w:t>
      </w:r>
    </w:p>
    <w:p w:rsidR="008312DB" w:rsidRPr="008312DB" w:rsidRDefault="008312DB" w:rsidP="008312DB">
      <w:pPr>
        <w:rPr>
          <w:sz w:val="24"/>
          <w:szCs w:val="24"/>
        </w:rPr>
      </w:pPr>
      <w:proofErr w:type="gramStart"/>
      <w:r w:rsidRPr="008312DB">
        <w:rPr>
          <w:sz w:val="24"/>
          <w:szCs w:val="24"/>
        </w:rPr>
        <w:t>Реализация перечисленных направлений осуществляется как за счет собственных средств местного бюджета, так и при финансовой поддержке из федерального и областного бюджетов.</w:t>
      </w:r>
      <w:proofErr w:type="gramEnd"/>
    </w:p>
    <w:p w:rsidR="008312DB" w:rsidRPr="008312DB" w:rsidRDefault="008312DB" w:rsidP="008312DB">
      <w:pPr>
        <w:rPr>
          <w:sz w:val="24"/>
          <w:szCs w:val="24"/>
        </w:rPr>
        <w:sectPr w:rsidR="008312DB" w:rsidRPr="008312DB" w:rsidSect="00760937">
          <w:headerReference w:type="default" r:id="rId32"/>
          <w:pgSz w:w="11900" w:h="16800"/>
          <w:pgMar w:top="1134" w:right="567" w:bottom="1134" w:left="1701" w:header="567" w:footer="720" w:gutter="0"/>
          <w:cols w:space="720"/>
          <w:noEndnote/>
          <w:titlePg/>
          <w:docGrid w:linePitch="354"/>
        </w:sectPr>
      </w:pPr>
    </w:p>
    <w:p w:rsidR="008312DB" w:rsidRPr="008312DB" w:rsidRDefault="008312DB" w:rsidP="008312DB">
      <w:pPr>
        <w:rPr>
          <w:sz w:val="24"/>
          <w:szCs w:val="24"/>
        </w:rPr>
      </w:pPr>
      <w:r w:rsidRPr="008312DB">
        <w:rPr>
          <w:sz w:val="24"/>
          <w:szCs w:val="24"/>
        </w:rPr>
        <w:lastRenderedPageBreak/>
        <w:t>II. Паспорт</w:t>
      </w:r>
    </w:p>
    <w:p w:rsidR="008312DB" w:rsidRPr="008312DB" w:rsidRDefault="008312DB" w:rsidP="008312DB">
      <w:pPr>
        <w:rPr>
          <w:sz w:val="24"/>
          <w:szCs w:val="24"/>
        </w:rPr>
      </w:pPr>
      <w:r w:rsidRPr="008312DB">
        <w:rPr>
          <w:sz w:val="24"/>
          <w:szCs w:val="24"/>
        </w:rPr>
        <w:t xml:space="preserve">муниципальной программы Киселевского сельского поселения «Обеспечение качественными </w:t>
      </w:r>
      <w:proofErr w:type="spellStart"/>
      <w:r w:rsidRPr="008312DB">
        <w:rPr>
          <w:sz w:val="24"/>
          <w:szCs w:val="24"/>
        </w:rPr>
        <w:t>жилищно</w:t>
      </w:r>
      <w:proofErr w:type="spellEnd"/>
      <w:r w:rsidRPr="008312DB">
        <w:rPr>
          <w:sz w:val="24"/>
          <w:szCs w:val="24"/>
        </w:rPr>
        <w:t>–коммунальными услугами населения Киселевского сельского поселения»</w:t>
      </w: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1. Основные положения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28"/>
        <w:gridCol w:w="3952"/>
        <w:gridCol w:w="300"/>
        <w:gridCol w:w="9600"/>
      </w:tblGrid>
      <w:tr w:rsidR="008312DB" w:rsidRPr="008312DB" w:rsidTr="008312DB">
        <w:tc>
          <w:tcPr>
            <w:tcW w:w="728"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p>
        </w:tc>
        <w:tc>
          <w:tcPr>
            <w:tcW w:w="3952"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p>
        </w:tc>
        <w:tc>
          <w:tcPr>
            <w:tcW w:w="300"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p>
        </w:tc>
        <w:tc>
          <w:tcPr>
            <w:tcW w:w="9600"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p>
        </w:tc>
      </w:tr>
      <w:tr w:rsidR="008312DB" w:rsidRPr="008312DB" w:rsidTr="008312DB">
        <w:tc>
          <w:tcPr>
            <w:tcW w:w="728"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1.1.</w:t>
            </w:r>
          </w:p>
        </w:tc>
        <w:tc>
          <w:tcPr>
            <w:tcW w:w="3952"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Ответственный исполнитель государственной программы</w:t>
            </w:r>
          </w:p>
        </w:tc>
        <w:tc>
          <w:tcPr>
            <w:tcW w:w="300"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9600"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Администрация Киселевского сельского поселения</w:t>
            </w:r>
          </w:p>
        </w:tc>
      </w:tr>
      <w:tr w:rsidR="008312DB" w:rsidRPr="008312DB" w:rsidTr="008312DB">
        <w:tc>
          <w:tcPr>
            <w:tcW w:w="728"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1.2.</w:t>
            </w:r>
          </w:p>
        </w:tc>
        <w:tc>
          <w:tcPr>
            <w:tcW w:w="3952"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Срок реализации государственной программы</w:t>
            </w:r>
          </w:p>
        </w:tc>
        <w:tc>
          <w:tcPr>
            <w:tcW w:w="300"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9600"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Этап I: 2019-2024 годы;</w:t>
            </w:r>
          </w:p>
          <w:p w:rsidR="008312DB" w:rsidRPr="008312DB" w:rsidRDefault="008312DB" w:rsidP="008312DB">
            <w:pPr>
              <w:rPr>
                <w:sz w:val="24"/>
                <w:szCs w:val="24"/>
              </w:rPr>
            </w:pPr>
            <w:r w:rsidRPr="008312DB">
              <w:rPr>
                <w:sz w:val="24"/>
                <w:szCs w:val="24"/>
              </w:rPr>
              <w:t>Этап II: 2025-2030 годы</w:t>
            </w:r>
          </w:p>
        </w:tc>
      </w:tr>
      <w:tr w:rsidR="008312DB" w:rsidRPr="008312DB" w:rsidTr="008312DB">
        <w:tc>
          <w:tcPr>
            <w:tcW w:w="728"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1.3.</w:t>
            </w:r>
          </w:p>
        </w:tc>
        <w:tc>
          <w:tcPr>
            <w:tcW w:w="3952"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 xml:space="preserve">Цель муниципальной программы </w:t>
            </w:r>
          </w:p>
        </w:tc>
        <w:tc>
          <w:tcPr>
            <w:tcW w:w="300"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9600"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Повышение качества и надежности предоставления жилищно-коммунальных услуг населению Киселевского сельского поселения; повышение качества и комфорта проживания населения на территории Киселевского сельского поселения</w:t>
            </w:r>
          </w:p>
        </w:tc>
      </w:tr>
      <w:tr w:rsidR="008312DB" w:rsidRPr="008312DB" w:rsidTr="008312DB">
        <w:tc>
          <w:tcPr>
            <w:tcW w:w="728"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1.4.</w:t>
            </w:r>
          </w:p>
        </w:tc>
        <w:tc>
          <w:tcPr>
            <w:tcW w:w="3952"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Параметры финансового обеспечения государственной программы</w:t>
            </w:r>
          </w:p>
        </w:tc>
        <w:tc>
          <w:tcPr>
            <w:tcW w:w="300"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9600"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11544,1тыс. рублей, из них:</w:t>
            </w:r>
          </w:p>
          <w:p w:rsidR="008312DB" w:rsidRPr="008312DB" w:rsidRDefault="008312DB" w:rsidP="008312DB">
            <w:pPr>
              <w:rPr>
                <w:sz w:val="24"/>
                <w:szCs w:val="24"/>
              </w:rPr>
            </w:pPr>
            <w:r w:rsidRPr="008312DB">
              <w:rPr>
                <w:sz w:val="24"/>
                <w:szCs w:val="24"/>
              </w:rPr>
              <w:t>I этап – 10398,5 тыс. рублей;</w:t>
            </w:r>
          </w:p>
          <w:p w:rsidR="008312DB" w:rsidRPr="008312DB" w:rsidRDefault="008312DB" w:rsidP="008312DB">
            <w:pPr>
              <w:rPr>
                <w:sz w:val="24"/>
                <w:szCs w:val="24"/>
              </w:rPr>
            </w:pPr>
            <w:r w:rsidRPr="008312DB">
              <w:rPr>
                <w:sz w:val="24"/>
                <w:szCs w:val="24"/>
              </w:rPr>
              <w:t>II этап –1095,6 тыс. рублей</w:t>
            </w:r>
          </w:p>
        </w:tc>
      </w:tr>
      <w:tr w:rsidR="008312DB" w:rsidRPr="008312DB" w:rsidTr="008312DB">
        <w:trPr>
          <w:trHeight w:val="875"/>
        </w:trPr>
        <w:tc>
          <w:tcPr>
            <w:tcW w:w="728"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1.5.</w:t>
            </w:r>
          </w:p>
        </w:tc>
        <w:tc>
          <w:tcPr>
            <w:tcW w:w="3952"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Связь с национальными целями развития Российской Федерации, государственными программами Российской Федерации</w:t>
            </w:r>
          </w:p>
        </w:tc>
        <w:tc>
          <w:tcPr>
            <w:tcW w:w="300"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9600" w:type="dxa"/>
            <w:tcBorders>
              <w:top w:val="nil"/>
              <w:left w:val="nil"/>
              <w:bottom w:val="nil"/>
              <w:right w:val="nil"/>
              <w:tl2br w:val="nil"/>
              <w:tr2bl w:val="nil"/>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национальные цели Российской Федерации: улучшение жилищных условий;</w:t>
            </w:r>
          </w:p>
          <w:p w:rsidR="008312DB" w:rsidRPr="008312DB" w:rsidRDefault="008312DB" w:rsidP="008312DB">
            <w:pPr>
              <w:rPr>
                <w:sz w:val="24"/>
                <w:szCs w:val="24"/>
              </w:rPr>
            </w:pPr>
            <w:r w:rsidRPr="008312DB">
              <w:rPr>
                <w:sz w:val="24"/>
                <w:szCs w:val="24"/>
              </w:rPr>
              <w:t>государственная программа Российской Федерации: государственная программа Российской Федерации «Обеспечение доступным и комфортным жильем и коммунальными услугами граждан Российской Федерации», утвержденная постановлением Правительства Российской Федерации от 30.12.2017 № 1710</w:t>
            </w:r>
          </w:p>
        </w:tc>
      </w:tr>
    </w:tbl>
    <w:p w:rsidR="008312DB" w:rsidRPr="008312DB" w:rsidRDefault="008312DB" w:rsidP="008312DB">
      <w:pPr>
        <w:rPr>
          <w:sz w:val="24"/>
          <w:szCs w:val="24"/>
        </w:rPr>
      </w:pPr>
    </w:p>
    <w:p w:rsidR="008312DB" w:rsidRPr="008312DB" w:rsidRDefault="008312DB" w:rsidP="008312DB">
      <w:pPr>
        <w:rPr>
          <w:sz w:val="24"/>
          <w:szCs w:val="24"/>
        </w:rPr>
      </w:pPr>
    </w:p>
    <w:p w:rsidR="008312DB" w:rsidRPr="008312DB" w:rsidRDefault="008312DB" w:rsidP="008312DB">
      <w:pPr>
        <w:rPr>
          <w:sz w:val="24"/>
          <w:szCs w:val="24"/>
        </w:rPr>
      </w:pPr>
    </w:p>
    <w:p w:rsidR="008312DB" w:rsidRPr="008312DB" w:rsidRDefault="008312DB" w:rsidP="008312DB">
      <w:pPr>
        <w:rPr>
          <w:sz w:val="24"/>
          <w:szCs w:val="24"/>
        </w:rPr>
      </w:pPr>
    </w:p>
    <w:p w:rsidR="00760937" w:rsidRDefault="00760937" w:rsidP="008312DB">
      <w:pPr>
        <w:rPr>
          <w:sz w:val="24"/>
          <w:szCs w:val="24"/>
        </w:rPr>
        <w:sectPr w:rsidR="00760937" w:rsidSect="00760937">
          <w:footerReference w:type="default" r:id="rId33"/>
          <w:pgSz w:w="11900" w:h="16800"/>
          <w:pgMar w:top="1134" w:right="567" w:bottom="1134" w:left="1701" w:header="709" w:footer="709" w:gutter="0"/>
          <w:cols w:space="708"/>
          <w:docGrid w:linePitch="360"/>
        </w:sectPr>
      </w:pPr>
    </w:p>
    <w:p w:rsidR="008312DB" w:rsidRPr="008312DB" w:rsidRDefault="00760937" w:rsidP="008312DB">
      <w:pPr>
        <w:rPr>
          <w:sz w:val="24"/>
          <w:szCs w:val="24"/>
        </w:rPr>
      </w:pPr>
      <w:r>
        <w:rPr>
          <w:sz w:val="24"/>
          <w:szCs w:val="24"/>
        </w:rPr>
        <w:lastRenderedPageBreak/>
        <w:t>2</w:t>
      </w:r>
      <w:r w:rsidR="008312DB" w:rsidRPr="008312DB">
        <w:rPr>
          <w:sz w:val="24"/>
          <w:szCs w:val="24"/>
        </w:rPr>
        <w:t>. Показатели муниципальной программы</w:t>
      </w:r>
    </w:p>
    <w:p w:rsidR="008312DB" w:rsidRPr="008312DB" w:rsidRDefault="008312DB" w:rsidP="008312DB">
      <w:pPr>
        <w:rPr>
          <w:sz w:val="24"/>
          <w:szCs w:val="24"/>
        </w:rPr>
      </w:pP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4"/>
        <w:gridCol w:w="1559"/>
        <w:gridCol w:w="709"/>
        <w:gridCol w:w="992"/>
        <w:gridCol w:w="992"/>
        <w:gridCol w:w="1134"/>
        <w:gridCol w:w="709"/>
        <w:gridCol w:w="567"/>
        <w:gridCol w:w="709"/>
        <w:gridCol w:w="708"/>
        <w:gridCol w:w="567"/>
        <w:gridCol w:w="709"/>
        <w:gridCol w:w="1559"/>
        <w:gridCol w:w="1701"/>
        <w:gridCol w:w="993"/>
        <w:gridCol w:w="1134"/>
      </w:tblGrid>
      <w:tr w:rsidR="008312DB" w:rsidRPr="008312DB" w:rsidTr="008312DB">
        <w:trPr>
          <w:trHeight w:val="550"/>
        </w:trPr>
        <w:tc>
          <w:tcPr>
            <w:tcW w:w="53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p w:rsidR="008312DB" w:rsidRPr="008312DB" w:rsidRDefault="008312DB" w:rsidP="008312DB">
            <w:pPr>
              <w:rPr>
                <w:sz w:val="24"/>
                <w:szCs w:val="24"/>
              </w:rPr>
            </w:pPr>
            <w:proofErr w:type="spellStart"/>
            <w:proofErr w:type="gramStart"/>
            <w:r w:rsidRPr="008312DB">
              <w:rPr>
                <w:sz w:val="24"/>
                <w:szCs w:val="24"/>
              </w:rPr>
              <w:t>п</w:t>
            </w:r>
            <w:proofErr w:type="spellEnd"/>
            <w:proofErr w:type="gramEnd"/>
            <w:r w:rsidRPr="008312DB">
              <w:rPr>
                <w:sz w:val="24"/>
                <w:szCs w:val="24"/>
              </w:rPr>
              <w:t>/</w:t>
            </w:r>
            <w:proofErr w:type="spellStart"/>
            <w:r w:rsidRPr="008312DB">
              <w:rPr>
                <w:sz w:val="24"/>
                <w:szCs w:val="24"/>
              </w:rPr>
              <w:t>п</w:t>
            </w:r>
            <w:proofErr w:type="spellEnd"/>
          </w:p>
        </w:tc>
        <w:tc>
          <w:tcPr>
            <w:tcW w:w="1559"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Наименование показателя</w:t>
            </w:r>
          </w:p>
        </w:tc>
        <w:tc>
          <w:tcPr>
            <w:tcW w:w="709"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proofErr w:type="gramStart"/>
            <w:r w:rsidRPr="008312DB">
              <w:rPr>
                <w:sz w:val="24"/>
                <w:szCs w:val="24"/>
              </w:rPr>
              <w:t>Уро-вень</w:t>
            </w:r>
            <w:proofErr w:type="spellEnd"/>
            <w:proofErr w:type="gramEnd"/>
            <w:r w:rsidRPr="008312DB">
              <w:rPr>
                <w:sz w:val="24"/>
                <w:szCs w:val="24"/>
              </w:rPr>
              <w:t xml:space="preserve"> </w:t>
            </w:r>
            <w:proofErr w:type="spellStart"/>
            <w:r w:rsidRPr="008312DB">
              <w:rPr>
                <w:sz w:val="24"/>
                <w:szCs w:val="24"/>
              </w:rPr>
              <w:t>показа-теля</w:t>
            </w:r>
            <w:proofErr w:type="spellEnd"/>
          </w:p>
        </w:tc>
        <w:tc>
          <w:tcPr>
            <w:tcW w:w="99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Признак </w:t>
            </w:r>
            <w:proofErr w:type="spellStart"/>
            <w:proofErr w:type="gramStart"/>
            <w:r w:rsidRPr="008312DB">
              <w:rPr>
                <w:sz w:val="24"/>
                <w:szCs w:val="24"/>
              </w:rPr>
              <w:t>возраста-ния</w:t>
            </w:r>
            <w:proofErr w:type="spellEnd"/>
            <w:proofErr w:type="gramEnd"/>
            <w:r w:rsidRPr="008312DB">
              <w:rPr>
                <w:sz w:val="24"/>
                <w:szCs w:val="24"/>
              </w:rPr>
              <w:t>/</w:t>
            </w:r>
          </w:p>
          <w:p w:rsidR="008312DB" w:rsidRPr="008312DB" w:rsidRDefault="008312DB" w:rsidP="008312DB">
            <w:pPr>
              <w:rPr>
                <w:sz w:val="24"/>
                <w:szCs w:val="24"/>
              </w:rPr>
            </w:pPr>
            <w:r w:rsidRPr="008312DB">
              <w:rPr>
                <w:sz w:val="24"/>
                <w:szCs w:val="24"/>
              </w:rPr>
              <w:t>/убывания</w:t>
            </w:r>
          </w:p>
        </w:tc>
        <w:tc>
          <w:tcPr>
            <w:tcW w:w="99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Единица измерения </w:t>
            </w:r>
          </w:p>
          <w:p w:rsidR="008312DB" w:rsidRPr="008312DB" w:rsidRDefault="008312DB" w:rsidP="008312DB">
            <w:pPr>
              <w:rPr>
                <w:sz w:val="24"/>
                <w:szCs w:val="24"/>
              </w:rPr>
            </w:pPr>
            <w:r w:rsidRPr="008312DB">
              <w:rPr>
                <w:sz w:val="24"/>
                <w:szCs w:val="24"/>
              </w:rPr>
              <w:t>(по ОКЕИ)</w:t>
            </w:r>
          </w:p>
        </w:tc>
        <w:tc>
          <w:tcPr>
            <w:tcW w:w="113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Вид показателя</w:t>
            </w:r>
          </w:p>
        </w:tc>
        <w:tc>
          <w:tcPr>
            <w:tcW w:w="1276"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Базовое значение показателя</w:t>
            </w:r>
          </w:p>
        </w:tc>
        <w:tc>
          <w:tcPr>
            <w:tcW w:w="2693"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Значения показателей</w:t>
            </w:r>
          </w:p>
        </w:tc>
        <w:tc>
          <w:tcPr>
            <w:tcW w:w="1559"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Документ</w:t>
            </w:r>
          </w:p>
        </w:tc>
        <w:tc>
          <w:tcPr>
            <w:tcW w:w="170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Ответственный </w:t>
            </w:r>
          </w:p>
          <w:p w:rsidR="008312DB" w:rsidRPr="008312DB" w:rsidRDefault="008312DB" w:rsidP="008312DB">
            <w:pPr>
              <w:rPr>
                <w:sz w:val="24"/>
                <w:szCs w:val="24"/>
              </w:rPr>
            </w:pPr>
            <w:r w:rsidRPr="008312DB">
              <w:rPr>
                <w:sz w:val="24"/>
                <w:szCs w:val="24"/>
              </w:rPr>
              <w:t>за достижение показателя</w:t>
            </w:r>
          </w:p>
        </w:tc>
        <w:tc>
          <w:tcPr>
            <w:tcW w:w="993"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Связь с </w:t>
            </w:r>
            <w:proofErr w:type="spellStart"/>
            <w:r w:rsidRPr="008312DB">
              <w:rPr>
                <w:sz w:val="24"/>
                <w:szCs w:val="24"/>
              </w:rPr>
              <w:t>показа-теляминациональ-ных</w:t>
            </w:r>
            <w:proofErr w:type="spellEnd"/>
            <w:r w:rsidRPr="008312DB">
              <w:rPr>
                <w:sz w:val="24"/>
                <w:szCs w:val="24"/>
              </w:rPr>
              <w:t xml:space="preserve"> целей</w:t>
            </w:r>
          </w:p>
        </w:tc>
        <w:tc>
          <w:tcPr>
            <w:tcW w:w="113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proofErr w:type="gramStart"/>
            <w:r w:rsidRPr="008312DB">
              <w:rPr>
                <w:sz w:val="24"/>
                <w:szCs w:val="24"/>
              </w:rPr>
              <w:t>Информа-ционная</w:t>
            </w:r>
            <w:proofErr w:type="spellEnd"/>
            <w:proofErr w:type="gramEnd"/>
            <w:r w:rsidRPr="008312DB">
              <w:rPr>
                <w:sz w:val="24"/>
                <w:szCs w:val="24"/>
              </w:rPr>
              <w:t xml:space="preserve"> система</w:t>
            </w:r>
          </w:p>
        </w:tc>
      </w:tr>
      <w:tr w:rsidR="008312DB" w:rsidRPr="008312DB" w:rsidTr="008312DB">
        <w:tc>
          <w:tcPr>
            <w:tcW w:w="53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70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99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99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proofErr w:type="gramStart"/>
            <w:r w:rsidRPr="008312DB">
              <w:rPr>
                <w:sz w:val="24"/>
                <w:szCs w:val="24"/>
              </w:rPr>
              <w:t>значе-ние</w:t>
            </w:r>
            <w:proofErr w:type="spellEnd"/>
            <w:proofErr w:type="gramEnd"/>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год</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2025</w:t>
            </w:r>
          </w:p>
          <w:p w:rsidR="008312DB" w:rsidRPr="008312DB" w:rsidRDefault="008312DB" w:rsidP="008312DB">
            <w:pPr>
              <w:rPr>
                <w:sz w:val="24"/>
                <w:szCs w:val="24"/>
              </w:rPr>
            </w:pPr>
            <w:r w:rsidRPr="008312DB">
              <w:rPr>
                <w:sz w:val="24"/>
                <w:szCs w:val="24"/>
              </w:rPr>
              <w:t>год</w:t>
            </w:r>
          </w:p>
        </w:tc>
        <w:tc>
          <w:tcPr>
            <w:tcW w:w="70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2026</w:t>
            </w:r>
          </w:p>
          <w:p w:rsidR="008312DB" w:rsidRPr="008312DB" w:rsidRDefault="008312DB" w:rsidP="008312DB">
            <w:pPr>
              <w:rPr>
                <w:sz w:val="24"/>
                <w:szCs w:val="24"/>
              </w:rPr>
            </w:pPr>
            <w:r w:rsidRPr="008312DB">
              <w:rPr>
                <w:sz w:val="24"/>
                <w:szCs w:val="24"/>
              </w:rPr>
              <w:t>год</w:t>
            </w:r>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2027 год</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2030</w:t>
            </w:r>
          </w:p>
          <w:p w:rsidR="008312DB" w:rsidRPr="008312DB" w:rsidRDefault="008312DB" w:rsidP="008312DB">
            <w:pPr>
              <w:rPr>
                <w:sz w:val="24"/>
                <w:szCs w:val="24"/>
              </w:rPr>
            </w:pPr>
            <w:r w:rsidRPr="008312DB">
              <w:rPr>
                <w:sz w:val="24"/>
                <w:szCs w:val="24"/>
              </w:rPr>
              <w:t>год (</w:t>
            </w:r>
            <w:proofErr w:type="spellStart"/>
            <w:r w:rsidRPr="008312DB">
              <w:rPr>
                <w:sz w:val="24"/>
                <w:szCs w:val="24"/>
              </w:rPr>
              <w:t>спра-вочно</w:t>
            </w:r>
            <w:proofErr w:type="spellEnd"/>
            <w:r w:rsidRPr="008312DB">
              <w:rPr>
                <w:sz w:val="24"/>
                <w:szCs w:val="24"/>
              </w:rPr>
              <w:t>)</w:t>
            </w:r>
          </w:p>
        </w:tc>
        <w:tc>
          <w:tcPr>
            <w:tcW w:w="155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993"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r>
    </w:tbl>
    <w:p w:rsidR="008312DB" w:rsidRPr="008312DB" w:rsidRDefault="008312DB" w:rsidP="008312DB">
      <w:pPr>
        <w:rPr>
          <w:sz w:val="24"/>
          <w:szCs w:val="24"/>
        </w:rPr>
      </w:pPr>
    </w:p>
    <w:tbl>
      <w:tblPr>
        <w:tblW w:w="154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4"/>
        <w:gridCol w:w="1701"/>
        <w:gridCol w:w="709"/>
        <w:gridCol w:w="992"/>
        <w:gridCol w:w="992"/>
        <w:gridCol w:w="992"/>
        <w:gridCol w:w="709"/>
        <w:gridCol w:w="567"/>
        <w:gridCol w:w="673"/>
        <w:gridCol w:w="673"/>
        <w:gridCol w:w="673"/>
        <w:gridCol w:w="674"/>
        <w:gridCol w:w="1559"/>
        <w:gridCol w:w="1843"/>
        <w:gridCol w:w="993"/>
        <w:gridCol w:w="1134"/>
      </w:tblGrid>
      <w:tr w:rsidR="008312DB" w:rsidRPr="008312DB" w:rsidTr="008312DB">
        <w:trPr>
          <w:tblHeader/>
        </w:trPr>
        <w:tc>
          <w:tcPr>
            <w:tcW w:w="5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312DB" w:rsidRPr="008312DB" w:rsidRDefault="008312DB" w:rsidP="008312DB">
            <w:pPr>
              <w:rPr>
                <w:sz w:val="24"/>
                <w:szCs w:val="24"/>
              </w:rPr>
            </w:pPr>
            <w:r w:rsidRPr="008312DB">
              <w:rPr>
                <w:sz w:val="24"/>
                <w:szCs w:val="24"/>
              </w:rPr>
              <w:t>1</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312DB" w:rsidRPr="008312DB" w:rsidRDefault="008312DB" w:rsidP="008312DB">
            <w:pPr>
              <w:rPr>
                <w:sz w:val="24"/>
                <w:szCs w:val="24"/>
              </w:rPr>
            </w:pPr>
            <w:r w:rsidRPr="008312DB">
              <w:rPr>
                <w:sz w:val="24"/>
                <w:szCs w:val="24"/>
              </w:rPr>
              <w:t>2</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312DB" w:rsidRPr="008312DB" w:rsidRDefault="008312DB" w:rsidP="008312DB">
            <w:pPr>
              <w:rPr>
                <w:sz w:val="24"/>
                <w:szCs w:val="24"/>
              </w:rPr>
            </w:pPr>
            <w:r w:rsidRPr="008312DB">
              <w:rPr>
                <w:sz w:val="24"/>
                <w:szCs w:val="24"/>
              </w:rPr>
              <w:t>3</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312DB" w:rsidRPr="008312DB" w:rsidRDefault="008312DB" w:rsidP="008312DB">
            <w:pPr>
              <w:rPr>
                <w:sz w:val="24"/>
                <w:szCs w:val="24"/>
              </w:rPr>
            </w:pPr>
            <w:r w:rsidRPr="008312DB">
              <w:rPr>
                <w:sz w:val="24"/>
                <w:szCs w:val="24"/>
              </w:rPr>
              <w:t>4</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312DB" w:rsidRPr="008312DB" w:rsidRDefault="008312DB" w:rsidP="008312DB">
            <w:pPr>
              <w:rPr>
                <w:sz w:val="24"/>
                <w:szCs w:val="24"/>
              </w:rPr>
            </w:pPr>
            <w:r w:rsidRPr="008312DB">
              <w:rPr>
                <w:sz w:val="24"/>
                <w:szCs w:val="24"/>
              </w:rPr>
              <w:t>5</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312DB" w:rsidRPr="008312DB" w:rsidRDefault="008312DB" w:rsidP="008312DB">
            <w:pPr>
              <w:rPr>
                <w:sz w:val="24"/>
                <w:szCs w:val="24"/>
              </w:rPr>
            </w:pPr>
            <w:r w:rsidRPr="008312DB">
              <w:rPr>
                <w:sz w:val="24"/>
                <w:szCs w:val="24"/>
              </w:rPr>
              <w:t>6</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312DB" w:rsidRPr="008312DB" w:rsidRDefault="008312DB" w:rsidP="008312DB">
            <w:pPr>
              <w:rPr>
                <w:sz w:val="24"/>
                <w:szCs w:val="24"/>
              </w:rPr>
            </w:pPr>
            <w:r w:rsidRPr="008312DB">
              <w:rPr>
                <w:sz w:val="24"/>
                <w:szCs w:val="24"/>
              </w:rPr>
              <w:t>7</w:t>
            </w:r>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312DB" w:rsidRPr="008312DB" w:rsidRDefault="008312DB" w:rsidP="008312DB">
            <w:pPr>
              <w:rPr>
                <w:sz w:val="24"/>
                <w:szCs w:val="24"/>
              </w:rPr>
            </w:pPr>
            <w:r w:rsidRPr="008312DB">
              <w:rPr>
                <w:sz w:val="24"/>
                <w:szCs w:val="24"/>
              </w:rPr>
              <w:t>8</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312DB" w:rsidRPr="008312DB" w:rsidRDefault="008312DB" w:rsidP="008312DB">
            <w:pPr>
              <w:rPr>
                <w:sz w:val="24"/>
                <w:szCs w:val="24"/>
              </w:rPr>
            </w:pPr>
            <w:r w:rsidRPr="008312DB">
              <w:rPr>
                <w:sz w:val="24"/>
                <w:szCs w:val="24"/>
              </w:rPr>
              <w:t>9</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312DB" w:rsidRPr="008312DB" w:rsidRDefault="008312DB" w:rsidP="008312DB">
            <w:pPr>
              <w:rPr>
                <w:sz w:val="24"/>
                <w:szCs w:val="24"/>
              </w:rPr>
            </w:pPr>
            <w:r w:rsidRPr="008312DB">
              <w:rPr>
                <w:sz w:val="24"/>
                <w:szCs w:val="24"/>
              </w:rPr>
              <w:t>10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312DB" w:rsidRPr="008312DB" w:rsidRDefault="008312DB" w:rsidP="008312DB">
            <w:pPr>
              <w:rPr>
                <w:sz w:val="24"/>
                <w:szCs w:val="24"/>
              </w:rPr>
            </w:pPr>
            <w:r w:rsidRPr="008312DB">
              <w:rPr>
                <w:sz w:val="24"/>
                <w:szCs w:val="24"/>
              </w:rPr>
              <w:t>11</w:t>
            </w:r>
          </w:p>
        </w:tc>
        <w:tc>
          <w:tcPr>
            <w:tcW w:w="6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312DB" w:rsidRPr="008312DB" w:rsidRDefault="008312DB" w:rsidP="008312DB">
            <w:pPr>
              <w:rPr>
                <w:sz w:val="24"/>
                <w:szCs w:val="24"/>
              </w:rPr>
            </w:pPr>
            <w:r w:rsidRPr="008312DB">
              <w:rPr>
                <w:sz w:val="24"/>
                <w:szCs w:val="24"/>
              </w:rPr>
              <w:t>12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312DB" w:rsidRPr="008312DB" w:rsidRDefault="008312DB" w:rsidP="008312DB">
            <w:pPr>
              <w:rPr>
                <w:sz w:val="24"/>
                <w:szCs w:val="24"/>
              </w:rPr>
            </w:pPr>
            <w:r w:rsidRPr="008312DB">
              <w:rPr>
                <w:sz w:val="24"/>
                <w:szCs w:val="24"/>
              </w:rPr>
              <w:t>13</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312DB" w:rsidRPr="008312DB" w:rsidRDefault="008312DB" w:rsidP="008312DB">
            <w:pPr>
              <w:rPr>
                <w:sz w:val="24"/>
                <w:szCs w:val="24"/>
              </w:rPr>
            </w:pPr>
            <w:r w:rsidRPr="008312DB">
              <w:rPr>
                <w:sz w:val="24"/>
                <w:szCs w:val="24"/>
              </w:rPr>
              <w:t>14</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312DB" w:rsidRPr="008312DB" w:rsidRDefault="008312DB" w:rsidP="008312DB">
            <w:pPr>
              <w:rPr>
                <w:sz w:val="24"/>
                <w:szCs w:val="24"/>
              </w:rPr>
            </w:pPr>
            <w:r w:rsidRPr="008312DB">
              <w:rPr>
                <w:sz w:val="24"/>
                <w:szCs w:val="24"/>
              </w:rPr>
              <w:t>15</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312DB" w:rsidRPr="008312DB" w:rsidRDefault="008312DB" w:rsidP="008312DB">
            <w:pPr>
              <w:rPr>
                <w:sz w:val="24"/>
                <w:szCs w:val="24"/>
              </w:rPr>
            </w:pPr>
            <w:r w:rsidRPr="008312DB">
              <w:rPr>
                <w:sz w:val="24"/>
                <w:szCs w:val="24"/>
              </w:rPr>
              <w:t>16</w:t>
            </w:r>
          </w:p>
        </w:tc>
      </w:tr>
      <w:tr w:rsidR="008312DB" w:rsidRPr="008312DB" w:rsidTr="008312DB">
        <w:tc>
          <w:tcPr>
            <w:tcW w:w="15418" w:type="dxa"/>
            <w:gridSpan w:val="16"/>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 Цель муниципальной программы «Повышение качества и надежности предоставления жилищно-коммунальных услуг населению Киселевского сельского поселения; повышение качества и комфорта проживания населения на территории Киселевского сельского поселения»</w:t>
            </w:r>
          </w:p>
        </w:tc>
      </w:tr>
      <w:tr w:rsidR="008312DB" w:rsidRPr="008312DB" w:rsidTr="008312DB">
        <w:tc>
          <w:tcPr>
            <w:tcW w:w="5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1.1</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Уровень износа коммунальной инфраструктуры</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МП</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proofErr w:type="gramStart"/>
            <w:r w:rsidRPr="008312DB">
              <w:rPr>
                <w:sz w:val="24"/>
                <w:szCs w:val="24"/>
              </w:rPr>
              <w:t>возраста-ющий</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proofErr w:type="gramStart"/>
            <w:r w:rsidRPr="008312DB">
              <w:rPr>
                <w:sz w:val="24"/>
                <w:szCs w:val="24"/>
              </w:rPr>
              <w:t>процен-тов</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r w:rsidRPr="008312DB">
              <w:rPr>
                <w:sz w:val="24"/>
                <w:szCs w:val="24"/>
              </w:rPr>
              <w:t>ведом-ствен-ный</w:t>
            </w:r>
            <w:proofErr w:type="spellEnd"/>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85,7</w:t>
            </w:r>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2023</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86,0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86,1</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86,2</w:t>
            </w:r>
          </w:p>
        </w:tc>
        <w:tc>
          <w:tcPr>
            <w:tcW w:w="6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86,5</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Постановление Администрации Киселевского сельского поселения от 09.11.2018 № 122 «Об утверждении муниципальной программы Киселевского сельского поселения </w:t>
            </w:r>
            <w:r w:rsidRPr="008312DB">
              <w:rPr>
                <w:sz w:val="24"/>
                <w:szCs w:val="24"/>
              </w:rPr>
              <w:lastRenderedPageBreak/>
              <w:t>«Обеспечение  качественными жилищно-коммунальными услугами населения Киселевского сельского поселения»»</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lastRenderedPageBreak/>
              <w:t>Администрация Киселевского сельского поселения</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lastRenderedPageBreak/>
              <w:t>1.2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Доля водопроводных сетей, нуждающихся в замене</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МП</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proofErr w:type="gramStart"/>
            <w:r w:rsidRPr="008312DB">
              <w:rPr>
                <w:sz w:val="24"/>
                <w:szCs w:val="24"/>
              </w:rPr>
              <w:t>возраста-ющий</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proofErr w:type="gramStart"/>
            <w:r w:rsidRPr="008312DB">
              <w:rPr>
                <w:sz w:val="24"/>
                <w:szCs w:val="24"/>
              </w:rPr>
              <w:t>процен-тов</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r w:rsidRPr="008312DB">
              <w:rPr>
                <w:sz w:val="24"/>
                <w:szCs w:val="24"/>
              </w:rPr>
              <w:t>ведом-ствен-ный</w:t>
            </w:r>
            <w:proofErr w:type="spellEnd"/>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38,3</w:t>
            </w:r>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2023</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38,5</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38,6</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39,0</w:t>
            </w:r>
          </w:p>
        </w:tc>
        <w:tc>
          <w:tcPr>
            <w:tcW w:w="6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40,0</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Постановление Администрации Киселевского сельского поселения от 09.11.2018 № 122 «Об утверждении муниципальной программы Киселевского сельского поселения «Обеспечение  качественны</w:t>
            </w:r>
            <w:r w:rsidRPr="008312DB">
              <w:rPr>
                <w:sz w:val="24"/>
                <w:szCs w:val="24"/>
              </w:rPr>
              <w:lastRenderedPageBreak/>
              <w:t>ми жилищно-коммунальными услугами населения Киселевского сельского поселения»»</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lastRenderedPageBreak/>
              <w:t>Администрация Киселевского сельского поселения</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lastRenderedPageBreak/>
              <w:t>1.3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Процент привлечения населения поселения к работам по благоустройству</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МП </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proofErr w:type="gramStart"/>
            <w:r w:rsidRPr="008312DB">
              <w:rPr>
                <w:sz w:val="24"/>
                <w:szCs w:val="24"/>
              </w:rPr>
              <w:t>возраста-ющий</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proofErr w:type="gramStart"/>
            <w:r w:rsidRPr="008312DB">
              <w:rPr>
                <w:sz w:val="24"/>
                <w:szCs w:val="24"/>
              </w:rPr>
              <w:t>процен-тов</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r w:rsidRPr="008312DB">
              <w:rPr>
                <w:sz w:val="24"/>
                <w:szCs w:val="24"/>
              </w:rPr>
              <w:t>ведом-ствен-ный</w:t>
            </w:r>
            <w:proofErr w:type="spellEnd"/>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85,0</w:t>
            </w:r>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2023</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85,0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85,0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85,0</w:t>
            </w:r>
          </w:p>
        </w:tc>
        <w:tc>
          <w:tcPr>
            <w:tcW w:w="6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85,0</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highlight w:val="yellow"/>
              </w:rPr>
            </w:pPr>
            <w:r w:rsidRPr="008312DB">
              <w:rPr>
                <w:sz w:val="24"/>
                <w:szCs w:val="24"/>
              </w:rPr>
              <w:t>Постановление Администрации Киселевского сельского поселения от 09.11.2018 № 122 «Об утверждении муниципальной программы Киселевского сельского поселения «Обеспечение  качественными жилищно-коммунальн</w:t>
            </w:r>
            <w:r w:rsidRPr="008312DB">
              <w:rPr>
                <w:sz w:val="24"/>
                <w:szCs w:val="24"/>
              </w:rPr>
              <w:lastRenderedPageBreak/>
              <w:t>ыми услугами населения Киселевского сельского поселения»»</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lastRenderedPageBreak/>
              <w:t>Администрация Киселевского сельского поселения</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p w:rsidR="008312DB" w:rsidRPr="008312DB" w:rsidRDefault="008312DB" w:rsidP="008312DB">
            <w:pPr>
              <w:rPr>
                <w:sz w:val="24"/>
                <w:szCs w:val="24"/>
              </w:rPr>
            </w:pPr>
          </w:p>
        </w:tc>
      </w:tr>
      <w:tr w:rsidR="008312DB" w:rsidRPr="008312DB" w:rsidTr="008312DB">
        <w:tc>
          <w:tcPr>
            <w:tcW w:w="5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lastRenderedPageBreak/>
              <w:t>1.4</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Процент привлечения предприятий и организаций поселения к работам по благоустройству</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МП </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proofErr w:type="gramStart"/>
            <w:r w:rsidRPr="008312DB">
              <w:rPr>
                <w:sz w:val="24"/>
                <w:szCs w:val="24"/>
              </w:rPr>
              <w:t>возраста-ющий</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proofErr w:type="gramStart"/>
            <w:r w:rsidRPr="008312DB">
              <w:rPr>
                <w:sz w:val="24"/>
                <w:szCs w:val="24"/>
              </w:rPr>
              <w:t>процен-тов</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r w:rsidRPr="008312DB">
              <w:rPr>
                <w:sz w:val="24"/>
                <w:szCs w:val="24"/>
              </w:rPr>
              <w:t>ведом-ствен-ный</w:t>
            </w:r>
            <w:proofErr w:type="spellEnd"/>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87,0</w:t>
            </w:r>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2023</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87,0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87,0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87,0</w:t>
            </w:r>
          </w:p>
        </w:tc>
        <w:tc>
          <w:tcPr>
            <w:tcW w:w="6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87,0</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highlight w:val="yellow"/>
              </w:rPr>
            </w:pPr>
            <w:r w:rsidRPr="008312DB">
              <w:rPr>
                <w:sz w:val="24"/>
                <w:szCs w:val="24"/>
              </w:rPr>
              <w:t xml:space="preserve">Постановление Администрации Киселевского сельского поселения от 09.11.2018 № 122 «Об утверждении муниципальной программы Киселевского сельского поселения «Обеспечение  качественными жилищно-коммунальными услугами населения </w:t>
            </w:r>
            <w:r w:rsidRPr="008312DB">
              <w:rPr>
                <w:sz w:val="24"/>
                <w:szCs w:val="24"/>
              </w:rPr>
              <w:lastRenderedPageBreak/>
              <w:t>Киселевского сельского поселения»»</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lastRenderedPageBreak/>
              <w:t>Администрация Киселевского сельского поселения</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lastRenderedPageBreak/>
              <w:t>1.5</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 Уровень  благоустроенности поселения (обеспеченность поселения сетями наружного освещения, зелёными насаждениями, детскими игровыми и спортивными площадками)</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МП </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proofErr w:type="gramStart"/>
            <w:r w:rsidRPr="008312DB">
              <w:rPr>
                <w:sz w:val="24"/>
                <w:szCs w:val="24"/>
              </w:rPr>
              <w:t>возраста-ющий</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proofErr w:type="gramStart"/>
            <w:r w:rsidRPr="008312DB">
              <w:rPr>
                <w:sz w:val="24"/>
                <w:szCs w:val="24"/>
              </w:rPr>
              <w:t>процен-тов</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r w:rsidRPr="008312DB">
              <w:rPr>
                <w:sz w:val="24"/>
                <w:szCs w:val="24"/>
              </w:rPr>
              <w:t>ведом-ствен-ный</w:t>
            </w:r>
            <w:proofErr w:type="spellEnd"/>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80,0</w:t>
            </w:r>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2023</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80,0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80,0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80,0</w:t>
            </w:r>
          </w:p>
        </w:tc>
        <w:tc>
          <w:tcPr>
            <w:tcW w:w="6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80,0</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highlight w:val="yellow"/>
              </w:rPr>
            </w:pPr>
            <w:r w:rsidRPr="008312DB">
              <w:rPr>
                <w:sz w:val="24"/>
                <w:szCs w:val="24"/>
              </w:rPr>
              <w:t>Постановление Администрации Киселевского сельского поселения от 09.11.2018 № 122 «Об утверждении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Администрация Киселевского сельского поселения</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lastRenderedPageBreak/>
              <w:t>1.6</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Создание благоприятных условий для проявления инициативы гражданами по месту жительства</w:t>
            </w:r>
          </w:p>
          <w:p w:rsidR="008312DB" w:rsidRPr="008312DB" w:rsidRDefault="008312DB" w:rsidP="008312DB">
            <w:pPr>
              <w:rPr>
                <w:sz w:val="24"/>
                <w:szCs w:val="24"/>
              </w:rPr>
            </w:pP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МП </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proofErr w:type="gramStart"/>
            <w:r w:rsidRPr="008312DB">
              <w:rPr>
                <w:sz w:val="24"/>
                <w:szCs w:val="24"/>
              </w:rPr>
              <w:t>возраста-ющий</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proofErr w:type="gramStart"/>
            <w:r w:rsidRPr="008312DB">
              <w:rPr>
                <w:sz w:val="24"/>
                <w:szCs w:val="24"/>
              </w:rPr>
              <w:t>процен-тов</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r w:rsidRPr="008312DB">
              <w:rPr>
                <w:sz w:val="24"/>
                <w:szCs w:val="24"/>
              </w:rPr>
              <w:t>ведом-ствен-ный</w:t>
            </w:r>
            <w:proofErr w:type="spellEnd"/>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80,0</w:t>
            </w:r>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2023</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80,0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80,0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80,0</w:t>
            </w:r>
          </w:p>
        </w:tc>
        <w:tc>
          <w:tcPr>
            <w:tcW w:w="6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80,0</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highlight w:val="yellow"/>
              </w:rPr>
            </w:pPr>
            <w:r w:rsidRPr="008312DB">
              <w:rPr>
                <w:sz w:val="24"/>
                <w:szCs w:val="24"/>
              </w:rPr>
              <w:t>Постановление Администрации Киселевского сельского поселения от 09.11.2018 № 122 «Об утверждении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Администрация Киселевского сельского поселения</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1.7.</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Количество мероприятий, проведенных </w:t>
            </w:r>
            <w:r w:rsidRPr="008312DB">
              <w:rPr>
                <w:sz w:val="24"/>
                <w:szCs w:val="24"/>
              </w:rPr>
              <w:lastRenderedPageBreak/>
              <w:t>ТОС совместно с другими структурами поселения</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lastRenderedPageBreak/>
              <w:t>МП</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proofErr w:type="gramStart"/>
            <w:r w:rsidRPr="008312DB">
              <w:rPr>
                <w:sz w:val="24"/>
                <w:szCs w:val="24"/>
              </w:rPr>
              <w:t>возраста-ющий</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мероприятий</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roofErr w:type="spellStart"/>
            <w:r w:rsidRPr="008312DB">
              <w:rPr>
                <w:sz w:val="24"/>
                <w:szCs w:val="24"/>
              </w:rPr>
              <w:t>ведом-ствен-ный</w:t>
            </w:r>
            <w:proofErr w:type="spellEnd"/>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w:t>
            </w:r>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2023</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3</w:t>
            </w:r>
          </w:p>
        </w:tc>
        <w:tc>
          <w:tcPr>
            <w:tcW w:w="6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4</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highlight w:val="yellow"/>
              </w:rPr>
            </w:pPr>
            <w:r w:rsidRPr="008312DB">
              <w:rPr>
                <w:sz w:val="24"/>
                <w:szCs w:val="24"/>
              </w:rPr>
              <w:t>Постановление Администра</w:t>
            </w:r>
            <w:r w:rsidRPr="008312DB">
              <w:rPr>
                <w:sz w:val="24"/>
                <w:szCs w:val="24"/>
              </w:rPr>
              <w:lastRenderedPageBreak/>
              <w:t>ции Киселевского сельского поселения от 09.11.2018 № 122 «Об утверждении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lastRenderedPageBreak/>
              <w:t xml:space="preserve">Администрация Киселевского сельского </w:t>
            </w:r>
            <w:r w:rsidRPr="008312DB">
              <w:rPr>
                <w:sz w:val="24"/>
                <w:szCs w:val="24"/>
              </w:rPr>
              <w:lastRenderedPageBreak/>
              <w:t>поселения</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lastRenderedPageBreak/>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bl>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Используемые сокращения:</w:t>
      </w:r>
    </w:p>
    <w:p w:rsidR="008312DB" w:rsidRPr="008312DB" w:rsidRDefault="008312DB" w:rsidP="008312DB">
      <w:pPr>
        <w:rPr>
          <w:sz w:val="24"/>
          <w:szCs w:val="24"/>
        </w:rPr>
      </w:pPr>
      <w:r w:rsidRPr="008312DB">
        <w:rPr>
          <w:sz w:val="24"/>
          <w:szCs w:val="24"/>
        </w:rPr>
        <w:t xml:space="preserve">МП– </w:t>
      </w:r>
      <w:proofErr w:type="gramStart"/>
      <w:r w:rsidRPr="008312DB">
        <w:rPr>
          <w:sz w:val="24"/>
          <w:szCs w:val="24"/>
        </w:rPr>
        <w:t>му</w:t>
      </w:r>
      <w:proofErr w:type="gramEnd"/>
      <w:r w:rsidRPr="008312DB">
        <w:rPr>
          <w:sz w:val="24"/>
          <w:szCs w:val="24"/>
        </w:rPr>
        <w:t>ниципальная программа;</w:t>
      </w:r>
    </w:p>
    <w:p w:rsidR="008312DB" w:rsidRPr="008312DB" w:rsidRDefault="008312DB" w:rsidP="008312DB">
      <w:pPr>
        <w:rPr>
          <w:sz w:val="24"/>
          <w:szCs w:val="24"/>
        </w:rPr>
      </w:pPr>
      <w:r w:rsidRPr="008312DB">
        <w:rPr>
          <w:sz w:val="24"/>
          <w:szCs w:val="24"/>
        </w:rPr>
        <w:t>ОКЕИ – Общероссийский классификатор единиц измерения</w:t>
      </w:r>
    </w:p>
    <w:p w:rsidR="008312DB" w:rsidRPr="008312DB" w:rsidRDefault="008312DB" w:rsidP="008312DB">
      <w:pPr>
        <w:rPr>
          <w:sz w:val="24"/>
          <w:szCs w:val="24"/>
        </w:rPr>
      </w:pP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lastRenderedPageBreak/>
        <w:t>3. Перечень структурных элементов муниципальной программы</w:t>
      </w:r>
    </w:p>
    <w:p w:rsidR="008312DB" w:rsidRPr="008312DB" w:rsidRDefault="008312DB" w:rsidP="008312DB">
      <w:pPr>
        <w:rPr>
          <w:sz w:val="24"/>
          <w:szCs w:val="24"/>
        </w:rPr>
      </w:pPr>
    </w:p>
    <w:p w:rsidR="008312DB" w:rsidRPr="008312DB" w:rsidRDefault="008312DB" w:rsidP="008312DB">
      <w:pPr>
        <w:rPr>
          <w:sz w:val="24"/>
          <w:szCs w:val="24"/>
        </w:rPr>
      </w:pPr>
    </w:p>
    <w:tbl>
      <w:tblPr>
        <w:tblW w:w="147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24"/>
        <w:gridCol w:w="4111"/>
        <w:gridCol w:w="5954"/>
        <w:gridCol w:w="4110"/>
      </w:tblGrid>
      <w:tr w:rsidR="008312DB" w:rsidRPr="008312DB" w:rsidTr="008312DB">
        <w:tc>
          <w:tcPr>
            <w:tcW w:w="62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 xml:space="preserve">№ </w:t>
            </w:r>
          </w:p>
          <w:p w:rsidR="008312DB" w:rsidRPr="008312DB" w:rsidRDefault="008312DB" w:rsidP="008312DB">
            <w:pPr>
              <w:rPr>
                <w:sz w:val="24"/>
                <w:szCs w:val="24"/>
              </w:rPr>
            </w:pPr>
            <w:proofErr w:type="spellStart"/>
            <w:proofErr w:type="gramStart"/>
            <w:r w:rsidRPr="008312DB">
              <w:rPr>
                <w:sz w:val="24"/>
                <w:szCs w:val="24"/>
              </w:rPr>
              <w:t>п</w:t>
            </w:r>
            <w:proofErr w:type="spellEnd"/>
            <w:proofErr w:type="gramEnd"/>
            <w:r w:rsidRPr="008312DB">
              <w:rPr>
                <w:sz w:val="24"/>
                <w:szCs w:val="24"/>
              </w:rPr>
              <w:t>/</w:t>
            </w:r>
            <w:proofErr w:type="spellStart"/>
            <w:r w:rsidRPr="008312DB">
              <w:rPr>
                <w:sz w:val="24"/>
                <w:szCs w:val="24"/>
              </w:rPr>
              <w:t>п</w:t>
            </w:r>
            <w:proofErr w:type="spellEnd"/>
          </w:p>
        </w:tc>
        <w:tc>
          <w:tcPr>
            <w:tcW w:w="411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 xml:space="preserve">Задача структурного элемента </w:t>
            </w:r>
          </w:p>
        </w:tc>
        <w:tc>
          <w:tcPr>
            <w:tcW w:w="59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 xml:space="preserve">Краткое описание ожидаемых эффектов </w:t>
            </w:r>
          </w:p>
          <w:p w:rsidR="008312DB" w:rsidRPr="008312DB" w:rsidRDefault="008312DB" w:rsidP="008312DB">
            <w:pPr>
              <w:rPr>
                <w:sz w:val="24"/>
                <w:szCs w:val="24"/>
              </w:rPr>
            </w:pPr>
            <w:r w:rsidRPr="008312DB">
              <w:rPr>
                <w:sz w:val="24"/>
                <w:szCs w:val="24"/>
              </w:rPr>
              <w:t>от реализации задачи структурного элемента</w:t>
            </w:r>
          </w:p>
        </w:tc>
        <w:tc>
          <w:tcPr>
            <w:tcW w:w="41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Связь с показателями</w:t>
            </w:r>
          </w:p>
        </w:tc>
      </w:tr>
    </w:tbl>
    <w:p w:rsidR="008312DB" w:rsidRPr="008312DB" w:rsidRDefault="008312DB" w:rsidP="008312DB">
      <w:pPr>
        <w:rPr>
          <w:sz w:val="24"/>
          <w:szCs w:val="24"/>
        </w:rPr>
      </w:pPr>
    </w:p>
    <w:tbl>
      <w:tblPr>
        <w:tblW w:w="147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24"/>
        <w:gridCol w:w="4111"/>
        <w:gridCol w:w="5954"/>
        <w:gridCol w:w="4110"/>
      </w:tblGrid>
      <w:tr w:rsidR="008312DB" w:rsidRPr="008312DB" w:rsidTr="008312DB">
        <w:trPr>
          <w:tblHeader/>
        </w:trPr>
        <w:tc>
          <w:tcPr>
            <w:tcW w:w="62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w:t>
            </w:r>
          </w:p>
        </w:tc>
        <w:tc>
          <w:tcPr>
            <w:tcW w:w="411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2</w:t>
            </w:r>
          </w:p>
        </w:tc>
        <w:tc>
          <w:tcPr>
            <w:tcW w:w="59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3</w:t>
            </w:r>
          </w:p>
        </w:tc>
        <w:tc>
          <w:tcPr>
            <w:tcW w:w="41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4</w:t>
            </w:r>
          </w:p>
        </w:tc>
      </w:tr>
      <w:tr w:rsidR="008312DB" w:rsidRPr="008312DB" w:rsidTr="008312DB">
        <w:tc>
          <w:tcPr>
            <w:tcW w:w="14799"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highlight w:val="yellow"/>
              </w:rPr>
            </w:pPr>
            <w:r w:rsidRPr="008312DB">
              <w:rPr>
                <w:sz w:val="24"/>
                <w:szCs w:val="24"/>
              </w:rPr>
              <w:t>1. Комплексы процессных мероприятий</w:t>
            </w:r>
          </w:p>
        </w:tc>
      </w:tr>
      <w:tr w:rsidR="008312DB" w:rsidRPr="008312DB" w:rsidTr="008312DB">
        <w:tc>
          <w:tcPr>
            <w:tcW w:w="14799"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Комплекс процессных мероприятий «Мероприятия в области коммунального хозяйства Киселевского сельского поселения»</w:t>
            </w:r>
          </w:p>
          <w:p w:rsidR="008312DB" w:rsidRPr="008312DB" w:rsidRDefault="008312DB" w:rsidP="008312DB">
            <w:pPr>
              <w:rPr>
                <w:sz w:val="24"/>
                <w:szCs w:val="24"/>
              </w:rPr>
            </w:pPr>
            <w:r w:rsidRPr="008312DB">
              <w:rPr>
                <w:sz w:val="24"/>
                <w:szCs w:val="24"/>
              </w:rPr>
              <w:t xml:space="preserve">Ответственный за реализацию </w:t>
            </w:r>
            <w:proofErr w:type="gramStart"/>
            <w:r w:rsidRPr="008312DB">
              <w:rPr>
                <w:sz w:val="24"/>
                <w:szCs w:val="24"/>
              </w:rPr>
              <w:t>–в</w:t>
            </w:r>
            <w:proofErr w:type="gramEnd"/>
            <w:r w:rsidRPr="008312DB">
              <w:rPr>
                <w:sz w:val="24"/>
                <w:szCs w:val="24"/>
              </w:rPr>
              <w:t>едущий специалист по вопросам муниципального хозяйства</w:t>
            </w:r>
          </w:p>
          <w:p w:rsidR="008312DB" w:rsidRPr="008312DB" w:rsidRDefault="008312DB" w:rsidP="008312DB">
            <w:pPr>
              <w:rPr>
                <w:sz w:val="24"/>
                <w:szCs w:val="24"/>
              </w:rPr>
            </w:pPr>
            <w:r w:rsidRPr="008312DB">
              <w:rPr>
                <w:sz w:val="24"/>
                <w:szCs w:val="24"/>
              </w:rPr>
              <w:t>Срок реализации: 2025-2030 годы</w:t>
            </w:r>
          </w:p>
        </w:tc>
      </w:tr>
      <w:tr w:rsidR="008312DB" w:rsidRPr="008312DB" w:rsidTr="008312DB">
        <w:tc>
          <w:tcPr>
            <w:tcW w:w="62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1.1.1.</w:t>
            </w:r>
          </w:p>
        </w:tc>
        <w:tc>
          <w:tcPr>
            <w:tcW w:w="411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Обеспечена бесперебойная подача качественной питьевой воды от источника до потребителя</w:t>
            </w:r>
          </w:p>
        </w:tc>
        <w:tc>
          <w:tcPr>
            <w:tcW w:w="59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повышение качества и надежности предоставления жилищно-коммунальных услуг населению Киселевского сельского поселения</w:t>
            </w:r>
          </w:p>
        </w:tc>
        <w:tc>
          <w:tcPr>
            <w:tcW w:w="41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Уровень износа коммунальной инфраструктуры,</w:t>
            </w:r>
          </w:p>
          <w:p w:rsidR="008312DB" w:rsidRPr="008312DB" w:rsidRDefault="008312DB" w:rsidP="008312DB">
            <w:pPr>
              <w:rPr>
                <w:sz w:val="24"/>
                <w:szCs w:val="24"/>
              </w:rPr>
            </w:pPr>
            <w:r w:rsidRPr="008312DB">
              <w:rPr>
                <w:sz w:val="24"/>
                <w:szCs w:val="24"/>
              </w:rPr>
              <w:t>Доля водопроводных сетей, нуждающихся в замене</w:t>
            </w:r>
          </w:p>
        </w:tc>
      </w:tr>
      <w:tr w:rsidR="008312DB" w:rsidRPr="008312DB" w:rsidTr="008312DB">
        <w:tc>
          <w:tcPr>
            <w:tcW w:w="14799"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1.2. Комплекс процессных мероприятий «Благоустройство территории Киселевского сельского поселения»</w:t>
            </w:r>
          </w:p>
          <w:p w:rsidR="008312DB" w:rsidRPr="008312DB" w:rsidRDefault="008312DB" w:rsidP="008312DB">
            <w:pPr>
              <w:rPr>
                <w:sz w:val="24"/>
                <w:szCs w:val="24"/>
              </w:rPr>
            </w:pPr>
            <w:r w:rsidRPr="008312DB">
              <w:rPr>
                <w:sz w:val="24"/>
                <w:szCs w:val="24"/>
              </w:rPr>
              <w:t>Ответственный за реализацию: ведущий специалист по вопросам муниципального хозяйства</w:t>
            </w:r>
          </w:p>
          <w:p w:rsidR="008312DB" w:rsidRPr="008312DB" w:rsidRDefault="008312DB" w:rsidP="008312DB">
            <w:pPr>
              <w:rPr>
                <w:sz w:val="24"/>
                <w:szCs w:val="24"/>
              </w:rPr>
            </w:pPr>
            <w:r w:rsidRPr="008312DB">
              <w:rPr>
                <w:sz w:val="24"/>
                <w:szCs w:val="24"/>
              </w:rPr>
              <w:t>Срок реализации: 2025-2030 годы</w:t>
            </w:r>
          </w:p>
        </w:tc>
      </w:tr>
      <w:tr w:rsidR="008312DB" w:rsidRPr="008312DB" w:rsidTr="008312DB">
        <w:tc>
          <w:tcPr>
            <w:tcW w:w="62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1.2.1.</w:t>
            </w:r>
          </w:p>
        </w:tc>
        <w:tc>
          <w:tcPr>
            <w:tcW w:w="411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Приведены в качественное состояние элементы благоустройства населенных пунктов</w:t>
            </w:r>
          </w:p>
        </w:tc>
        <w:tc>
          <w:tcPr>
            <w:tcW w:w="59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Совершенствование системы комплексного благоустройства  и развития коммунальной инфраструктуры муниципального образования «Киселевское сельское поселение»</w:t>
            </w:r>
          </w:p>
        </w:tc>
        <w:tc>
          <w:tcPr>
            <w:tcW w:w="41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Процент привлечения населения поселения к работам по благоустройству</w:t>
            </w:r>
          </w:p>
          <w:p w:rsidR="008312DB" w:rsidRPr="008312DB" w:rsidRDefault="008312DB" w:rsidP="008312DB">
            <w:pPr>
              <w:rPr>
                <w:sz w:val="24"/>
                <w:szCs w:val="24"/>
              </w:rPr>
            </w:pPr>
            <w:r w:rsidRPr="008312DB">
              <w:rPr>
                <w:sz w:val="24"/>
                <w:szCs w:val="24"/>
              </w:rPr>
              <w:t>Процент привлечения предприятий и организаций поселения к работам по благоустройству</w:t>
            </w:r>
          </w:p>
          <w:p w:rsidR="008312DB" w:rsidRPr="008312DB" w:rsidRDefault="008312DB" w:rsidP="008312DB">
            <w:pPr>
              <w:rPr>
                <w:sz w:val="24"/>
                <w:szCs w:val="24"/>
              </w:rPr>
            </w:pPr>
            <w:r w:rsidRPr="008312DB">
              <w:rPr>
                <w:sz w:val="24"/>
                <w:szCs w:val="24"/>
              </w:rPr>
              <w:t>Уровень  благоустроенности поселения (обеспеченность поселения сетями наружного освещения, зелёными насаждениями, детскими игровыми и спортивными площадками)</w:t>
            </w:r>
          </w:p>
          <w:p w:rsidR="008312DB" w:rsidRPr="008312DB" w:rsidRDefault="008312DB" w:rsidP="008312DB">
            <w:pPr>
              <w:rPr>
                <w:sz w:val="24"/>
                <w:szCs w:val="24"/>
              </w:rPr>
            </w:pPr>
            <w:r w:rsidRPr="008312DB">
              <w:rPr>
                <w:sz w:val="24"/>
                <w:szCs w:val="24"/>
              </w:rPr>
              <w:t>Создание благоприятных условий для проявления инициативы гражданами по месту жительства</w:t>
            </w:r>
          </w:p>
        </w:tc>
      </w:tr>
      <w:tr w:rsidR="008312DB" w:rsidRPr="008312DB" w:rsidTr="008312DB">
        <w:tc>
          <w:tcPr>
            <w:tcW w:w="14799"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lastRenderedPageBreak/>
              <w:t xml:space="preserve">1.3. Комплекс процессных мероприятий «Развитие территориального общественного самоуправления в </w:t>
            </w:r>
            <w:proofErr w:type="spellStart"/>
            <w:r w:rsidRPr="008312DB">
              <w:rPr>
                <w:sz w:val="24"/>
                <w:szCs w:val="24"/>
              </w:rPr>
              <w:t>Киселевском</w:t>
            </w:r>
            <w:proofErr w:type="spellEnd"/>
            <w:r w:rsidRPr="008312DB">
              <w:rPr>
                <w:sz w:val="24"/>
                <w:szCs w:val="24"/>
              </w:rPr>
              <w:t xml:space="preserve"> сельском поселении»</w:t>
            </w:r>
          </w:p>
          <w:p w:rsidR="008312DB" w:rsidRPr="008312DB" w:rsidRDefault="008312DB" w:rsidP="008312DB">
            <w:pPr>
              <w:rPr>
                <w:sz w:val="24"/>
                <w:szCs w:val="24"/>
              </w:rPr>
            </w:pPr>
            <w:r w:rsidRPr="008312DB">
              <w:rPr>
                <w:sz w:val="24"/>
                <w:szCs w:val="24"/>
              </w:rPr>
              <w:t>Ответственный за реализацию: ведущий специалист по вопросам муниципального хозяйства</w:t>
            </w:r>
          </w:p>
          <w:p w:rsidR="008312DB" w:rsidRPr="008312DB" w:rsidRDefault="008312DB" w:rsidP="008312DB">
            <w:pPr>
              <w:rPr>
                <w:sz w:val="24"/>
                <w:szCs w:val="24"/>
              </w:rPr>
            </w:pPr>
            <w:r w:rsidRPr="008312DB">
              <w:rPr>
                <w:sz w:val="24"/>
                <w:szCs w:val="24"/>
              </w:rPr>
              <w:t>Срок реализации: 2025 – 2030 годы</w:t>
            </w:r>
          </w:p>
        </w:tc>
      </w:tr>
      <w:tr w:rsidR="008312DB" w:rsidRPr="008312DB" w:rsidTr="008312DB">
        <w:tc>
          <w:tcPr>
            <w:tcW w:w="62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1.3.1.</w:t>
            </w:r>
          </w:p>
        </w:tc>
        <w:tc>
          <w:tcPr>
            <w:tcW w:w="411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 xml:space="preserve">Созданы условия для развития и повышения </w:t>
            </w:r>
            <w:proofErr w:type="spellStart"/>
            <w:r w:rsidRPr="008312DB">
              <w:rPr>
                <w:sz w:val="24"/>
                <w:szCs w:val="24"/>
              </w:rPr>
              <w:t>эффективностидеятельности</w:t>
            </w:r>
            <w:proofErr w:type="spellEnd"/>
            <w:r w:rsidRPr="008312DB">
              <w:rPr>
                <w:sz w:val="24"/>
                <w:szCs w:val="24"/>
              </w:rPr>
              <w:t xml:space="preserve"> территориального общественного самоуправления Киселевского сельского поселения Заветинского района Ростовской области.</w:t>
            </w:r>
          </w:p>
          <w:p w:rsidR="008312DB" w:rsidRPr="008312DB" w:rsidRDefault="008312DB" w:rsidP="008312DB">
            <w:pPr>
              <w:rPr>
                <w:sz w:val="24"/>
                <w:szCs w:val="24"/>
              </w:rPr>
            </w:pPr>
          </w:p>
        </w:tc>
        <w:tc>
          <w:tcPr>
            <w:tcW w:w="59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-повышение потенциала ТОС в решении проблем развития территорий;</w:t>
            </w:r>
          </w:p>
          <w:p w:rsidR="008312DB" w:rsidRPr="008312DB" w:rsidRDefault="008312DB" w:rsidP="008312DB">
            <w:pPr>
              <w:rPr>
                <w:sz w:val="24"/>
                <w:szCs w:val="24"/>
              </w:rPr>
            </w:pPr>
            <w:r w:rsidRPr="008312DB">
              <w:rPr>
                <w:sz w:val="24"/>
                <w:szCs w:val="24"/>
              </w:rPr>
              <w:t>- создание благоприятных условий для проявления инициативы гражданами по месту жительства;</w:t>
            </w:r>
          </w:p>
          <w:p w:rsidR="008312DB" w:rsidRPr="008312DB" w:rsidRDefault="008312DB" w:rsidP="008312DB">
            <w:pPr>
              <w:rPr>
                <w:sz w:val="24"/>
                <w:szCs w:val="24"/>
              </w:rPr>
            </w:pPr>
            <w:r w:rsidRPr="008312DB">
              <w:rPr>
                <w:sz w:val="24"/>
                <w:szCs w:val="24"/>
              </w:rPr>
              <w:t>- создание единого информационного  пространства деятельности ТОС;</w:t>
            </w:r>
          </w:p>
          <w:p w:rsidR="008312DB" w:rsidRPr="008312DB" w:rsidRDefault="008312DB" w:rsidP="008312DB">
            <w:pPr>
              <w:rPr>
                <w:sz w:val="24"/>
                <w:szCs w:val="24"/>
              </w:rPr>
            </w:pPr>
            <w:r w:rsidRPr="008312DB">
              <w:rPr>
                <w:sz w:val="24"/>
                <w:szCs w:val="24"/>
              </w:rPr>
              <w:t>- совершенствование механизмов взаимодействия и сотрудничества организаций ТОС  с органами местного самоуправления</w:t>
            </w:r>
          </w:p>
        </w:tc>
        <w:tc>
          <w:tcPr>
            <w:tcW w:w="41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Количество мероприятий, проведенных ТОС совместно с другими структурами поселения</w:t>
            </w:r>
          </w:p>
        </w:tc>
      </w:tr>
    </w:tbl>
    <w:p w:rsidR="008312DB" w:rsidRPr="008312DB" w:rsidRDefault="008312DB" w:rsidP="008312DB">
      <w:pPr>
        <w:rPr>
          <w:sz w:val="24"/>
          <w:szCs w:val="24"/>
        </w:rPr>
      </w:pPr>
    </w:p>
    <w:p w:rsidR="008312DB" w:rsidRPr="008312DB" w:rsidRDefault="008312DB" w:rsidP="008312DB">
      <w:pPr>
        <w:rPr>
          <w:sz w:val="24"/>
          <w:szCs w:val="24"/>
        </w:rPr>
      </w:pP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4. Параметры финансового обеспечения муниципальной программы</w:t>
      </w:r>
    </w:p>
    <w:p w:rsidR="008312DB" w:rsidRPr="008312DB" w:rsidRDefault="008312DB" w:rsidP="008312DB">
      <w:pP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66"/>
        <w:gridCol w:w="7545"/>
        <w:gridCol w:w="1492"/>
        <w:gridCol w:w="1745"/>
        <w:gridCol w:w="1482"/>
        <w:gridCol w:w="1728"/>
      </w:tblGrid>
      <w:tr w:rsidR="008312DB" w:rsidRPr="008312DB" w:rsidTr="008312DB">
        <w:tc>
          <w:tcPr>
            <w:tcW w:w="66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 xml:space="preserve">№ </w:t>
            </w:r>
          </w:p>
          <w:p w:rsidR="008312DB" w:rsidRPr="008312DB" w:rsidRDefault="008312DB" w:rsidP="008312DB">
            <w:pPr>
              <w:rPr>
                <w:sz w:val="24"/>
                <w:szCs w:val="24"/>
              </w:rPr>
            </w:pPr>
            <w:proofErr w:type="spellStart"/>
            <w:proofErr w:type="gramStart"/>
            <w:r w:rsidRPr="008312DB">
              <w:rPr>
                <w:sz w:val="24"/>
                <w:szCs w:val="24"/>
              </w:rPr>
              <w:t>п</w:t>
            </w:r>
            <w:proofErr w:type="spellEnd"/>
            <w:proofErr w:type="gramEnd"/>
            <w:r w:rsidRPr="008312DB">
              <w:rPr>
                <w:sz w:val="24"/>
                <w:szCs w:val="24"/>
              </w:rPr>
              <w:t>/</w:t>
            </w:r>
            <w:proofErr w:type="spellStart"/>
            <w:r w:rsidRPr="008312DB">
              <w:rPr>
                <w:sz w:val="24"/>
                <w:szCs w:val="24"/>
              </w:rPr>
              <w:t>п</w:t>
            </w:r>
            <w:proofErr w:type="spellEnd"/>
          </w:p>
        </w:tc>
        <w:tc>
          <w:tcPr>
            <w:tcW w:w="7545"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Наименование муниципальной программы, структурного элемента, источник финансового обеспечения</w:t>
            </w:r>
          </w:p>
        </w:tc>
        <w:tc>
          <w:tcPr>
            <w:tcW w:w="6447"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Объем расходов по годам реализации (тыс. рублей)</w:t>
            </w:r>
          </w:p>
        </w:tc>
      </w:tr>
      <w:tr w:rsidR="008312DB" w:rsidRPr="008312DB" w:rsidTr="008312DB">
        <w:tc>
          <w:tcPr>
            <w:tcW w:w="66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 xml:space="preserve">2025 </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2026</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 xml:space="preserve">2027 </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всего</w:t>
            </w:r>
          </w:p>
        </w:tc>
      </w:tr>
    </w:tbl>
    <w:p w:rsidR="008312DB" w:rsidRPr="008312DB" w:rsidRDefault="008312DB" w:rsidP="008312DB">
      <w:pP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66"/>
        <w:gridCol w:w="7545"/>
        <w:gridCol w:w="1492"/>
        <w:gridCol w:w="1745"/>
        <w:gridCol w:w="1482"/>
        <w:gridCol w:w="1728"/>
      </w:tblGrid>
      <w:tr w:rsidR="008312DB" w:rsidRPr="008312DB" w:rsidTr="008312DB">
        <w:trPr>
          <w:trHeight w:val="55"/>
          <w:tblHeader/>
        </w:trPr>
        <w:tc>
          <w:tcPr>
            <w:tcW w:w="66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w:t>
            </w: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2</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3</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4</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5</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6</w:t>
            </w:r>
          </w:p>
        </w:tc>
      </w:tr>
      <w:tr w:rsidR="008312DB" w:rsidRPr="008312DB" w:rsidTr="008312DB">
        <w:tc>
          <w:tcPr>
            <w:tcW w:w="666"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w:t>
            </w: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 xml:space="preserve">Муниципальная программа Киселевского сельского поселения «Обеспечение качественными </w:t>
            </w:r>
            <w:proofErr w:type="spellStart"/>
            <w:r w:rsidRPr="008312DB">
              <w:rPr>
                <w:sz w:val="24"/>
                <w:szCs w:val="24"/>
              </w:rPr>
              <w:t>жилищно</w:t>
            </w:r>
            <w:proofErr w:type="spellEnd"/>
            <w:r w:rsidRPr="008312DB">
              <w:rPr>
                <w:sz w:val="24"/>
                <w:szCs w:val="24"/>
              </w:rPr>
              <w:t>–коммунальными услугами населения Киселевского сельского поселения» (всего), в том числе:</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545,6</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300,0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250,0</w:t>
            </w:r>
          </w:p>
          <w:p w:rsidR="008312DB" w:rsidRPr="008312DB" w:rsidRDefault="008312DB" w:rsidP="008312DB">
            <w:pPr>
              <w:rPr>
                <w:sz w:val="24"/>
                <w:szCs w:val="24"/>
              </w:rPr>
            </w:pP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1095,6</w:t>
            </w:r>
          </w:p>
        </w:tc>
      </w:tr>
      <w:tr w:rsidR="008312DB" w:rsidRPr="008312DB" w:rsidTr="008312DB">
        <w:tc>
          <w:tcPr>
            <w:tcW w:w="666"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бюджет поселения</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545,6</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300,0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250,0</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1095,6</w:t>
            </w:r>
          </w:p>
        </w:tc>
      </w:tr>
      <w:tr w:rsidR="008312DB" w:rsidRPr="008312DB" w:rsidTr="008312DB">
        <w:tc>
          <w:tcPr>
            <w:tcW w:w="666"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безвозмездные поступления в бюджет поселения,</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666"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в том числе за счет средств:</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r>
      <w:tr w:rsidR="008312DB" w:rsidRPr="008312DB" w:rsidTr="008312DB">
        <w:tc>
          <w:tcPr>
            <w:tcW w:w="666"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областного бюджета</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666"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федерального бюджета</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666"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бюджеты сельских поселений</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666"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внебюджетные источники</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666"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lastRenderedPageBreak/>
              <w:t>2.</w:t>
            </w: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Комплекс процессных мероприятий «Мероприятия в области коммунального хозяйства Киселевского сельского поселения» (всего), в том числе:</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p w:rsidR="008312DB" w:rsidRPr="008312DB" w:rsidRDefault="008312DB" w:rsidP="008312DB">
            <w:pPr>
              <w:rPr>
                <w:sz w:val="24"/>
                <w:szCs w:val="24"/>
              </w:rPr>
            </w:pP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666"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бюджет поселения</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666"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безвозмездные поступления в бюджет поселения,</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r>
      <w:tr w:rsidR="008312DB" w:rsidRPr="008312DB" w:rsidTr="008312DB">
        <w:tc>
          <w:tcPr>
            <w:tcW w:w="666"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в том числе за счет средств:</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r>
      <w:tr w:rsidR="008312DB" w:rsidRPr="008312DB" w:rsidTr="008312DB">
        <w:tc>
          <w:tcPr>
            <w:tcW w:w="666"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областного бюджета</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r>
      <w:tr w:rsidR="008312DB" w:rsidRPr="008312DB" w:rsidTr="008312DB">
        <w:tc>
          <w:tcPr>
            <w:tcW w:w="666"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федерального бюджета</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r>
      <w:tr w:rsidR="008312DB" w:rsidRPr="008312DB" w:rsidTr="008312DB">
        <w:tc>
          <w:tcPr>
            <w:tcW w:w="666"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бюджеты сельских поселений</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r>
      <w:tr w:rsidR="008312DB" w:rsidRPr="008312DB" w:rsidTr="008312DB">
        <w:tc>
          <w:tcPr>
            <w:tcW w:w="666"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внебюджетные источники</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r>
      <w:tr w:rsidR="008312DB" w:rsidRPr="008312DB" w:rsidTr="008312DB">
        <w:tc>
          <w:tcPr>
            <w:tcW w:w="666"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3.</w:t>
            </w: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Комплекс процессных мероприятий «Благоустройство территории Киселевского сельского поселения» (всего), в том числе:</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535,6</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290,0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240,0</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1065,6</w:t>
            </w:r>
          </w:p>
        </w:tc>
      </w:tr>
      <w:tr w:rsidR="008312DB" w:rsidRPr="008312DB" w:rsidTr="008312DB">
        <w:tc>
          <w:tcPr>
            <w:tcW w:w="666"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бюджет поселения</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535,6</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290,0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240,0</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1065,6</w:t>
            </w:r>
          </w:p>
        </w:tc>
      </w:tr>
      <w:tr w:rsidR="008312DB" w:rsidRPr="008312DB" w:rsidTr="008312DB">
        <w:tc>
          <w:tcPr>
            <w:tcW w:w="666"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безвозмездные поступления в бюджет поселения,</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r>
      <w:tr w:rsidR="008312DB" w:rsidRPr="008312DB" w:rsidTr="008312DB">
        <w:tc>
          <w:tcPr>
            <w:tcW w:w="666"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в том числе за счет средств:</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r>
      <w:tr w:rsidR="008312DB" w:rsidRPr="008312DB" w:rsidTr="008312DB">
        <w:tc>
          <w:tcPr>
            <w:tcW w:w="666"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областного бюджета</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r>
      <w:tr w:rsidR="008312DB" w:rsidRPr="008312DB" w:rsidTr="008312DB">
        <w:tc>
          <w:tcPr>
            <w:tcW w:w="666"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федерального бюджета</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r>
      <w:tr w:rsidR="008312DB" w:rsidRPr="008312DB" w:rsidTr="008312DB">
        <w:tc>
          <w:tcPr>
            <w:tcW w:w="666"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бюджеты сельских поселений</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r>
      <w:tr w:rsidR="008312DB" w:rsidRPr="008312DB" w:rsidTr="008312DB">
        <w:tc>
          <w:tcPr>
            <w:tcW w:w="666"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внебюджетные источники</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r>
      <w:tr w:rsidR="008312DB" w:rsidRPr="008312DB" w:rsidTr="008312DB">
        <w:tc>
          <w:tcPr>
            <w:tcW w:w="66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4.</w:t>
            </w: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 xml:space="preserve">Комплекс процессных мероприятий «Развитие территориального общественного самоуправления в </w:t>
            </w:r>
            <w:proofErr w:type="spellStart"/>
            <w:r w:rsidRPr="008312DB">
              <w:rPr>
                <w:sz w:val="24"/>
                <w:szCs w:val="24"/>
              </w:rPr>
              <w:t>Киселевском</w:t>
            </w:r>
            <w:proofErr w:type="spellEnd"/>
            <w:r w:rsidRPr="008312DB">
              <w:rPr>
                <w:sz w:val="24"/>
                <w:szCs w:val="24"/>
              </w:rPr>
              <w:t xml:space="preserve"> сельском поселении» (всего), в том числе:</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10,0</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10,0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10,0</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30,0</w:t>
            </w:r>
          </w:p>
        </w:tc>
      </w:tr>
      <w:tr w:rsidR="008312DB" w:rsidRPr="008312DB" w:rsidTr="008312DB">
        <w:tc>
          <w:tcPr>
            <w:tcW w:w="66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бюджет поселения</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10,0</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10,0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10,0</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30,0</w:t>
            </w:r>
          </w:p>
        </w:tc>
      </w:tr>
      <w:tr w:rsidR="008312DB" w:rsidRPr="008312DB" w:rsidTr="008312DB">
        <w:tc>
          <w:tcPr>
            <w:tcW w:w="66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безвозмездные поступления в бюджет поселения,</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66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в том числе за счет средств:</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66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областного бюджета</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66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федерального бюджета</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66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бюджеты сельских поселений</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66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внебюджетные источники</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bl>
    <w:p w:rsidR="008312DB" w:rsidRPr="008312DB" w:rsidRDefault="008312DB" w:rsidP="008312DB">
      <w:pPr>
        <w:rPr>
          <w:sz w:val="24"/>
          <w:szCs w:val="24"/>
        </w:rPr>
      </w:pP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lastRenderedPageBreak/>
        <w:t>III. ПАСПОРТ</w:t>
      </w:r>
    </w:p>
    <w:p w:rsidR="008312DB" w:rsidRPr="008312DB" w:rsidRDefault="008312DB" w:rsidP="008312DB">
      <w:pPr>
        <w:rPr>
          <w:sz w:val="24"/>
          <w:szCs w:val="24"/>
        </w:rPr>
      </w:pPr>
      <w:r w:rsidRPr="008312DB">
        <w:rPr>
          <w:sz w:val="24"/>
          <w:szCs w:val="24"/>
        </w:rPr>
        <w:t>комплекса процессных мероприятий «Мероприятия в области коммунального хозяйства Киселевского сельского поселения»</w:t>
      </w:r>
    </w:p>
    <w:p w:rsidR="008312DB" w:rsidRPr="008312DB" w:rsidRDefault="008312DB" w:rsidP="008312DB">
      <w:pPr>
        <w:rPr>
          <w:sz w:val="24"/>
          <w:szCs w:val="24"/>
        </w:rPr>
      </w:pPr>
      <w:r w:rsidRPr="008312DB">
        <w:rPr>
          <w:sz w:val="24"/>
          <w:szCs w:val="24"/>
        </w:rPr>
        <w:t xml:space="preserve">1. Основные положения </w:t>
      </w:r>
    </w:p>
    <w:p w:rsidR="008312DB" w:rsidRPr="008312DB" w:rsidRDefault="008312DB" w:rsidP="008312DB">
      <w:pP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713"/>
        <w:gridCol w:w="5565"/>
        <w:gridCol w:w="492"/>
        <w:gridCol w:w="7810"/>
      </w:tblGrid>
      <w:tr w:rsidR="008312DB" w:rsidRPr="008312DB" w:rsidTr="008312DB">
        <w:tc>
          <w:tcPr>
            <w:tcW w:w="713" w:type="dxa"/>
            <w:tcBorders>
              <w:top w:val="nil"/>
              <w:left w:val="nil"/>
              <w:bottom w:val="nil"/>
              <w:right w:val="nil"/>
              <w:tl2br w:val="nil"/>
              <w:tr2bl w:val="nil"/>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1.1.</w:t>
            </w:r>
          </w:p>
        </w:tc>
        <w:tc>
          <w:tcPr>
            <w:tcW w:w="5565" w:type="dxa"/>
            <w:tcBorders>
              <w:top w:val="nil"/>
              <w:left w:val="nil"/>
              <w:bottom w:val="nil"/>
              <w:right w:val="nil"/>
              <w:tl2br w:val="nil"/>
              <w:tr2bl w:val="nil"/>
            </w:tcBorders>
            <w:tcMar>
              <w:top w:w="0" w:type="dxa"/>
              <w:left w:w="108" w:type="dxa"/>
              <w:bottom w:w="0" w:type="dxa"/>
              <w:right w:w="108" w:type="dxa"/>
            </w:tcMar>
          </w:tcPr>
          <w:p w:rsidR="008312DB" w:rsidRPr="008312DB" w:rsidRDefault="008312DB" w:rsidP="008312DB">
            <w:pPr>
              <w:rPr>
                <w:sz w:val="24"/>
                <w:szCs w:val="24"/>
              </w:rPr>
            </w:pPr>
            <w:proofErr w:type="gramStart"/>
            <w:r w:rsidRPr="008312DB">
              <w:rPr>
                <w:sz w:val="24"/>
                <w:szCs w:val="24"/>
              </w:rPr>
              <w:t>Ответственный</w:t>
            </w:r>
            <w:proofErr w:type="gramEnd"/>
            <w:r w:rsidRPr="008312DB">
              <w:rPr>
                <w:sz w:val="24"/>
                <w:szCs w:val="24"/>
              </w:rPr>
              <w:t xml:space="preserve"> за разработку и реализацию комплекса процессных мероприятий «Мероприятия в области коммунального хозяйства Киселевского сельского поселения»</w:t>
            </w:r>
          </w:p>
        </w:tc>
        <w:tc>
          <w:tcPr>
            <w:tcW w:w="492" w:type="dxa"/>
            <w:tcBorders>
              <w:top w:val="nil"/>
              <w:left w:val="nil"/>
              <w:bottom w:val="nil"/>
              <w:right w:val="nil"/>
              <w:tl2br w:val="nil"/>
              <w:tr2bl w:val="nil"/>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7810" w:type="dxa"/>
            <w:tcBorders>
              <w:top w:val="nil"/>
              <w:left w:val="nil"/>
              <w:bottom w:val="nil"/>
              <w:right w:val="nil"/>
              <w:tl2br w:val="nil"/>
              <w:tr2bl w:val="nil"/>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r>
      <w:tr w:rsidR="008312DB" w:rsidRPr="008312DB" w:rsidTr="008312DB">
        <w:tc>
          <w:tcPr>
            <w:tcW w:w="713" w:type="dxa"/>
            <w:tcBorders>
              <w:top w:val="nil"/>
              <w:left w:val="nil"/>
              <w:bottom w:val="nil"/>
              <w:right w:val="nil"/>
              <w:tl2br w:val="nil"/>
              <w:tr2bl w:val="nil"/>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1.2.</w:t>
            </w:r>
          </w:p>
        </w:tc>
        <w:tc>
          <w:tcPr>
            <w:tcW w:w="5565" w:type="dxa"/>
            <w:tcBorders>
              <w:top w:val="nil"/>
              <w:left w:val="nil"/>
              <w:bottom w:val="nil"/>
              <w:right w:val="nil"/>
              <w:tl2br w:val="nil"/>
              <w:tr2bl w:val="nil"/>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Связь с муниципальной программой Киселевского сельского поселения</w:t>
            </w:r>
          </w:p>
        </w:tc>
        <w:tc>
          <w:tcPr>
            <w:tcW w:w="492" w:type="dxa"/>
            <w:tcBorders>
              <w:top w:val="nil"/>
              <w:left w:val="nil"/>
              <w:bottom w:val="nil"/>
              <w:right w:val="nil"/>
              <w:tl2br w:val="nil"/>
              <w:tr2bl w:val="nil"/>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7810" w:type="dxa"/>
            <w:tcBorders>
              <w:top w:val="nil"/>
              <w:left w:val="nil"/>
              <w:bottom w:val="nil"/>
              <w:right w:val="nil"/>
              <w:tl2br w:val="nil"/>
              <w:tr2bl w:val="nil"/>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Муниципальная программа Киселевского сельского поселения «Обеспечение качественными </w:t>
            </w:r>
            <w:proofErr w:type="spellStart"/>
            <w:r w:rsidRPr="008312DB">
              <w:rPr>
                <w:sz w:val="24"/>
                <w:szCs w:val="24"/>
              </w:rPr>
              <w:t>жилищно</w:t>
            </w:r>
            <w:proofErr w:type="spellEnd"/>
            <w:r w:rsidRPr="008312DB">
              <w:rPr>
                <w:sz w:val="24"/>
                <w:szCs w:val="24"/>
              </w:rPr>
              <w:t>–коммунальными услугами населения Киселевского сельского поселения»</w:t>
            </w:r>
          </w:p>
        </w:tc>
      </w:tr>
    </w:tbl>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2. Показатели комплекса процессных мероприятий</w:t>
      </w: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 </w:t>
      </w:r>
    </w:p>
    <w:tbl>
      <w:tblPr>
        <w:tblW w:w="14713"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80"/>
        <w:gridCol w:w="1559"/>
        <w:gridCol w:w="1276"/>
        <w:gridCol w:w="992"/>
        <w:gridCol w:w="1134"/>
        <w:gridCol w:w="993"/>
        <w:gridCol w:w="992"/>
        <w:gridCol w:w="921"/>
        <w:gridCol w:w="921"/>
        <w:gridCol w:w="921"/>
        <w:gridCol w:w="922"/>
        <w:gridCol w:w="2410"/>
        <w:gridCol w:w="992"/>
      </w:tblGrid>
      <w:tr w:rsidR="008312DB" w:rsidRPr="008312DB" w:rsidTr="008312DB">
        <w:tc>
          <w:tcPr>
            <w:tcW w:w="680"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w:t>
            </w:r>
          </w:p>
          <w:p w:rsidR="008312DB" w:rsidRPr="008312DB" w:rsidRDefault="008312DB" w:rsidP="008312DB">
            <w:pPr>
              <w:rPr>
                <w:sz w:val="24"/>
                <w:szCs w:val="24"/>
              </w:rPr>
            </w:pPr>
            <w:proofErr w:type="spellStart"/>
            <w:proofErr w:type="gramStart"/>
            <w:r w:rsidRPr="008312DB">
              <w:rPr>
                <w:sz w:val="24"/>
                <w:szCs w:val="24"/>
              </w:rPr>
              <w:t>п</w:t>
            </w:r>
            <w:proofErr w:type="spellEnd"/>
            <w:proofErr w:type="gramEnd"/>
            <w:r w:rsidRPr="008312DB">
              <w:rPr>
                <w:sz w:val="24"/>
                <w:szCs w:val="24"/>
              </w:rPr>
              <w:t>/</w:t>
            </w:r>
            <w:proofErr w:type="spellStart"/>
            <w:r w:rsidRPr="008312DB">
              <w:rPr>
                <w:sz w:val="24"/>
                <w:szCs w:val="24"/>
              </w:rPr>
              <w:t>п</w:t>
            </w:r>
            <w:proofErr w:type="spellEnd"/>
          </w:p>
          <w:p w:rsidR="008312DB" w:rsidRPr="008312DB" w:rsidRDefault="008312DB" w:rsidP="008312DB">
            <w:pPr>
              <w:rPr>
                <w:sz w:val="24"/>
                <w:szCs w:val="24"/>
              </w:rPr>
            </w:pPr>
          </w:p>
        </w:tc>
        <w:tc>
          <w:tcPr>
            <w:tcW w:w="1559"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 xml:space="preserve">Наименование показателя </w:t>
            </w:r>
          </w:p>
        </w:tc>
        <w:tc>
          <w:tcPr>
            <w:tcW w:w="1276"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Признак возрастания/</w:t>
            </w:r>
          </w:p>
          <w:p w:rsidR="008312DB" w:rsidRPr="008312DB" w:rsidRDefault="008312DB" w:rsidP="008312DB">
            <w:pPr>
              <w:rPr>
                <w:sz w:val="24"/>
                <w:szCs w:val="24"/>
              </w:rPr>
            </w:pPr>
            <w:r w:rsidRPr="008312DB">
              <w:rPr>
                <w:sz w:val="24"/>
                <w:szCs w:val="24"/>
              </w:rPr>
              <w:t>убывания</w:t>
            </w:r>
          </w:p>
        </w:tc>
        <w:tc>
          <w:tcPr>
            <w:tcW w:w="992"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 xml:space="preserve">Уровень показателя </w:t>
            </w:r>
          </w:p>
        </w:tc>
        <w:tc>
          <w:tcPr>
            <w:tcW w:w="1134"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Единица измерения (по ОКЕИ)</w:t>
            </w:r>
          </w:p>
        </w:tc>
        <w:tc>
          <w:tcPr>
            <w:tcW w:w="1985" w:type="dxa"/>
            <w:gridSpan w:val="2"/>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Базовое значение показателя</w:t>
            </w:r>
          </w:p>
        </w:tc>
        <w:tc>
          <w:tcPr>
            <w:tcW w:w="3685" w:type="dxa"/>
            <w:gridSpan w:val="4"/>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Значения показателя</w:t>
            </w:r>
          </w:p>
        </w:tc>
        <w:tc>
          <w:tcPr>
            <w:tcW w:w="2410"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 xml:space="preserve">Ответственный </w:t>
            </w:r>
          </w:p>
          <w:p w:rsidR="008312DB" w:rsidRPr="008312DB" w:rsidRDefault="008312DB" w:rsidP="008312DB">
            <w:pPr>
              <w:rPr>
                <w:sz w:val="24"/>
                <w:szCs w:val="24"/>
              </w:rPr>
            </w:pPr>
            <w:r w:rsidRPr="008312DB">
              <w:rPr>
                <w:sz w:val="24"/>
                <w:szCs w:val="24"/>
              </w:rPr>
              <w:t>за достижение показателя</w:t>
            </w:r>
          </w:p>
        </w:tc>
        <w:tc>
          <w:tcPr>
            <w:tcW w:w="992"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roofErr w:type="spellStart"/>
            <w:proofErr w:type="gramStart"/>
            <w:r w:rsidRPr="008312DB">
              <w:rPr>
                <w:sz w:val="24"/>
                <w:szCs w:val="24"/>
              </w:rPr>
              <w:t>Информа-ционная</w:t>
            </w:r>
            <w:proofErr w:type="spellEnd"/>
            <w:proofErr w:type="gramEnd"/>
            <w:r w:rsidRPr="008312DB">
              <w:rPr>
                <w:sz w:val="24"/>
                <w:szCs w:val="24"/>
              </w:rPr>
              <w:t xml:space="preserve"> система</w:t>
            </w:r>
          </w:p>
        </w:tc>
      </w:tr>
      <w:tr w:rsidR="008312DB" w:rsidRPr="008312DB" w:rsidTr="008312DB">
        <w:trPr>
          <w:trHeight w:hRule="exact" w:val="908"/>
        </w:trPr>
        <w:tc>
          <w:tcPr>
            <w:tcW w:w="680"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992"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значение</w:t>
            </w: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год</w:t>
            </w:r>
          </w:p>
        </w:tc>
        <w:tc>
          <w:tcPr>
            <w:tcW w:w="921"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2025</w:t>
            </w:r>
          </w:p>
        </w:tc>
        <w:tc>
          <w:tcPr>
            <w:tcW w:w="921"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2026</w:t>
            </w:r>
          </w:p>
        </w:tc>
        <w:tc>
          <w:tcPr>
            <w:tcW w:w="921"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2027</w:t>
            </w:r>
          </w:p>
        </w:tc>
        <w:tc>
          <w:tcPr>
            <w:tcW w:w="92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2030</w:t>
            </w:r>
          </w:p>
        </w:tc>
        <w:tc>
          <w:tcPr>
            <w:tcW w:w="2410"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992"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r>
      <w:tr w:rsidR="008312DB" w:rsidRPr="008312DB" w:rsidTr="008312DB">
        <w:trPr>
          <w:trHeight w:hRule="exact" w:val="255"/>
        </w:trPr>
        <w:tc>
          <w:tcPr>
            <w:tcW w:w="68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w:t>
            </w:r>
          </w:p>
        </w:tc>
        <w:tc>
          <w:tcPr>
            <w:tcW w:w="155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w:t>
            </w:r>
          </w:p>
        </w:tc>
        <w:tc>
          <w:tcPr>
            <w:tcW w:w="127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3</w:t>
            </w: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4</w:t>
            </w:r>
          </w:p>
        </w:tc>
        <w:tc>
          <w:tcPr>
            <w:tcW w:w="1134"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5</w:t>
            </w:r>
          </w:p>
        </w:tc>
        <w:tc>
          <w:tcPr>
            <w:tcW w:w="993"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6</w:t>
            </w: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7</w:t>
            </w:r>
          </w:p>
        </w:tc>
        <w:tc>
          <w:tcPr>
            <w:tcW w:w="921"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w:t>
            </w:r>
          </w:p>
        </w:tc>
        <w:tc>
          <w:tcPr>
            <w:tcW w:w="921"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9</w:t>
            </w:r>
          </w:p>
        </w:tc>
        <w:tc>
          <w:tcPr>
            <w:tcW w:w="921"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10</w:t>
            </w:r>
          </w:p>
        </w:tc>
        <w:tc>
          <w:tcPr>
            <w:tcW w:w="92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11</w:t>
            </w:r>
          </w:p>
        </w:tc>
        <w:tc>
          <w:tcPr>
            <w:tcW w:w="241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12</w:t>
            </w: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13</w:t>
            </w:r>
          </w:p>
        </w:tc>
      </w:tr>
      <w:tr w:rsidR="008312DB" w:rsidRPr="008312DB" w:rsidTr="008312DB">
        <w:trPr>
          <w:trHeight w:val="360"/>
        </w:trPr>
        <w:tc>
          <w:tcPr>
            <w:tcW w:w="14713" w:type="dxa"/>
            <w:gridSpan w:val="13"/>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 Задача комплекса процессных мероприятий «Обеспечена бесперебойная подача качественной питьевой воды от источника до потребителя»</w:t>
            </w:r>
          </w:p>
        </w:tc>
      </w:tr>
      <w:tr w:rsidR="008312DB" w:rsidRPr="008312DB" w:rsidTr="008312DB">
        <w:trPr>
          <w:trHeight w:val="360"/>
        </w:trPr>
        <w:tc>
          <w:tcPr>
            <w:tcW w:w="68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1.1.</w:t>
            </w:r>
          </w:p>
        </w:tc>
        <w:tc>
          <w:tcPr>
            <w:tcW w:w="155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Уровень износа коммунальной инфраструктуры</w:t>
            </w:r>
          </w:p>
        </w:tc>
        <w:tc>
          <w:tcPr>
            <w:tcW w:w="127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возрастающий</w:t>
            </w: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МП</w:t>
            </w:r>
          </w:p>
        </w:tc>
        <w:tc>
          <w:tcPr>
            <w:tcW w:w="1134"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процентов</w:t>
            </w:r>
          </w:p>
        </w:tc>
        <w:tc>
          <w:tcPr>
            <w:tcW w:w="993"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85,7</w:t>
            </w: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2023</w:t>
            </w:r>
          </w:p>
        </w:tc>
        <w:tc>
          <w:tcPr>
            <w:tcW w:w="921"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86,0</w:t>
            </w:r>
          </w:p>
        </w:tc>
        <w:tc>
          <w:tcPr>
            <w:tcW w:w="921"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86,1</w:t>
            </w:r>
          </w:p>
        </w:tc>
        <w:tc>
          <w:tcPr>
            <w:tcW w:w="921"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86,2</w:t>
            </w:r>
          </w:p>
        </w:tc>
        <w:tc>
          <w:tcPr>
            <w:tcW w:w="92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86,5</w:t>
            </w:r>
          </w:p>
        </w:tc>
        <w:tc>
          <w:tcPr>
            <w:tcW w:w="241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w:t>
            </w:r>
          </w:p>
        </w:tc>
      </w:tr>
      <w:tr w:rsidR="008312DB" w:rsidRPr="008312DB" w:rsidTr="008312DB">
        <w:trPr>
          <w:trHeight w:val="360"/>
        </w:trPr>
        <w:tc>
          <w:tcPr>
            <w:tcW w:w="68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1.2.</w:t>
            </w:r>
          </w:p>
        </w:tc>
        <w:tc>
          <w:tcPr>
            <w:tcW w:w="155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 xml:space="preserve">Доля водопроводных сетей, </w:t>
            </w:r>
            <w:r w:rsidRPr="008312DB">
              <w:rPr>
                <w:sz w:val="24"/>
                <w:szCs w:val="24"/>
              </w:rPr>
              <w:lastRenderedPageBreak/>
              <w:t>нуждающихся в замене</w:t>
            </w:r>
          </w:p>
        </w:tc>
        <w:tc>
          <w:tcPr>
            <w:tcW w:w="127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lastRenderedPageBreak/>
              <w:t>возрастающий</w:t>
            </w: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МП</w:t>
            </w:r>
          </w:p>
        </w:tc>
        <w:tc>
          <w:tcPr>
            <w:tcW w:w="1134"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процентов</w:t>
            </w:r>
          </w:p>
        </w:tc>
        <w:tc>
          <w:tcPr>
            <w:tcW w:w="993"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38,3</w:t>
            </w: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2023</w:t>
            </w:r>
          </w:p>
        </w:tc>
        <w:tc>
          <w:tcPr>
            <w:tcW w:w="921"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38,5</w:t>
            </w:r>
          </w:p>
        </w:tc>
        <w:tc>
          <w:tcPr>
            <w:tcW w:w="921"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38,6</w:t>
            </w:r>
          </w:p>
        </w:tc>
        <w:tc>
          <w:tcPr>
            <w:tcW w:w="921"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39,0</w:t>
            </w:r>
          </w:p>
        </w:tc>
        <w:tc>
          <w:tcPr>
            <w:tcW w:w="92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40,0</w:t>
            </w:r>
          </w:p>
        </w:tc>
        <w:tc>
          <w:tcPr>
            <w:tcW w:w="241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 xml:space="preserve">ведущий специалист по вопросам муниципального </w:t>
            </w:r>
            <w:r w:rsidRPr="008312DB">
              <w:rPr>
                <w:sz w:val="24"/>
                <w:szCs w:val="24"/>
              </w:rPr>
              <w:lastRenderedPageBreak/>
              <w:t>хозяйства</w:t>
            </w: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lastRenderedPageBreak/>
              <w:t>-</w:t>
            </w:r>
          </w:p>
        </w:tc>
      </w:tr>
    </w:tbl>
    <w:p w:rsidR="008312DB" w:rsidRPr="008312DB" w:rsidRDefault="008312DB" w:rsidP="008312DB">
      <w:pPr>
        <w:rPr>
          <w:sz w:val="24"/>
          <w:szCs w:val="24"/>
        </w:rPr>
      </w:pPr>
      <w:r w:rsidRPr="008312DB">
        <w:rPr>
          <w:sz w:val="24"/>
          <w:szCs w:val="24"/>
        </w:rPr>
        <w:lastRenderedPageBreak/>
        <w:t> </w:t>
      </w: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3. Перечень мероприятий (результатов) комплекса процессных мероприятий</w:t>
      </w:r>
    </w:p>
    <w:p w:rsidR="008312DB" w:rsidRPr="008312DB" w:rsidRDefault="008312DB" w:rsidP="008312DB">
      <w:pPr>
        <w:rPr>
          <w:sz w:val="24"/>
          <w:szCs w:val="24"/>
        </w:rPr>
      </w:pPr>
    </w:p>
    <w:tbl>
      <w:tblPr>
        <w:tblW w:w="14572"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80"/>
        <w:gridCol w:w="2977"/>
        <w:gridCol w:w="1984"/>
        <w:gridCol w:w="2410"/>
        <w:gridCol w:w="1276"/>
        <w:gridCol w:w="992"/>
        <w:gridCol w:w="709"/>
        <w:gridCol w:w="886"/>
        <w:gridCol w:w="886"/>
        <w:gridCol w:w="886"/>
        <w:gridCol w:w="886"/>
      </w:tblGrid>
      <w:tr w:rsidR="008312DB" w:rsidRPr="008312DB" w:rsidTr="008312DB">
        <w:trPr>
          <w:trHeight w:val="473"/>
        </w:trPr>
        <w:tc>
          <w:tcPr>
            <w:tcW w:w="680"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 xml:space="preserve">№ </w:t>
            </w:r>
            <w:proofErr w:type="spellStart"/>
            <w:proofErr w:type="gramStart"/>
            <w:r w:rsidRPr="008312DB">
              <w:rPr>
                <w:sz w:val="24"/>
                <w:szCs w:val="24"/>
              </w:rPr>
              <w:t>п</w:t>
            </w:r>
            <w:proofErr w:type="spellEnd"/>
            <w:proofErr w:type="gramEnd"/>
            <w:r w:rsidRPr="008312DB">
              <w:rPr>
                <w:sz w:val="24"/>
                <w:szCs w:val="24"/>
              </w:rPr>
              <w:t>/</w:t>
            </w:r>
            <w:proofErr w:type="spellStart"/>
            <w:r w:rsidRPr="008312DB">
              <w:rPr>
                <w:sz w:val="24"/>
                <w:szCs w:val="24"/>
              </w:rPr>
              <w:t>п</w:t>
            </w:r>
            <w:proofErr w:type="spellEnd"/>
          </w:p>
        </w:tc>
        <w:tc>
          <w:tcPr>
            <w:tcW w:w="2977"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Наименование мероприятия (результата)</w:t>
            </w:r>
          </w:p>
        </w:tc>
        <w:tc>
          <w:tcPr>
            <w:tcW w:w="1984"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Тип мероприятия (результата)</w:t>
            </w:r>
          </w:p>
        </w:tc>
        <w:tc>
          <w:tcPr>
            <w:tcW w:w="2410"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Характеристика</w:t>
            </w:r>
          </w:p>
        </w:tc>
        <w:tc>
          <w:tcPr>
            <w:tcW w:w="1276"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 xml:space="preserve">Единица измерения </w:t>
            </w:r>
            <w:r w:rsidRPr="008312DB">
              <w:rPr>
                <w:sz w:val="24"/>
                <w:szCs w:val="24"/>
              </w:rPr>
              <w:br/>
              <w:t>(по ОКЕИ)</w:t>
            </w:r>
          </w:p>
        </w:tc>
        <w:tc>
          <w:tcPr>
            <w:tcW w:w="1701" w:type="dxa"/>
            <w:gridSpan w:val="2"/>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Базовое значение</w:t>
            </w:r>
          </w:p>
        </w:tc>
        <w:tc>
          <w:tcPr>
            <w:tcW w:w="3544" w:type="dxa"/>
            <w:gridSpan w:val="4"/>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Значение результата по годам реализации</w:t>
            </w:r>
          </w:p>
        </w:tc>
      </w:tr>
      <w:tr w:rsidR="008312DB" w:rsidRPr="008312DB" w:rsidTr="008312DB">
        <w:trPr>
          <w:trHeight w:val="229"/>
        </w:trPr>
        <w:tc>
          <w:tcPr>
            <w:tcW w:w="680"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2977"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1984"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2410"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значение</w:t>
            </w:r>
          </w:p>
        </w:tc>
        <w:tc>
          <w:tcPr>
            <w:tcW w:w="70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год</w:t>
            </w:r>
          </w:p>
        </w:tc>
        <w:tc>
          <w:tcPr>
            <w:tcW w:w="88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2025</w:t>
            </w:r>
          </w:p>
        </w:tc>
        <w:tc>
          <w:tcPr>
            <w:tcW w:w="88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2026</w:t>
            </w:r>
          </w:p>
        </w:tc>
        <w:tc>
          <w:tcPr>
            <w:tcW w:w="88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2027</w:t>
            </w:r>
          </w:p>
        </w:tc>
        <w:tc>
          <w:tcPr>
            <w:tcW w:w="88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2030</w:t>
            </w:r>
          </w:p>
        </w:tc>
      </w:tr>
    </w:tbl>
    <w:p w:rsidR="008312DB" w:rsidRPr="008312DB" w:rsidRDefault="008312DB" w:rsidP="008312DB">
      <w:pPr>
        <w:rPr>
          <w:sz w:val="24"/>
          <w:szCs w:val="24"/>
        </w:rPr>
      </w:pPr>
    </w:p>
    <w:tbl>
      <w:tblPr>
        <w:tblW w:w="14572"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80"/>
        <w:gridCol w:w="2977"/>
        <w:gridCol w:w="1984"/>
        <w:gridCol w:w="2410"/>
        <w:gridCol w:w="1276"/>
        <w:gridCol w:w="992"/>
        <w:gridCol w:w="709"/>
        <w:gridCol w:w="886"/>
        <w:gridCol w:w="886"/>
        <w:gridCol w:w="886"/>
        <w:gridCol w:w="886"/>
      </w:tblGrid>
      <w:tr w:rsidR="008312DB" w:rsidRPr="008312DB" w:rsidTr="008312DB">
        <w:trPr>
          <w:trHeight w:val="113"/>
          <w:tblHeader/>
        </w:trPr>
        <w:tc>
          <w:tcPr>
            <w:tcW w:w="68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w:t>
            </w:r>
          </w:p>
        </w:tc>
        <w:tc>
          <w:tcPr>
            <w:tcW w:w="297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w:t>
            </w:r>
          </w:p>
        </w:tc>
        <w:tc>
          <w:tcPr>
            <w:tcW w:w="1984"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3</w:t>
            </w:r>
          </w:p>
        </w:tc>
        <w:tc>
          <w:tcPr>
            <w:tcW w:w="241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4</w:t>
            </w:r>
          </w:p>
        </w:tc>
        <w:tc>
          <w:tcPr>
            <w:tcW w:w="127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5</w:t>
            </w: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6</w:t>
            </w:r>
          </w:p>
        </w:tc>
        <w:tc>
          <w:tcPr>
            <w:tcW w:w="70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7</w:t>
            </w:r>
          </w:p>
        </w:tc>
        <w:tc>
          <w:tcPr>
            <w:tcW w:w="88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w:t>
            </w:r>
          </w:p>
        </w:tc>
        <w:tc>
          <w:tcPr>
            <w:tcW w:w="88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9</w:t>
            </w:r>
          </w:p>
        </w:tc>
        <w:tc>
          <w:tcPr>
            <w:tcW w:w="88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10</w:t>
            </w:r>
          </w:p>
        </w:tc>
        <w:tc>
          <w:tcPr>
            <w:tcW w:w="88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11</w:t>
            </w:r>
          </w:p>
        </w:tc>
      </w:tr>
      <w:tr w:rsidR="008312DB" w:rsidRPr="008312DB" w:rsidTr="008312DB">
        <w:trPr>
          <w:trHeight w:val="282"/>
        </w:trPr>
        <w:tc>
          <w:tcPr>
            <w:tcW w:w="14572" w:type="dxa"/>
            <w:gridSpan w:val="11"/>
            <w:tcBorders>
              <w:top w:val="single" w:sz="4" w:space="0" w:color="000000"/>
              <w:left w:val="single" w:sz="4" w:space="0" w:color="000000"/>
              <w:bottom w:val="single" w:sz="4" w:space="0" w:color="000000"/>
              <w:right w:val="single" w:sz="4" w:space="0" w:color="000000"/>
            </w:tcBorders>
            <w:vAlign w:val="center"/>
          </w:tcPr>
          <w:p w:rsidR="008312DB" w:rsidRPr="008312DB" w:rsidRDefault="008312DB" w:rsidP="008312DB">
            <w:pPr>
              <w:rPr>
                <w:sz w:val="24"/>
                <w:szCs w:val="24"/>
              </w:rPr>
            </w:pPr>
            <w:r w:rsidRPr="008312DB">
              <w:rPr>
                <w:sz w:val="24"/>
                <w:szCs w:val="24"/>
              </w:rPr>
              <w:t>1. Задача комплекса процессных мероприятий «Обеспечена бесперебойная подача качественной питьевой воды от источника до потребителя»</w:t>
            </w:r>
          </w:p>
        </w:tc>
      </w:tr>
      <w:tr w:rsidR="008312DB" w:rsidRPr="008312DB" w:rsidTr="008312DB">
        <w:trPr>
          <w:trHeight w:val="278"/>
        </w:trPr>
        <w:tc>
          <w:tcPr>
            <w:tcW w:w="68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1.1.</w:t>
            </w:r>
          </w:p>
        </w:tc>
        <w:tc>
          <w:tcPr>
            <w:tcW w:w="297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Мероприятие (результат) 1.1</w:t>
            </w:r>
          </w:p>
          <w:p w:rsidR="008312DB" w:rsidRPr="008312DB" w:rsidRDefault="008312DB" w:rsidP="008312DB">
            <w:pPr>
              <w:rPr>
                <w:sz w:val="24"/>
                <w:szCs w:val="24"/>
              </w:rPr>
            </w:pPr>
            <w:r w:rsidRPr="008312DB">
              <w:rPr>
                <w:sz w:val="24"/>
                <w:szCs w:val="24"/>
              </w:rPr>
              <w:t>Повышено качество и надежность  коммунальных услуг</w:t>
            </w:r>
          </w:p>
        </w:tc>
        <w:tc>
          <w:tcPr>
            <w:tcW w:w="1984"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осуществление текущей деятельности</w:t>
            </w:r>
          </w:p>
        </w:tc>
        <w:tc>
          <w:tcPr>
            <w:tcW w:w="241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Снижение уровня износа объектов коммунальной инфраструктуры;</w:t>
            </w:r>
          </w:p>
          <w:p w:rsidR="008312DB" w:rsidRPr="008312DB" w:rsidRDefault="008312DB" w:rsidP="008312DB">
            <w:pPr>
              <w:rPr>
                <w:sz w:val="24"/>
                <w:szCs w:val="24"/>
              </w:rPr>
            </w:pPr>
            <w:r w:rsidRPr="008312DB">
              <w:rPr>
                <w:sz w:val="24"/>
                <w:szCs w:val="24"/>
              </w:rPr>
              <w:t>повышение качества и надежности коммунальных услуг</w:t>
            </w:r>
          </w:p>
        </w:tc>
        <w:tc>
          <w:tcPr>
            <w:tcW w:w="127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условных единиц</w:t>
            </w: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80,0</w:t>
            </w:r>
          </w:p>
        </w:tc>
        <w:tc>
          <w:tcPr>
            <w:tcW w:w="70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2023</w:t>
            </w:r>
          </w:p>
        </w:tc>
        <w:tc>
          <w:tcPr>
            <w:tcW w:w="88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80,0</w:t>
            </w:r>
          </w:p>
        </w:tc>
        <w:tc>
          <w:tcPr>
            <w:tcW w:w="88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81,0</w:t>
            </w:r>
          </w:p>
        </w:tc>
        <w:tc>
          <w:tcPr>
            <w:tcW w:w="88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82,0</w:t>
            </w:r>
          </w:p>
        </w:tc>
        <w:tc>
          <w:tcPr>
            <w:tcW w:w="88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100,0</w:t>
            </w:r>
          </w:p>
        </w:tc>
      </w:tr>
      <w:tr w:rsidR="008312DB" w:rsidRPr="008312DB" w:rsidTr="008312DB">
        <w:trPr>
          <w:trHeight w:val="321"/>
        </w:trPr>
        <w:tc>
          <w:tcPr>
            <w:tcW w:w="68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1.2.</w:t>
            </w:r>
          </w:p>
        </w:tc>
        <w:tc>
          <w:tcPr>
            <w:tcW w:w="297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Мероприятие (результат) 1.2</w:t>
            </w:r>
          </w:p>
          <w:p w:rsidR="008312DB" w:rsidRPr="008312DB" w:rsidRDefault="008312DB" w:rsidP="008312DB">
            <w:pPr>
              <w:rPr>
                <w:sz w:val="24"/>
                <w:szCs w:val="24"/>
              </w:rPr>
            </w:pPr>
            <w:r w:rsidRPr="008312DB">
              <w:rPr>
                <w:sz w:val="24"/>
                <w:szCs w:val="24"/>
              </w:rPr>
              <w:t>Поддержание объектов водопроводного хозяйства поселения в состоянии, соответствующем нормативным и санитарным требованиям</w:t>
            </w:r>
          </w:p>
        </w:tc>
        <w:tc>
          <w:tcPr>
            <w:tcW w:w="1984"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осуществление текущей деятельности</w:t>
            </w:r>
          </w:p>
        </w:tc>
        <w:tc>
          <w:tcPr>
            <w:tcW w:w="241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Снижение уровня износа объектов коммунальной инфраструктуры;</w:t>
            </w:r>
          </w:p>
          <w:p w:rsidR="008312DB" w:rsidRPr="008312DB" w:rsidRDefault="008312DB" w:rsidP="008312DB">
            <w:pPr>
              <w:rPr>
                <w:sz w:val="24"/>
                <w:szCs w:val="24"/>
              </w:rPr>
            </w:pPr>
            <w:r w:rsidRPr="008312DB">
              <w:rPr>
                <w:sz w:val="24"/>
                <w:szCs w:val="24"/>
              </w:rPr>
              <w:t>снижение экологической нагрузки, улучшение санитарной обстановки</w:t>
            </w:r>
          </w:p>
          <w:p w:rsidR="008312DB" w:rsidRPr="008312DB" w:rsidRDefault="008312DB" w:rsidP="008312DB">
            <w:pP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условных единиц</w:t>
            </w: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80,0</w:t>
            </w:r>
          </w:p>
        </w:tc>
        <w:tc>
          <w:tcPr>
            <w:tcW w:w="70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2023</w:t>
            </w:r>
          </w:p>
        </w:tc>
        <w:tc>
          <w:tcPr>
            <w:tcW w:w="88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80,0</w:t>
            </w:r>
          </w:p>
        </w:tc>
        <w:tc>
          <w:tcPr>
            <w:tcW w:w="88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81,0</w:t>
            </w:r>
          </w:p>
        </w:tc>
        <w:tc>
          <w:tcPr>
            <w:tcW w:w="88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82,0</w:t>
            </w:r>
          </w:p>
        </w:tc>
        <w:tc>
          <w:tcPr>
            <w:tcW w:w="88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100,0</w:t>
            </w:r>
          </w:p>
        </w:tc>
      </w:tr>
    </w:tbl>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lastRenderedPageBreak/>
        <w:t>4. Параметры финансового обеспечения комплекса процессных мероприятий</w:t>
      </w:r>
    </w:p>
    <w:p w:rsidR="008312DB" w:rsidRPr="008312DB" w:rsidRDefault="008312DB" w:rsidP="008312DB">
      <w:pPr>
        <w:rPr>
          <w:sz w:val="24"/>
          <w:szCs w:val="24"/>
        </w:rPr>
      </w:pPr>
    </w:p>
    <w:tbl>
      <w:tblPr>
        <w:tblW w:w="14601" w:type="dxa"/>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7"/>
        <w:gridCol w:w="6096"/>
        <w:gridCol w:w="2693"/>
        <w:gridCol w:w="1382"/>
        <w:gridCol w:w="1382"/>
        <w:gridCol w:w="1382"/>
        <w:gridCol w:w="1099"/>
      </w:tblGrid>
      <w:tr w:rsidR="008312DB" w:rsidRPr="008312DB" w:rsidTr="008312DB">
        <w:trPr>
          <w:trHeight w:val="209"/>
        </w:trPr>
        <w:tc>
          <w:tcPr>
            <w:tcW w:w="56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p w:rsidR="008312DB" w:rsidRPr="008312DB" w:rsidRDefault="008312DB" w:rsidP="008312DB">
            <w:pPr>
              <w:rPr>
                <w:sz w:val="24"/>
                <w:szCs w:val="24"/>
              </w:rPr>
            </w:pPr>
            <w:proofErr w:type="spellStart"/>
            <w:proofErr w:type="gramStart"/>
            <w:r w:rsidRPr="008312DB">
              <w:rPr>
                <w:sz w:val="24"/>
                <w:szCs w:val="24"/>
              </w:rPr>
              <w:t>п</w:t>
            </w:r>
            <w:proofErr w:type="spellEnd"/>
            <w:proofErr w:type="gramEnd"/>
            <w:r w:rsidRPr="008312DB">
              <w:rPr>
                <w:sz w:val="24"/>
                <w:szCs w:val="24"/>
              </w:rPr>
              <w:t>/</w:t>
            </w:r>
            <w:proofErr w:type="spellStart"/>
            <w:r w:rsidRPr="008312DB">
              <w:rPr>
                <w:sz w:val="24"/>
                <w:szCs w:val="24"/>
              </w:rPr>
              <w:t>п</w:t>
            </w:r>
            <w:proofErr w:type="spellEnd"/>
          </w:p>
        </w:tc>
        <w:tc>
          <w:tcPr>
            <w:tcW w:w="609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Наименование комплекса процессных мероприятий,</w:t>
            </w:r>
          </w:p>
          <w:p w:rsidR="008312DB" w:rsidRPr="008312DB" w:rsidRDefault="008312DB" w:rsidP="008312DB">
            <w:pPr>
              <w:rPr>
                <w:sz w:val="24"/>
                <w:szCs w:val="24"/>
              </w:rPr>
            </w:pPr>
            <w:r w:rsidRPr="008312DB">
              <w:rPr>
                <w:sz w:val="24"/>
                <w:szCs w:val="24"/>
              </w:rPr>
              <w:t>мероприятия (результата), источник финансового обеспечения</w:t>
            </w:r>
          </w:p>
        </w:tc>
        <w:tc>
          <w:tcPr>
            <w:tcW w:w="269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Код бюджетной классификации расходов</w:t>
            </w:r>
          </w:p>
        </w:tc>
        <w:tc>
          <w:tcPr>
            <w:tcW w:w="5245"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Объем финансового обеспечения</w:t>
            </w:r>
          </w:p>
          <w:p w:rsidR="008312DB" w:rsidRPr="008312DB" w:rsidRDefault="008312DB" w:rsidP="008312DB">
            <w:pPr>
              <w:rPr>
                <w:sz w:val="24"/>
                <w:szCs w:val="24"/>
              </w:rPr>
            </w:pPr>
            <w:r w:rsidRPr="008312DB">
              <w:rPr>
                <w:sz w:val="24"/>
                <w:szCs w:val="24"/>
              </w:rPr>
              <w:t>по годам реализации (тыс. рублей)</w:t>
            </w:r>
          </w:p>
        </w:tc>
      </w:tr>
      <w:tr w:rsidR="008312DB" w:rsidRPr="008312DB" w:rsidTr="008312DB">
        <w:trPr>
          <w:trHeight w:val="200"/>
        </w:trPr>
        <w:tc>
          <w:tcPr>
            <w:tcW w:w="56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269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2025</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2026</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2027</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Всего</w:t>
            </w:r>
          </w:p>
        </w:tc>
      </w:tr>
    </w:tbl>
    <w:p w:rsidR="008312DB" w:rsidRPr="008312DB" w:rsidRDefault="008312DB" w:rsidP="008312DB">
      <w:pPr>
        <w:rPr>
          <w:sz w:val="24"/>
          <w:szCs w:val="24"/>
        </w:rPr>
      </w:pPr>
    </w:p>
    <w:tbl>
      <w:tblPr>
        <w:tblW w:w="14601" w:type="dxa"/>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7"/>
        <w:gridCol w:w="6096"/>
        <w:gridCol w:w="2693"/>
        <w:gridCol w:w="1382"/>
        <w:gridCol w:w="1382"/>
        <w:gridCol w:w="1382"/>
        <w:gridCol w:w="1099"/>
      </w:tblGrid>
      <w:tr w:rsidR="008312DB" w:rsidRPr="008312DB" w:rsidTr="008312DB">
        <w:trPr>
          <w:trHeight w:val="243"/>
          <w:tblHeader/>
        </w:trPr>
        <w:tc>
          <w:tcPr>
            <w:tcW w:w="567"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1</w:t>
            </w: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2</w:t>
            </w:r>
          </w:p>
        </w:tc>
        <w:tc>
          <w:tcPr>
            <w:tcW w:w="26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3</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4</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5</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6</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7</w:t>
            </w:r>
          </w:p>
        </w:tc>
      </w:tr>
      <w:tr w:rsidR="008312DB" w:rsidRPr="008312DB" w:rsidTr="008312DB">
        <w:trPr>
          <w:trHeight w:val="200"/>
        </w:trPr>
        <w:tc>
          <w:tcPr>
            <w:tcW w:w="567" w:type="dxa"/>
            <w:vMerge w:val="restart"/>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1.</w:t>
            </w: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Комплекс процессных мероприятий «Мероприятия в области коммунального хозяйства Киселевского сельского поселения» (всего), в том числе:</w:t>
            </w:r>
          </w:p>
        </w:tc>
        <w:tc>
          <w:tcPr>
            <w:tcW w:w="2693"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r w:rsidRPr="008312DB">
              <w:rPr>
                <w:sz w:val="24"/>
                <w:szCs w:val="24"/>
              </w:rPr>
              <w:t>Х</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бюджет поселения</w:t>
            </w:r>
          </w:p>
        </w:tc>
        <w:tc>
          <w:tcPr>
            <w:tcW w:w="2693"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безвозмездные поступления в бюджет поселения</w:t>
            </w:r>
          </w:p>
        </w:tc>
        <w:tc>
          <w:tcPr>
            <w:tcW w:w="2693"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в том числе за счет средств:</w:t>
            </w:r>
          </w:p>
        </w:tc>
        <w:tc>
          <w:tcPr>
            <w:tcW w:w="2693"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областного бюджета</w:t>
            </w:r>
          </w:p>
        </w:tc>
        <w:tc>
          <w:tcPr>
            <w:tcW w:w="2693"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федерального бюджета</w:t>
            </w:r>
          </w:p>
        </w:tc>
        <w:tc>
          <w:tcPr>
            <w:tcW w:w="2693"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бюджеты сельских поселений</w:t>
            </w:r>
          </w:p>
        </w:tc>
        <w:tc>
          <w:tcPr>
            <w:tcW w:w="2693"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внебюджетные источники</w:t>
            </w:r>
          </w:p>
        </w:tc>
        <w:tc>
          <w:tcPr>
            <w:tcW w:w="2693"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val="restart"/>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2.</w:t>
            </w: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 xml:space="preserve">Мероприятие (результат) 1 .1 </w:t>
            </w:r>
          </w:p>
          <w:p w:rsidR="008312DB" w:rsidRPr="008312DB" w:rsidRDefault="008312DB" w:rsidP="008312DB">
            <w:pPr>
              <w:rPr>
                <w:sz w:val="24"/>
                <w:szCs w:val="24"/>
              </w:rPr>
            </w:pPr>
            <w:r w:rsidRPr="008312DB">
              <w:rPr>
                <w:sz w:val="24"/>
                <w:szCs w:val="24"/>
              </w:rPr>
              <w:t>Повышено качество и надежность  коммунальных услуг</w:t>
            </w:r>
          </w:p>
        </w:tc>
        <w:tc>
          <w:tcPr>
            <w:tcW w:w="2693"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бюджет поселения</w:t>
            </w:r>
          </w:p>
        </w:tc>
        <w:tc>
          <w:tcPr>
            <w:tcW w:w="2693"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безвозмездные поступления в бюджет поселения</w:t>
            </w:r>
          </w:p>
        </w:tc>
        <w:tc>
          <w:tcPr>
            <w:tcW w:w="2693"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в том числе за счет средств:</w:t>
            </w:r>
          </w:p>
        </w:tc>
        <w:tc>
          <w:tcPr>
            <w:tcW w:w="2693"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областного бюджета</w:t>
            </w:r>
          </w:p>
        </w:tc>
        <w:tc>
          <w:tcPr>
            <w:tcW w:w="2693"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федерального бюджета</w:t>
            </w:r>
          </w:p>
        </w:tc>
        <w:tc>
          <w:tcPr>
            <w:tcW w:w="2693"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бюджеты сельских поселений</w:t>
            </w:r>
          </w:p>
        </w:tc>
        <w:tc>
          <w:tcPr>
            <w:tcW w:w="2693"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внебюджетные источники</w:t>
            </w:r>
          </w:p>
        </w:tc>
        <w:tc>
          <w:tcPr>
            <w:tcW w:w="2693"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val="restart"/>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3.</w:t>
            </w: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 xml:space="preserve">Мероприятие (результат) 1.2 </w:t>
            </w:r>
          </w:p>
          <w:p w:rsidR="008312DB" w:rsidRPr="008312DB" w:rsidRDefault="008312DB" w:rsidP="008312DB">
            <w:pPr>
              <w:rPr>
                <w:sz w:val="24"/>
                <w:szCs w:val="24"/>
              </w:rPr>
            </w:pPr>
            <w:r w:rsidRPr="008312DB">
              <w:rPr>
                <w:sz w:val="24"/>
                <w:szCs w:val="24"/>
              </w:rPr>
              <w:t>Поддержание объектов водопроводного хозяйства поселения в состоянии, соответствующем нормативным и санитарным требованиям</w:t>
            </w:r>
          </w:p>
        </w:tc>
        <w:tc>
          <w:tcPr>
            <w:tcW w:w="2693"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бюджет поселения</w:t>
            </w:r>
          </w:p>
        </w:tc>
        <w:tc>
          <w:tcPr>
            <w:tcW w:w="2693"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безвозмездные поступления в бюджет поселения</w:t>
            </w:r>
          </w:p>
        </w:tc>
        <w:tc>
          <w:tcPr>
            <w:tcW w:w="2693"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в том числе за счет средств:</w:t>
            </w:r>
          </w:p>
        </w:tc>
        <w:tc>
          <w:tcPr>
            <w:tcW w:w="2693"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областного бюджета</w:t>
            </w:r>
          </w:p>
        </w:tc>
        <w:tc>
          <w:tcPr>
            <w:tcW w:w="2693"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федерального бюджета</w:t>
            </w:r>
          </w:p>
        </w:tc>
        <w:tc>
          <w:tcPr>
            <w:tcW w:w="2693"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бюджеты сельских поселений</w:t>
            </w:r>
          </w:p>
        </w:tc>
        <w:tc>
          <w:tcPr>
            <w:tcW w:w="2693"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внебюджетные источники</w:t>
            </w:r>
          </w:p>
        </w:tc>
        <w:tc>
          <w:tcPr>
            <w:tcW w:w="2693" w:type="dxa"/>
            <w:vMerge/>
            <w:tcBorders>
              <w:left w:val="single" w:sz="4" w:space="0" w:color="000000"/>
              <w:right w:val="single" w:sz="4" w:space="0" w:color="000000"/>
            </w:tcBorders>
            <w:tcMar>
              <w:top w:w="0" w:type="dxa"/>
              <w:left w:w="57" w:type="dxa"/>
              <w:bottom w:w="0" w:type="dxa"/>
              <w:right w:w="57" w:type="dxa"/>
            </w:tcMar>
          </w:tcPr>
          <w:p w:rsidR="008312DB" w:rsidRPr="008312DB" w:rsidRDefault="008312DB" w:rsidP="008312DB">
            <w:pPr>
              <w:rPr>
                <w:sz w:val="24"/>
                <w:szCs w:val="24"/>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312DB" w:rsidRPr="008312DB" w:rsidRDefault="008312DB" w:rsidP="008312DB">
            <w:pPr>
              <w:rPr>
                <w:sz w:val="24"/>
                <w:szCs w:val="24"/>
              </w:rPr>
            </w:pPr>
            <w:r w:rsidRPr="008312DB">
              <w:rPr>
                <w:sz w:val="24"/>
                <w:szCs w:val="24"/>
              </w:rPr>
              <w:t>-</w:t>
            </w:r>
          </w:p>
        </w:tc>
      </w:tr>
    </w:tbl>
    <w:p w:rsidR="008312DB" w:rsidRPr="008312DB" w:rsidRDefault="008312DB" w:rsidP="008312DB">
      <w:pPr>
        <w:rPr>
          <w:sz w:val="24"/>
          <w:szCs w:val="24"/>
        </w:rPr>
      </w:pPr>
      <w:r w:rsidRPr="008312DB">
        <w:rPr>
          <w:sz w:val="24"/>
          <w:szCs w:val="24"/>
        </w:rPr>
        <w:t xml:space="preserve">5. </w:t>
      </w:r>
      <w:proofErr w:type="spellStart"/>
      <w:r w:rsidRPr="008312DB">
        <w:rPr>
          <w:sz w:val="24"/>
          <w:szCs w:val="24"/>
        </w:rPr>
        <w:t>Планреализациикомплексапроцессныхмероприятий</w:t>
      </w:r>
      <w:proofErr w:type="spellEnd"/>
      <w:r w:rsidRPr="008312DB">
        <w:rPr>
          <w:sz w:val="24"/>
          <w:szCs w:val="24"/>
        </w:rPr>
        <w:t xml:space="preserve"> на 2025-2027 годы</w:t>
      </w:r>
    </w:p>
    <w:p w:rsidR="008312DB" w:rsidRPr="008312DB" w:rsidRDefault="008312DB" w:rsidP="008312DB">
      <w:pPr>
        <w:rPr>
          <w:sz w:val="24"/>
          <w:szCs w:val="24"/>
        </w:rPr>
      </w:pPr>
    </w:p>
    <w:tbl>
      <w:tblPr>
        <w:tblW w:w="14850" w:type="dxa"/>
        <w:tblLayout w:type="fixed"/>
        <w:tblLook w:val="04A0"/>
      </w:tblPr>
      <w:tblGrid>
        <w:gridCol w:w="675"/>
        <w:gridCol w:w="3828"/>
        <w:gridCol w:w="1842"/>
        <w:gridCol w:w="4820"/>
        <w:gridCol w:w="1559"/>
        <w:gridCol w:w="2126"/>
      </w:tblGrid>
      <w:tr w:rsidR="008312DB" w:rsidRPr="008312DB" w:rsidTr="008312DB">
        <w:trPr>
          <w:trHeight w:val="646"/>
        </w:trPr>
        <w:tc>
          <w:tcPr>
            <w:tcW w:w="675"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 xml:space="preserve">№ </w:t>
            </w:r>
            <w:r w:rsidRPr="008312DB">
              <w:rPr>
                <w:sz w:val="24"/>
                <w:szCs w:val="24"/>
              </w:rPr>
              <w:br/>
            </w:r>
            <w:proofErr w:type="spellStart"/>
            <w:proofErr w:type="gramStart"/>
            <w:r w:rsidRPr="008312DB">
              <w:rPr>
                <w:sz w:val="24"/>
                <w:szCs w:val="24"/>
              </w:rPr>
              <w:t>п</w:t>
            </w:r>
            <w:proofErr w:type="spellEnd"/>
            <w:proofErr w:type="gramEnd"/>
            <w:r w:rsidRPr="008312DB">
              <w:rPr>
                <w:sz w:val="24"/>
                <w:szCs w:val="24"/>
              </w:rPr>
              <w:t>/</w:t>
            </w:r>
            <w:proofErr w:type="spellStart"/>
            <w:r w:rsidRPr="008312DB">
              <w:rPr>
                <w:sz w:val="24"/>
                <w:szCs w:val="24"/>
              </w:rPr>
              <w:t>п</w:t>
            </w:r>
            <w:proofErr w:type="spellEnd"/>
          </w:p>
        </w:tc>
        <w:tc>
          <w:tcPr>
            <w:tcW w:w="3828"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Наименование мероприятия (результата),</w:t>
            </w:r>
          </w:p>
          <w:p w:rsidR="008312DB" w:rsidRPr="008312DB" w:rsidRDefault="008312DB" w:rsidP="008312DB">
            <w:pPr>
              <w:rPr>
                <w:sz w:val="24"/>
                <w:szCs w:val="24"/>
              </w:rPr>
            </w:pPr>
            <w:r w:rsidRPr="008312DB">
              <w:rPr>
                <w:sz w:val="24"/>
                <w:szCs w:val="24"/>
              </w:rPr>
              <w:t>контрольной точки</w:t>
            </w:r>
          </w:p>
        </w:tc>
        <w:tc>
          <w:tcPr>
            <w:tcW w:w="184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Дата наступления контрольной точки</w:t>
            </w:r>
          </w:p>
        </w:tc>
        <w:tc>
          <w:tcPr>
            <w:tcW w:w="482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Ответственный исполнитель</w:t>
            </w:r>
          </w:p>
          <w:p w:rsidR="008312DB" w:rsidRPr="008312DB" w:rsidRDefault="008312DB" w:rsidP="008312DB">
            <w:pPr>
              <w:rPr>
                <w:sz w:val="24"/>
                <w:szCs w:val="24"/>
              </w:rPr>
            </w:pPr>
          </w:p>
        </w:tc>
        <w:tc>
          <w:tcPr>
            <w:tcW w:w="155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 xml:space="preserve">Вид </w:t>
            </w:r>
            <w:proofErr w:type="spellStart"/>
            <w:proofErr w:type="gramStart"/>
            <w:r w:rsidRPr="008312DB">
              <w:rPr>
                <w:sz w:val="24"/>
                <w:szCs w:val="24"/>
              </w:rPr>
              <w:t>подтверж-дающего</w:t>
            </w:r>
            <w:proofErr w:type="spellEnd"/>
            <w:proofErr w:type="gramEnd"/>
            <w:r w:rsidRPr="008312DB">
              <w:rPr>
                <w:sz w:val="24"/>
                <w:szCs w:val="24"/>
              </w:rPr>
              <w:t xml:space="preserve"> документа</w:t>
            </w:r>
          </w:p>
        </w:tc>
        <w:tc>
          <w:tcPr>
            <w:tcW w:w="212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Информационная система</w:t>
            </w:r>
          </w:p>
          <w:p w:rsidR="008312DB" w:rsidRPr="008312DB" w:rsidRDefault="008312DB" w:rsidP="008312DB">
            <w:pPr>
              <w:rPr>
                <w:sz w:val="24"/>
                <w:szCs w:val="24"/>
              </w:rPr>
            </w:pPr>
            <w:r w:rsidRPr="008312DB">
              <w:rPr>
                <w:sz w:val="24"/>
                <w:szCs w:val="24"/>
              </w:rPr>
              <w:t>(источник данных)</w:t>
            </w:r>
          </w:p>
        </w:tc>
      </w:tr>
    </w:tbl>
    <w:p w:rsidR="008312DB" w:rsidRPr="008312DB" w:rsidRDefault="008312DB" w:rsidP="008312DB">
      <w:pPr>
        <w:rPr>
          <w:sz w:val="24"/>
          <w:szCs w:val="24"/>
        </w:rPr>
      </w:pPr>
    </w:p>
    <w:tbl>
      <w:tblPr>
        <w:tblW w:w="14850" w:type="dxa"/>
        <w:tblLayout w:type="fixed"/>
        <w:tblLook w:val="04A0"/>
      </w:tblPr>
      <w:tblGrid>
        <w:gridCol w:w="675"/>
        <w:gridCol w:w="3828"/>
        <w:gridCol w:w="1842"/>
        <w:gridCol w:w="4820"/>
        <w:gridCol w:w="1559"/>
        <w:gridCol w:w="2126"/>
      </w:tblGrid>
      <w:tr w:rsidR="008312DB" w:rsidRPr="008312DB" w:rsidTr="008312DB">
        <w:trPr>
          <w:trHeight w:val="129"/>
          <w:tblHeader/>
        </w:trPr>
        <w:tc>
          <w:tcPr>
            <w:tcW w:w="675"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w:t>
            </w:r>
          </w:p>
        </w:tc>
        <w:tc>
          <w:tcPr>
            <w:tcW w:w="3828"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w:t>
            </w:r>
          </w:p>
        </w:tc>
        <w:tc>
          <w:tcPr>
            <w:tcW w:w="184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3</w:t>
            </w:r>
          </w:p>
        </w:tc>
        <w:tc>
          <w:tcPr>
            <w:tcW w:w="482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4</w:t>
            </w:r>
          </w:p>
        </w:tc>
        <w:tc>
          <w:tcPr>
            <w:tcW w:w="155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5</w:t>
            </w:r>
          </w:p>
        </w:tc>
        <w:tc>
          <w:tcPr>
            <w:tcW w:w="212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6</w:t>
            </w:r>
          </w:p>
        </w:tc>
      </w:tr>
      <w:tr w:rsidR="008312DB" w:rsidRPr="008312DB" w:rsidTr="008312DB">
        <w:trPr>
          <w:trHeight w:val="55"/>
        </w:trPr>
        <w:tc>
          <w:tcPr>
            <w:tcW w:w="14850" w:type="dxa"/>
            <w:gridSpan w:val="6"/>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 Задача комплекса процессных мероприятий «Обеспечена бесперебойная подача качественной питьевой воды от источника до потребителя»</w:t>
            </w:r>
          </w:p>
        </w:tc>
      </w:tr>
      <w:tr w:rsidR="008312DB" w:rsidRPr="008312DB" w:rsidTr="008312DB">
        <w:trPr>
          <w:trHeight w:val="314"/>
        </w:trPr>
        <w:tc>
          <w:tcPr>
            <w:tcW w:w="675"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1.1.</w:t>
            </w:r>
          </w:p>
        </w:tc>
        <w:tc>
          <w:tcPr>
            <w:tcW w:w="3828"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 xml:space="preserve">Мероприятие (результат) 1.1. </w:t>
            </w:r>
          </w:p>
          <w:p w:rsidR="008312DB" w:rsidRPr="008312DB" w:rsidRDefault="008312DB" w:rsidP="008312DB">
            <w:pPr>
              <w:rPr>
                <w:sz w:val="24"/>
                <w:szCs w:val="24"/>
              </w:rPr>
            </w:pPr>
            <w:r w:rsidRPr="008312DB">
              <w:rPr>
                <w:sz w:val="24"/>
                <w:szCs w:val="24"/>
              </w:rPr>
              <w:t>Повышено качество и надежность  коммунальных услуг</w:t>
            </w:r>
          </w:p>
        </w:tc>
        <w:tc>
          <w:tcPr>
            <w:tcW w:w="184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roofErr w:type="spellStart"/>
            <w:r w:rsidRPr="008312DB">
              <w:rPr>
                <w:sz w:val="24"/>
                <w:szCs w:val="24"/>
              </w:rPr>
              <w:t>х</w:t>
            </w:r>
            <w:proofErr w:type="spellEnd"/>
          </w:p>
        </w:tc>
        <w:tc>
          <w:tcPr>
            <w:tcW w:w="482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5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roofErr w:type="spellStart"/>
            <w:r w:rsidRPr="008312DB">
              <w:rPr>
                <w:sz w:val="24"/>
                <w:szCs w:val="24"/>
              </w:rPr>
              <w:t>х</w:t>
            </w:r>
            <w:proofErr w:type="spellEnd"/>
          </w:p>
        </w:tc>
        <w:tc>
          <w:tcPr>
            <w:tcW w:w="212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roofErr w:type="spellStart"/>
            <w:r w:rsidRPr="008312DB">
              <w:rPr>
                <w:sz w:val="24"/>
                <w:szCs w:val="24"/>
              </w:rPr>
              <w:t>х</w:t>
            </w:r>
            <w:proofErr w:type="spellEnd"/>
          </w:p>
        </w:tc>
      </w:tr>
      <w:tr w:rsidR="008312DB" w:rsidRPr="008312DB" w:rsidTr="008312DB">
        <w:trPr>
          <w:trHeight w:val="314"/>
        </w:trPr>
        <w:tc>
          <w:tcPr>
            <w:tcW w:w="675"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1.2.</w:t>
            </w:r>
          </w:p>
        </w:tc>
        <w:tc>
          <w:tcPr>
            <w:tcW w:w="3828"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Мероприятие (результат) 1.2. Поддержание объектов водопроводного хозяйства поселения в состоянии, соответствующем нормативным и санитарным требованиям</w:t>
            </w:r>
          </w:p>
        </w:tc>
        <w:tc>
          <w:tcPr>
            <w:tcW w:w="184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roofErr w:type="spellStart"/>
            <w:r w:rsidRPr="008312DB">
              <w:rPr>
                <w:sz w:val="24"/>
                <w:szCs w:val="24"/>
              </w:rPr>
              <w:t>х</w:t>
            </w:r>
            <w:proofErr w:type="spellEnd"/>
          </w:p>
        </w:tc>
        <w:tc>
          <w:tcPr>
            <w:tcW w:w="482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5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highlight w:val="yellow"/>
              </w:rPr>
            </w:pPr>
            <w:proofErr w:type="spellStart"/>
            <w:r w:rsidRPr="008312DB">
              <w:rPr>
                <w:sz w:val="24"/>
                <w:szCs w:val="24"/>
              </w:rPr>
              <w:t>х</w:t>
            </w:r>
            <w:proofErr w:type="spellEnd"/>
          </w:p>
        </w:tc>
        <w:tc>
          <w:tcPr>
            <w:tcW w:w="212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roofErr w:type="spellStart"/>
            <w:r w:rsidRPr="008312DB">
              <w:rPr>
                <w:sz w:val="24"/>
                <w:szCs w:val="24"/>
              </w:rPr>
              <w:t>х</w:t>
            </w:r>
            <w:proofErr w:type="spellEnd"/>
          </w:p>
        </w:tc>
      </w:tr>
    </w:tbl>
    <w:p w:rsidR="008312DB" w:rsidRPr="008312DB" w:rsidRDefault="008312DB" w:rsidP="008312DB">
      <w:pPr>
        <w:rPr>
          <w:sz w:val="24"/>
          <w:szCs w:val="24"/>
        </w:rPr>
      </w:pPr>
    </w:p>
    <w:p w:rsidR="008312DB" w:rsidRPr="008312DB" w:rsidRDefault="008312DB" w:rsidP="008312DB">
      <w:pPr>
        <w:rPr>
          <w:sz w:val="24"/>
          <w:szCs w:val="24"/>
        </w:rPr>
      </w:pP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IV. ПАСПОРТ</w:t>
      </w:r>
    </w:p>
    <w:p w:rsidR="008312DB" w:rsidRPr="008312DB" w:rsidRDefault="008312DB" w:rsidP="008312DB">
      <w:pPr>
        <w:rPr>
          <w:sz w:val="24"/>
          <w:szCs w:val="24"/>
        </w:rPr>
      </w:pPr>
      <w:r w:rsidRPr="008312DB">
        <w:rPr>
          <w:sz w:val="24"/>
          <w:szCs w:val="24"/>
        </w:rPr>
        <w:t>комплекса процессных мероприятий «Благоустройство территории Киселевского сельского поселения»</w:t>
      </w:r>
    </w:p>
    <w:p w:rsidR="008312DB" w:rsidRPr="008312DB" w:rsidRDefault="008312DB" w:rsidP="008312DB">
      <w:pPr>
        <w:rPr>
          <w:sz w:val="24"/>
          <w:szCs w:val="24"/>
        </w:rPr>
      </w:pPr>
      <w:r w:rsidRPr="008312DB">
        <w:rPr>
          <w:sz w:val="24"/>
          <w:szCs w:val="24"/>
        </w:rPr>
        <w:t> </w:t>
      </w:r>
    </w:p>
    <w:p w:rsidR="008312DB" w:rsidRPr="008312DB" w:rsidRDefault="008312DB" w:rsidP="008312DB">
      <w:pPr>
        <w:rPr>
          <w:sz w:val="24"/>
          <w:szCs w:val="24"/>
        </w:rPr>
      </w:pPr>
      <w:r w:rsidRPr="008312DB">
        <w:rPr>
          <w:sz w:val="24"/>
          <w:szCs w:val="24"/>
        </w:rPr>
        <w:t>1. Основные положения</w:t>
      </w:r>
    </w:p>
    <w:p w:rsidR="008312DB" w:rsidRPr="008312DB" w:rsidRDefault="008312DB" w:rsidP="008312DB">
      <w:pPr>
        <w:rPr>
          <w:sz w:val="24"/>
          <w:szCs w:val="24"/>
        </w:rPr>
      </w:pPr>
    </w:p>
    <w:tbl>
      <w:tblPr>
        <w:tblW w:w="14718" w:type="dxa"/>
        <w:tblInd w:w="132" w:type="dxa"/>
        <w:tblLayout w:type="fixed"/>
        <w:tblLook w:val="04A0"/>
      </w:tblPr>
      <w:tblGrid>
        <w:gridCol w:w="7631"/>
        <w:gridCol w:w="7087"/>
      </w:tblGrid>
      <w:tr w:rsidR="008312DB" w:rsidRPr="008312DB" w:rsidTr="008312DB">
        <w:trPr>
          <w:trHeight w:val="572"/>
        </w:trPr>
        <w:tc>
          <w:tcPr>
            <w:tcW w:w="7631" w:type="dxa"/>
          </w:tcPr>
          <w:p w:rsidR="008312DB" w:rsidRPr="008312DB" w:rsidRDefault="008312DB" w:rsidP="008312DB">
            <w:pPr>
              <w:rPr>
                <w:sz w:val="24"/>
                <w:szCs w:val="24"/>
              </w:rPr>
            </w:pPr>
            <w:r w:rsidRPr="008312DB">
              <w:rPr>
                <w:sz w:val="24"/>
                <w:szCs w:val="24"/>
              </w:rPr>
              <w:lastRenderedPageBreak/>
              <w:t> 1.1. Ответственный за разработку и реализацию комплекса процессных мероприятий «Благоустройство территории Киселевского сельского поселения» (далее также в настоящем разделе – комплекс процессных мероприятий)</w:t>
            </w:r>
          </w:p>
        </w:tc>
        <w:tc>
          <w:tcPr>
            <w:tcW w:w="7087" w:type="dxa"/>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r>
      <w:tr w:rsidR="008312DB" w:rsidRPr="008312DB" w:rsidTr="008312DB">
        <w:trPr>
          <w:trHeight w:val="553"/>
        </w:trPr>
        <w:tc>
          <w:tcPr>
            <w:tcW w:w="7631" w:type="dxa"/>
          </w:tcPr>
          <w:p w:rsidR="008312DB" w:rsidRPr="008312DB" w:rsidRDefault="008312DB" w:rsidP="008312DB">
            <w:pPr>
              <w:rPr>
                <w:sz w:val="24"/>
                <w:szCs w:val="24"/>
              </w:rPr>
            </w:pPr>
            <w:r w:rsidRPr="008312DB">
              <w:rPr>
                <w:sz w:val="24"/>
                <w:szCs w:val="24"/>
              </w:rPr>
              <w:t>1.2. Связь с муниципальной программой Киселевского сельского поселения</w:t>
            </w:r>
          </w:p>
        </w:tc>
        <w:tc>
          <w:tcPr>
            <w:tcW w:w="7087" w:type="dxa"/>
          </w:tcPr>
          <w:p w:rsidR="008312DB" w:rsidRPr="008312DB" w:rsidRDefault="008312DB" w:rsidP="008312DB">
            <w:pPr>
              <w:rPr>
                <w:sz w:val="24"/>
                <w:szCs w:val="24"/>
              </w:rPr>
            </w:pPr>
            <w:r w:rsidRPr="008312DB">
              <w:rPr>
                <w:sz w:val="24"/>
                <w:szCs w:val="24"/>
              </w:rPr>
              <w:t>муниципальная программа Киселевского сельского поселения</w:t>
            </w:r>
            <w:proofErr w:type="gramStart"/>
            <w:r w:rsidRPr="008312DB">
              <w:rPr>
                <w:sz w:val="24"/>
                <w:szCs w:val="24"/>
              </w:rPr>
              <w:t>«О</w:t>
            </w:r>
            <w:proofErr w:type="gramEnd"/>
            <w:r w:rsidRPr="008312DB">
              <w:rPr>
                <w:sz w:val="24"/>
                <w:szCs w:val="24"/>
              </w:rPr>
              <w:t xml:space="preserve">беспечение качественными </w:t>
            </w:r>
            <w:proofErr w:type="spellStart"/>
            <w:r w:rsidRPr="008312DB">
              <w:rPr>
                <w:sz w:val="24"/>
                <w:szCs w:val="24"/>
              </w:rPr>
              <w:t>жилищно</w:t>
            </w:r>
            <w:proofErr w:type="spellEnd"/>
            <w:r w:rsidRPr="008312DB">
              <w:rPr>
                <w:sz w:val="24"/>
                <w:szCs w:val="24"/>
              </w:rPr>
              <w:t>–коммунальными услугами населения Киселевского сельского поселения»</w:t>
            </w:r>
          </w:p>
        </w:tc>
      </w:tr>
    </w:tbl>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2. Показатели комплекса процессных мероприятий</w:t>
      </w:r>
    </w:p>
    <w:p w:rsidR="008312DB" w:rsidRPr="008312DB" w:rsidRDefault="008312DB" w:rsidP="008312DB">
      <w:pPr>
        <w:rPr>
          <w:sz w:val="24"/>
          <w:szCs w:val="24"/>
        </w:rPr>
      </w:pPr>
    </w:p>
    <w:tbl>
      <w:tblPr>
        <w:tblW w:w="14713"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8"/>
        <w:gridCol w:w="2694"/>
        <w:gridCol w:w="1275"/>
        <w:gridCol w:w="993"/>
        <w:gridCol w:w="1134"/>
        <w:gridCol w:w="992"/>
        <w:gridCol w:w="850"/>
        <w:gridCol w:w="709"/>
        <w:gridCol w:w="709"/>
        <w:gridCol w:w="709"/>
        <w:gridCol w:w="850"/>
        <w:gridCol w:w="2268"/>
        <w:gridCol w:w="992"/>
      </w:tblGrid>
      <w:tr w:rsidR="008312DB" w:rsidRPr="008312DB" w:rsidTr="008312DB">
        <w:tc>
          <w:tcPr>
            <w:tcW w:w="538"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w:t>
            </w:r>
          </w:p>
          <w:p w:rsidR="008312DB" w:rsidRPr="008312DB" w:rsidRDefault="008312DB" w:rsidP="008312DB">
            <w:pPr>
              <w:rPr>
                <w:sz w:val="24"/>
                <w:szCs w:val="24"/>
              </w:rPr>
            </w:pPr>
            <w:proofErr w:type="spellStart"/>
            <w:proofErr w:type="gramStart"/>
            <w:r w:rsidRPr="008312DB">
              <w:rPr>
                <w:sz w:val="24"/>
                <w:szCs w:val="24"/>
              </w:rPr>
              <w:t>п</w:t>
            </w:r>
            <w:proofErr w:type="spellEnd"/>
            <w:proofErr w:type="gramEnd"/>
            <w:r w:rsidRPr="008312DB">
              <w:rPr>
                <w:sz w:val="24"/>
                <w:szCs w:val="24"/>
              </w:rPr>
              <w:t>/</w:t>
            </w:r>
            <w:proofErr w:type="spellStart"/>
            <w:r w:rsidRPr="008312DB">
              <w:rPr>
                <w:sz w:val="24"/>
                <w:szCs w:val="24"/>
              </w:rPr>
              <w:t>п</w:t>
            </w:r>
            <w:proofErr w:type="spellEnd"/>
          </w:p>
          <w:p w:rsidR="008312DB" w:rsidRPr="008312DB" w:rsidRDefault="008312DB" w:rsidP="008312DB">
            <w:pPr>
              <w:rPr>
                <w:sz w:val="24"/>
                <w:szCs w:val="24"/>
              </w:rPr>
            </w:pPr>
          </w:p>
        </w:tc>
        <w:tc>
          <w:tcPr>
            <w:tcW w:w="2694"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Наименование показателя</w:t>
            </w:r>
          </w:p>
        </w:tc>
        <w:tc>
          <w:tcPr>
            <w:tcW w:w="1275"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Признак возрастания/убывания</w:t>
            </w:r>
          </w:p>
        </w:tc>
        <w:tc>
          <w:tcPr>
            <w:tcW w:w="993"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 xml:space="preserve">Уровень </w:t>
            </w:r>
            <w:proofErr w:type="spellStart"/>
            <w:proofErr w:type="gramStart"/>
            <w:r w:rsidRPr="008312DB">
              <w:rPr>
                <w:sz w:val="24"/>
                <w:szCs w:val="24"/>
              </w:rPr>
              <w:t>показа-теля</w:t>
            </w:r>
            <w:proofErr w:type="spellEnd"/>
            <w:proofErr w:type="gramEnd"/>
          </w:p>
        </w:tc>
        <w:tc>
          <w:tcPr>
            <w:tcW w:w="1134"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Единица измерения (по ОКЕИ)</w:t>
            </w:r>
          </w:p>
        </w:tc>
        <w:tc>
          <w:tcPr>
            <w:tcW w:w="1842" w:type="dxa"/>
            <w:gridSpan w:val="2"/>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Базовое значение показателя</w:t>
            </w:r>
          </w:p>
        </w:tc>
        <w:tc>
          <w:tcPr>
            <w:tcW w:w="2977" w:type="dxa"/>
            <w:gridSpan w:val="4"/>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Значения показателя</w:t>
            </w:r>
          </w:p>
        </w:tc>
        <w:tc>
          <w:tcPr>
            <w:tcW w:w="2268"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roofErr w:type="gramStart"/>
            <w:r w:rsidRPr="008312DB">
              <w:rPr>
                <w:sz w:val="24"/>
                <w:szCs w:val="24"/>
              </w:rPr>
              <w:t>Ответственный</w:t>
            </w:r>
            <w:proofErr w:type="gramEnd"/>
            <w:r w:rsidRPr="008312DB">
              <w:rPr>
                <w:sz w:val="24"/>
                <w:szCs w:val="24"/>
              </w:rPr>
              <w:t xml:space="preserve"> за достижение показателя</w:t>
            </w:r>
          </w:p>
        </w:tc>
        <w:tc>
          <w:tcPr>
            <w:tcW w:w="992"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roofErr w:type="spellStart"/>
            <w:r w:rsidRPr="008312DB">
              <w:rPr>
                <w:sz w:val="24"/>
                <w:szCs w:val="24"/>
              </w:rPr>
              <w:t>Инфор-мацион-ная</w:t>
            </w:r>
            <w:proofErr w:type="spellEnd"/>
            <w:r w:rsidRPr="008312DB">
              <w:rPr>
                <w:sz w:val="24"/>
                <w:szCs w:val="24"/>
              </w:rPr>
              <w:t xml:space="preserve"> система</w:t>
            </w:r>
          </w:p>
        </w:tc>
      </w:tr>
      <w:tr w:rsidR="008312DB" w:rsidRPr="008312DB" w:rsidTr="008312DB">
        <w:tc>
          <w:tcPr>
            <w:tcW w:w="538"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2694"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1275"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993"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значение</w:t>
            </w:r>
          </w:p>
        </w:tc>
        <w:tc>
          <w:tcPr>
            <w:tcW w:w="85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год</w:t>
            </w:r>
          </w:p>
        </w:tc>
        <w:tc>
          <w:tcPr>
            <w:tcW w:w="70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2025</w:t>
            </w:r>
          </w:p>
        </w:tc>
        <w:tc>
          <w:tcPr>
            <w:tcW w:w="70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2026</w:t>
            </w:r>
          </w:p>
        </w:tc>
        <w:tc>
          <w:tcPr>
            <w:tcW w:w="70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2027</w:t>
            </w:r>
          </w:p>
        </w:tc>
        <w:tc>
          <w:tcPr>
            <w:tcW w:w="85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2030</w:t>
            </w:r>
          </w:p>
          <w:p w:rsidR="008312DB" w:rsidRPr="008312DB" w:rsidRDefault="008312DB" w:rsidP="008312DB">
            <w:pPr>
              <w:rPr>
                <w:sz w:val="24"/>
                <w:szCs w:val="24"/>
              </w:rPr>
            </w:pPr>
            <w:r w:rsidRPr="008312DB">
              <w:rPr>
                <w:sz w:val="24"/>
                <w:szCs w:val="24"/>
              </w:rPr>
              <w:t>(</w:t>
            </w:r>
            <w:proofErr w:type="spellStart"/>
            <w:r w:rsidRPr="008312DB">
              <w:rPr>
                <w:sz w:val="24"/>
                <w:szCs w:val="24"/>
              </w:rPr>
              <w:t>спра-вочно</w:t>
            </w:r>
            <w:proofErr w:type="spellEnd"/>
            <w:r w:rsidRPr="008312DB">
              <w:rPr>
                <w:sz w:val="24"/>
                <w:szCs w:val="24"/>
              </w:rPr>
              <w:t>)</w:t>
            </w:r>
          </w:p>
        </w:tc>
        <w:tc>
          <w:tcPr>
            <w:tcW w:w="2268"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992"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r>
    </w:tbl>
    <w:p w:rsidR="008312DB" w:rsidRPr="008312DB" w:rsidRDefault="008312DB" w:rsidP="008312DB">
      <w:pPr>
        <w:rPr>
          <w:sz w:val="24"/>
          <w:szCs w:val="24"/>
        </w:rPr>
      </w:pPr>
    </w:p>
    <w:tbl>
      <w:tblPr>
        <w:tblW w:w="1474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67"/>
        <w:gridCol w:w="2694"/>
        <w:gridCol w:w="1275"/>
        <w:gridCol w:w="993"/>
        <w:gridCol w:w="1134"/>
        <w:gridCol w:w="992"/>
        <w:gridCol w:w="850"/>
        <w:gridCol w:w="709"/>
        <w:gridCol w:w="709"/>
        <w:gridCol w:w="709"/>
        <w:gridCol w:w="850"/>
        <w:gridCol w:w="2268"/>
        <w:gridCol w:w="992"/>
      </w:tblGrid>
      <w:tr w:rsidR="008312DB" w:rsidRPr="008312DB" w:rsidTr="008312DB">
        <w:trPr>
          <w:tblHeader/>
        </w:trPr>
        <w:tc>
          <w:tcPr>
            <w:tcW w:w="56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w:t>
            </w:r>
          </w:p>
        </w:tc>
        <w:tc>
          <w:tcPr>
            <w:tcW w:w="2694"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w:t>
            </w:r>
          </w:p>
        </w:tc>
        <w:tc>
          <w:tcPr>
            <w:tcW w:w="1275"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3</w:t>
            </w:r>
          </w:p>
        </w:tc>
        <w:tc>
          <w:tcPr>
            <w:tcW w:w="993"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4</w:t>
            </w:r>
          </w:p>
        </w:tc>
        <w:tc>
          <w:tcPr>
            <w:tcW w:w="1134"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5</w:t>
            </w: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6</w:t>
            </w:r>
          </w:p>
        </w:tc>
        <w:tc>
          <w:tcPr>
            <w:tcW w:w="85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7</w:t>
            </w:r>
          </w:p>
        </w:tc>
        <w:tc>
          <w:tcPr>
            <w:tcW w:w="70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w:t>
            </w:r>
          </w:p>
        </w:tc>
        <w:tc>
          <w:tcPr>
            <w:tcW w:w="70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9</w:t>
            </w:r>
          </w:p>
        </w:tc>
        <w:tc>
          <w:tcPr>
            <w:tcW w:w="70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10</w:t>
            </w:r>
          </w:p>
        </w:tc>
        <w:tc>
          <w:tcPr>
            <w:tcW w:w="85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11</w:t>
            </w:r>
          </w:p>
        </w:tc>
        <w:tc>
          <w:tcPr>
            <w:tcW w:w="2268"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12</w:t>
            </w: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13</w:t>
            </w:r>
          </w:p>
        </w:tc>
      </w:tr>
      <w:tr w:rsidR="008312DB" w:rsidRPr="008312DB" w:rsidTr="008312DB">
        <w:trPr>
          <w:trHeight w:val="360"/>
        </w:trPr>
        <w:tc>
          <w:tcPr>
            <w:tcW w:w="14742" w:type="dxa"/>
            <w:gridSpan w:val="13"/>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Задача комплекса процессных мероприятий «Приведены в качественное состояние элементы благоустройства населенных пунктов»</w:t>
            </w:r>
          </w:p>
        </w:tc>
      </w:tr>
      <w:tr w:rsidR="008312DB" w:rsidRPr="008312DB" w:rsidTr="008312DB">
        <w:trPr>
          <w:trHeight w:val="55"/>
        </w:trPr>
        <w:tc>
          <w:tcPr>
            <w:tcW w:w="56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1.1.</w:t>
            </w:r>
          </w:p>
        </w:tc>
        <w:tc>
          <w:tcPr>
            <w:tcW w:w="2694"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highlight w:val="red"/>
              </w:rPr>
            </w:pPr>
            <w:r w:rsidRPr="008312DB">
              <w:rPr>
                <w:sz w:val="24"/>
                <w:szCs w:val="24"/>
              </w:rPr>
              <w:t>Процент привлечения населения поселения к работам по благоустройству</w:t>
            </w:r>
          </w:p>
        </w:tc>
        <w:tc>
          <w:tcPr>
            <w:tcW w:w="1275"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возрастающий</w:t>
            </w:r>
          </w:p>
        </w:tc>
        <w:tc>
          <w:tcPr>
            <w:tcW w:w="993"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МП</w:t>
            </w:r>
          </w:p>
        </w:tc>
        <w:tc>
          <w:tcPr>
            <w:tcW w:w="1134"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процентов</w:t>
            </w: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85,0</w:t>
            </w:r>
          </w:p>
        </w:tc>
        <w:tc>
          <w:tcPr>
            <w:tcW w:w="85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2023</w:t>
            </w:r>
          </w:p>
        </w:tc>
        <w:tc>
          <w:tcPr>
            <w:tcW w:w="70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85,0</w:t>
            </w:r>
          </w:p>
        </w:tc>
        <w:tc>
          <w:tcPr>
            <w:tcW w:w="70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85,0</w:t>
            </w:r>
          </w:p>
        </w:tc>
        <w:tc>
          <w:tcPr>
            <w:tcW w:w="70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85,0</w:t>
            </w:r>
          </w:p>
        </w:tc>
        <w:tc>
          <w:tcPr>
            <w:tcW w:w="85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highlight w:val="red"/>
              </w:rPr>
            </w:pPr>
            <w:r w:rsidRPr="008312DB">
              <w:rPr>
                <w:sz w:val="24"/>
                <w:szCs w:val="24"/>
              </w:rPr>
              <w:t>85,0</w:t>
            </w:r>
          </w:p>
        </w:tc>
        <w:tc>
          <w:tcPr>
            <w:tcW w:w="2268"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w:t>
            </w:r>
          </w:p>
        </w:tc>
      </w:tr>
      <w:tr w:rsidR="008312DB" w:rsidRPr="008312DB" w:rsidTr="008312DB">
        <w:trPr>
          <w:trHeight w:val="360"/>
        </w:trPr>
        <w:tc>
          <w:tcPr>
            <w:tcW w:w="56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1.2.</w:t>
            </w:r>
          </w:p>
        </w:tc>
        <w:tc>
          <w:tcPr>
            <w:tcW w:w="2694"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Процент привлечения предприятий и организаций поселения к работам по благоустройству</w:t>
            </w:r>
          </w:p>
        </w:tc>
        <w:tc>
          <w:tcPr>
            <w:tcW w:w="1275"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возрастающий</w:t>
            </w:r>
          </w:p>
        </w:tc>
        <w:tc>
          <w:tcPr>
            <w:tcW w:w="993"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МП</w:t>
            </w:r>
          </w:p>
        </w:tc>
        <w:tc>
          <w:tcPr>
            <w:tcW w:w="1134"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процентов</w:t>
            </w: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87,0</w:t>
            </w:r>
          </w:p>
        </w:tc>
        <w:tc>
          <w:tcPr>
            <w:tcW w:w="85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2023</w:t>
            </w:r>
          </w:p>
        </w:tc>
        <w:tc>
          <w:tcPr>
            <w:tcW w:w="70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87,0</w:t>
            </w:r>
          </w:p>
        </w:tc>
        <w:tc>
          <w:tcPr>
            <w:tcW w:w="70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87,0</w:t>
            </w:r>
          </w:p>
        </w:tc>
        <w:tc>
          <w:tcPr>
            <w:tcW w:w="70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87,0</w:t>
            </w:r>
          </w:p>
        </w:tc>
        <w:tc>
          <w:tcPr>
            <w:tcW w:w="85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87,0</w:t>
            </w:r>
          </w:p>
        </w:tc>
        <w:tc>
          <w:tcPr>
            <w:tcW w:w="2268"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w:t>
            </w:r>
          </w:p>
        </w:tc>
      </w:tr>
      <w:tr w:rsidR="008312DB" w:rsidRPr="008312DB" w:rsidTr="008312DB">
        <w:trPr>
          <w:trHeight w:val="360"/>
        </w:trPr>
        <w:tc>
          <w:tcPr>
            <w:tcW w:w="56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1.3</w:t>
            </w:r>
            <w:r w:rsidRPr="008312DB">
              <w:rPr>
                <w:sz w:val="24"/>
                <w:szCs w:val="24"/>
              </w:rPr>
              <w:lastRenderedPageBreak/>
              <w:t>.</w:t>
            </w:r>
          </w:p>
        </w:tc>
        <w:tc>
          <w:tcPr>
            <w:tcW w:w="2694"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lastRenderedPageBreak/>
              <w:t xml:space="preserve">Уровень  </w:t>
            </w:r>
            <w:r w:rsidRPr="008312DB">
              <w:rPr>
                <w:sz w:val="24"/>
                <w:szCs w:val="24"/>
              </w:rPr>
              <w:lastRenderedPageBreak/>
              <w:t>благоустроенности поселения (обеспеченность поселения сетями наружного освещения, зелёными насаждениями, детскими игровыми и спортивными площадками)</w:t>
            </w:r>
          </w:p>
        </w:tc>
        <w:tc>
          <w:tcPr>
            <w:tcW w:w="1275"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lastRenderedPageBreak/>
              <w:t>возрастаю</w:t>
            </w:r>
            <w:r w:rsidRPr="008312DB">
              <w:rPr>
                <w:sz w:val="24"/>
                <w:szCs w:val="24"/>
              </w:rPr>
              <w:lastRenderedPageBreak/>
              <w:t>щий</w:t>
            </w:r>
          </w:p>
        </w:tc>
        <w:tc>
          <w:tcPr>
            <w:tcW w:w="993"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lastRenderedPageBreak/>
              <w:t>МП</w:t>
            </w:r>
          </w:p>
        </w:tc>
        <w:tc>
          <w:tcPr>
            <w:tcW w:w="1134"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процент</w:t>
            </w:r>
            <w:r w:rsidRPr="008312DB">
              <w:rPr>
                <w:sz w:val="24"/>
                <w:szCs w:val="24"/>
              </w:rPr>
              <w:lastRenderedPageBreak/>
              <w:t>ов</w:t>
            </w: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lastRenderedPageBreak/>
              <w:t>80,0</w:t>
            </w:r>
          </w:p>
        </w:tc>
        <w:tc>
          <w:tcPr>
            <w:tcW w:w="85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2023</w:t>
            </w:r>
          </w:p>
        </w:tc>
        <w:tc>
          <w:tcPr>
            <w:tcW w:w="70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80,0</w:t>
            </w:r>
          </w:p>
        </w:tc>
        <w:tc>
          <w:tcPr>
            <w:tcW w:w="70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80,0</w:t>
            </w:r>
          </w:p>
        </w:tc>
        <w:tc>
          <w:tcPr>
            <w:tcW w:w="70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80,0</w:t>
            </w:r>
          </w:p>
        </w:tc>
        <w:tc>
          <w:tcPr>
            <w:tcW w:w="85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80,0</w:t>
            </w:r>
          </w:p>
        </w:tc>
        <w:tc>
          <w:tcPr>
            <w:tcW w:w="2268"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 xml:space="preserve">Ведущий </w:t>
            </w:r>
            <w:r w:rsidRPr="008312DB">
              <w:rPr>
                <w:sz w:val="24"/>
                <w:szCs w:val="24"/>
              </w:rPr>
              <w:lastRenderedPageBreak/>
              <w:t>специалист по вопросам муниципального хозяйства</w:t>
            </w:r>
          </w:p>
        </w:tc>
        <w:tc>
          <w:tcPr>
            <w:tcW w:w="99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lastRenderedPageBreak/>
              <w:t>-</w:t>
            </w:r>
          </w:p>
        </w:tc>
      </w:tr>
    </w:tbl>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3. Перечень мероприятий (результатов) комплекса процессных мероприятий</w:t>
      </w:r>
    </w:p>
    <w:p w:rsidR="008312DB" w:rsidRPr="008312DB" w:rsidRDefault="008312DB" w:rsidP="008312DB">
      <w:pPr>
        <w:rPr>
          <w:sz w:val="24"/>
          <w:szCs w:val="24"/>
        </w:rPr>
      </w:pPr>
    </w:p>
    <w:tbl>
      <w:tblPr>
        <w:tblW w:w="148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76"/>
        <w:gridCol w:w="3101"/>
        <w:gridCol w:w="2272"/>
        <w:gridCol w:w="2863"/>
        <w:gridCol w:w="1897"/>
        <w:gridCol w:w="1166"/>
        <w:gridCol w:w="714"/>
        <w:gridCol w:w="696"/>
        <w:gridCol w:w="696"/>
        <w:gridCol w:w="869"/>
      </w:tblGrid>
      <w:tr w:rsidR="008312DB" w:rsidRPr="008312DB" w:rsidTr="008312DB">
        <w:trPr>
          <w:trHeight w:val="437"/>
        </w:trPr>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 </w:t>
            </w:r>
          </w:p>
          <w:p w:rsidR="008312DB" w:rsidRPr="008312DB" w:rsidRDefault="008312DB" w:rsidP="008312DB">
            <w:pPr>
              <w:rPr>
                <w:sz w:val="24"/>
                <w:szCs w:val="24"/>
              </w:rPr>
            </w:pPr>
            <w:proofErr w:type="spellStart"/>
            <w:proofErr w:type="gramStart"/>
            <w:r w:rsidRPr="008312DB">
              <w:rPr>
                <w:sz w:val="24"/>
                <w:szCs w:val="24"/>
              </w:rPr>
              <w:t>п</w:t>
            </w:r>
            <w:proofErr w:type="spellEnd"/>
            <w:proofErr w:type="gramEnd"/>
            <w:r w:rsidRPr="008312DB">
              <w:rPr>
                <w:sz w:val="24"/>
                <w:szCs w:val="24"/>
              </w:rPr>
              <w:t>/</w:t>
            </w:r>
            <w:proofErr w:type="spellStart"/>
            <w:r w:rsidRPr="008312DB">
              <w:rPr>
                <w:sz w:val="24"/>
                <w:szCs w:val="24"/>
              </w:rPr>
              <w:t>п</w:t>
            </w:r>
            <w:proofErr w:type="spellEnd"/>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Наименование мероприятия (результата)</w:t>
            </w:r>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Тип мероприятия (результата)</w:t>
            </w:r>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Характеристика мероприятия (результата)</w:t>
            </w:r>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Единица измерения (по ОКЕИ)</w:t>
            </w: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Базовое значение</w:t>
            </w:r>
          </w:p>
        </w:tc>
        <w:tc>
          <w:tcPr>
            <w:tcW w:w="2117"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Значение результата </w:t>
            </w:r>
          </w:p>
          <w:p w:rsidR="008312DB" w:rsidRPr="008312DB" w:rsidRDefault="008312DB" w:rsidP="008312DB">
            <w:pPr>
              <w:rPr>
                <w:sz w:val="24"/>
                <w:szCs w:val="24"/>
              </w:rPr>
            </w:pPr>
            <w:r w:rsidRPr="008312DB">
              <w:rPr>
                <w:sz w:val="24"/>
                <w:szCs w:val="24"/>
              </w:rPr>
              <w:t>по годам реализации</w:t>
            </w:r>
          </w:p>
        </w:tc>
      </w:tr>
      <w:tr w:rsidR="008312DB" w:rsidRPr="008312DB" w:rsidTr="008312DB">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значение</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год</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2025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2026 </w:t>
            </w:r>
          </w:p>
        </w:tc>
        <w:tc>
          <w:tcPr>
            <w:tcW w:w="86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2027</w:t>
            </w:r>
          </w:p>
        </w:tc>
      </w:tr>
      <w:tr w:rsidR="008312DB" w:rsidRPr="008312DB" w:rsidTr="008312D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4</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5</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6</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7</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9</w:t>
            </w:r>
          </w:p>
        </w:tc>
        <w:tc>
          <w:tcPr>
            <w:tcW w:w="86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10</w:t>
            </w:r>
          </w:p>
        </w:tc>
      </w:tr>
      <w:tr w:rsidR="008312DB" w:rsidRPr="008312DB" w:rsidTr="008312DB">
        <w:trPr>
          <w:trHeight w:val="186"/>
        </w:trPr>
        <w:tc>
          <w:tcPr>
            <w:tcW w:w="14850" w:type="dxa"/>
            <w:gridSpan w:val="10"/>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 Задача «Приведены в качественное состояние элементы благоустройства населенных пунктов»</w:t>
            </w:r>
          </w:p>
        </w:tc>
      </w:tr>
      <w:tr w:rsidR="008312DB" w:rsidRPr="008312DB" w:rsidTr="008312DB">
        <w:trPr>
          <w:trHeight w:val="487"/>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Мероприятие (результат) 1.1</w:t>
            </w:r>
          </w:p>
          <w:p w:rsidR="008312DB" w:rsidRPr="008312DB" w:rsidRDefault="008312DB" w:rsidP="008312DB">
            <w:pPr>
              <w:rPr>
                <w:sz w:val="24"/>
                <w:szCs w:val="24"/>
              </w:rPr>
            </w:pPr>
            <w:r w:rsidRPr="008312DB">
              <w:rPr>
                <w:sz w:val="24"/>
                <w:szCs w:val="24"/>
              </w:rPr>
              <w:t>Обеспечено уличное освещение</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приобретение товаров, работ, услуг</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финансовое обеспечение реализации мероприятия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условных единиц</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w:t>
            </w:r>
          </w:p>
        </w:tc>
        <w:tc>
          <w:tcPr>
            <w:tcW w:w="86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w:t>
            </w:r>
          </w:p>
        </w:tc>
      </w:tr>
      <w:tr w:rsidR="008312DB" w:rsidRPr="008312DB" w:rsidTr="008312DB">
        <w:trPr>
          <w:trHeight w:val="487"/>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Мероприятие (результат) 1.2</w:t>
            </w:r>
          </w:p>
          <w:p w:rsidR="008312DB" w:rsidRPr="008312DB" w:rsidRDefault="008312DB" w:rsidP="008312DB">
            <w:pPr>
              <w:rPr>
                <w:sz w:val="24"/>
                <w:szCs w:val="24"/>
              </w:rPr>
            </w:pPr>
            <w:r w:rsidRPr="008312DB">
              <w:rPr>
                <w:sz w:val="24"/>
                <w:szCs w:val="24"/>
              </w:rPr>
              <w:t>Обеспечено озеленение территории сельского поселения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приобретение товаров, работ, услуг</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финансовое обеспечение реализации мероприятия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условных единиц</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w:t>
            </w:r>
          </w:p>
        </w:tc>
        <w:tc>
          <w:tcPr>
            <w:tcW w:w="86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w:t>
            </w:r>
          </w:p>
        </w:tc>
      </w:tr>
      <w:tr w:rsidR="008312DB" w:rsidRPr="008312DB" w:rsidTr="008312DB">
        <w:trPr>
          <w:trHeight w:val="487"/>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Мероприятие (результат) 1 .3</w:t>
            </w:r>
          </w:p>
          <w:p w:rsidR="008312DB" w:rsidRPr="008312DB" w:rsidRDefault="008312DB" w:rsidP="008312DB">
            <w:pPr>
              <w:rPr>
                <w:sz w:val="24"/>
                <w:szCs w:val="24"/>
              </w:rPr>
            </w:pPr>
            <w:r w:rsidRPr="008312DB">
              <w:rPr>
                <w:sz w:val="24"/>
                <w:szCs w:val="24"/>
              </w:rPr>
              <w:t xml:space="preserve">Обеспечено содержание </w:t>
            </w:r>
            <w:r w:rsidRPr="008312DB">
              <w:rPr>
                <w:sz w:val="24"/>
                <w:szCs w:val="24"/>
              </w:rPr>
              <w:lastRenderedPageBreak/>
              <w:t>мест захоронения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lastRenderedPageBreak/>
              <w:t>приобретение товаров, работ, услуг</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финансовое обеспечение реализации мероприятия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условных единиц</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w:t>
            </w:r>
          </w:p>
        </w:tc>
        <w:tc>
          <w:tcPr>
            <w:tcW w:w="86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w:t>
            </w:r>
          </w:p>
        </w:tc>
      </w:tr>
      <w:tr w:rsidR="008312DB" w:rsidRPr="008312DB" w:rsidTr="008312DB">
        <w:trPr>
          <w:trHeight w:val="487"/>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lastRenderedPageBreak/>
              <w:t>1.4</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Мероприятие (результат) 1.4</w:t>
            </w:r>
          </w:p>
          <w:p w:rsidR="008312DB" w:rsidRPr="008312DB" w:rsidRDefault="008312DB" w:rsidP="008312DB">
            <w:pPr>
              <w:rPr>
                <w:sz w:val="24"/>
                <w:szCs w:val="24"/>
              </w:rPr>
            </w:pPr>
            <w:r w:rsidRPr="008312DB">
              <w:rPr>
                <w:sz w:val="24"/>
                <w:szCs w:val="24"/>
              </w:rPr>
              <w:t>Проведены прочие мероприятия по благоустройству</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приобретение товаров, работ, услуг</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финансовое обеспечение реализации мероприятия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условных единиц</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9</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10</w:t>
            </w:r>
          </w:p>
        </w:tc>
        <w:tc>
          <w:tcPr>
            <w:tcW w:w="86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13</w:t>
            </w:r>
          </w:p>
        </w:tc>
      </w:tr>
      <w:tr w:rsidR="008312DB" w:rsidRPr="008312DB" w:rsidTr="008312DB">
        <w:trPr>
          <w:trHeight w:val="487"/>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1.5</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Мероприятие (результат) 1.5</w:t>
            </w:r>
          </w:p>
          <w:p w:rsidR="008312DB" w:rsidRPr="008312DB" w:rsidRDefault="008312DB" w:rsidP="008312DB">
            <w:pPr>
              <w:rPr>
                <w:sz w:val="24"/>
                <w:szCs w:val="24"/>
              </w:rPr>
            </w:pPr>
            <w:r w:rsidRPr="008312DB">
              <w:rPr>
                <w:sz w:val="24"/>
                <w:szCs w:val="24"/>
              </w:rPr>
              <w:t>Проведен капитальный ремонт пешеходных дорожек</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приобретение товаров, работ, услуг</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финансовое обеспечение реализации мероприятия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условных единиц</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w:t>
            </w:r>
          </w:p>
        </w:tc>
        <w:tc>
          <w:tcPr>
            <w:tcW w:w="86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w:t>
            </w:r>
          </w:p>
        </w:tc>
      </w:tr>
    </w:tbl>
    <w:p w:rsidR="008312DB" w:rsidRPr="008312DB" w:rsidRDefault="008312DB" w:rsidP="008312DB">
      <w:pPr>
        <w:rPr>
          <w:sz w:val="24"/>
          <w:szCs w:val="24"/>
        </w:rPr>
      </w:pPr>
    </w:p>
    <w:p w:rsidR="008312DB" w:rsidRPr="008312DB" w:rsidRDefault="008312DB" w:rsidP="008312DB">
      <w:pPr>
        <w:rPr>
          <w:sz w:val="24"/>
          <w:szCs w:val="24"/>
        </w:rPr>
      </w:pPr>
    </w:p>
    <w:p w:rsidR="008312DB" w:rsidRPr="008312DB" w:rsidRDefault="008312DB" w:rsidP="008312DB">
      <w:pPr>
        <w:rPr>
          <w:sz w:val="24"/>
          <w:szCs w:val="24"/>
        </w:rPr>
      </w:pP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4. Параметры финансового обеспечения комплекса процессных мероприятий</w:t>
      </w:r>
    </w:p>
    <w:p w:rsidR="008312DB" w:rsidRPr="008312DB" w:rsidRDefault="008312DB" w:rsidP="008312DB">
      <w:pP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87"/>
        <w:gridCol w:w="8295"/>
        <w:gridCol w:w="2457"/>
        <w:gridCol w:w="877"/>
        <w:gridCol w:w="877"/>
        <w:gridCol w:w="811"/>
        <w:gridCol w:w="884"/>
      </w:tblGrid>
      <w:tr w:rsidR="008312DB" w:rsidRPr="008312DB" w:rsidTr="008312DB">
        <w:tc>
          <w:tcPr>
            <w:tcW w:w="587"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 </w:t>
            </w:r>
            <w:proofErr w:type="spellStart"/>
            <w:proofErr w:type="gramStart"/>
            <w:r w:rsidRPr="008312DB">
              <w:rPr>
                <w:sz w:val="24"/>
                <w:szCs w:val="24"/>
              </w:rPr>
              <w:t>п</w:t>
            </w:r>
            <w:proofErr w:type="spellEnd"/>
            <w:proofErr w:type="gramEnd"/>
            <w:r w:rsidRPr="008312DB">
              <w:rPr>
                <w:sz w:val="24"/>
                <w:szCs w:val="24"/>
              </w:rPr>
              <w:t>/</w:t>
            </w:r>
            <w:proofErr w:type="spellStart"/>
            <w:r w:rsidRPr="008312DB">
              <w:rPr>
                <w:sz w:val="24"/>
                <w:szCs w:val="24"/>
              </w:rPr>
              <w:t>п</w:t>
            </w:r>
            <w:proofErr w:type="spellEnd"/>
          </w:p>
        </w:tc>
        <w:tc>
          <w:tcPr>
            <w:tcW w:w="8295"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Наименование комплекса процессных мероприятий,</w:t>
            </w:r>
          </w:p>
          <w:p w:rsidR="008312DB" w:rsidRPr="008312DB" w:rsidRDefault="008312DB" w:rsidP="008312DB">
            <w:pPr>
              <w:rPr>
                <w:sz w:val="24"/>
                <w:szCs w:val="24"/>
              </w:rPr>
            </w:pPr>
            <w:r w:rsidRPr="008312DB">
              <w:rPr>
                <w:sz w:val="24"/>
                <w:szCs w:val="24"/>
              </w:rPr>
              <w:t>мероприятия (результата), источник финансового обеспечения</w:t>
            </w:r>
          </w:p>
        </w:tc>
        <w:tc>
          <w:tcPr>
            <w:tcW w:w="2457"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Код бюджетной классификации расходов</w:t>
            </w:r>
          </w:p>
        </w:tc>
        <w:tc>
          <w:tcPr>
            <w:tcW w:w="3449"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Объем расходов по годам реализации (тыс. рублей)</w:t>
            </w:r>
          </w:p>
        </w:tc>
      </w:tr>
      <w:tr w:rsidR="008312DB" w:rsidRPr="008312DB" w:rsidTr="008312DB">
        <w:tc>
          <w:tcPr>
            <w:tcW w:w="58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295"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245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2025</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2026</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2027</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всего</w:t>
            </w:r>
          </w:p>
        </w:tc>
      </w:tr>
    </w:tbl>
    <w:p w:rsidR="008312DB" w:rsidRPr="008312DB" w:rsidRDefault="008312DB" w:rsidP="008312DB">
      <w:pP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87"/>
        <w:gridCol w:w="8168"/>
        <w:gridCol w:w="2552"/>
        <w:gridCol w:w="877"/>
        <w:gridCol w:w="877"/>
        <w:gridCol w:w="811"/>
        <w:gridCol w:w="884"/>
      </w:tblGrid>
      <w:tr w:rsidR="008312DB" w:rsidRPr="008312DB" w:rsidTr="008312DB">
        <w:trPr>
          <w:tblHeader/>
        </w:trPr>
        <w:tc>
          <w:tcPr>
            <w:tcW w:w="58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w:t>
            </w: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w:t>
            </w:r>
          </w:p>
        </w:tc>
        <w:tc>
          <w:tcPr>
            <w:tcW w:w="25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3</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4</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5</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6</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7</w:t>
            </w:r>
          </w:p>
        </w:tc>
      </w:tr>
      <w:tr w:rsidR="008312DB" w:rsidRPr="008312DB" w:rsidTr="008312DB">
        <w:tc>
          <w:tcPr>
            <w:tcW w:w="587"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w:t>
            </w: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Комплекс процессных мероприятий «Благоустройство территории Киселевского сельского поселения»  (всего), в том числе:</w:t>
            </w:r>
          </w:p>
        </w:tc>
        <w:tc>
          <w:tcPr>
            <w:tcW w:w="2552"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Х</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535,6</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290,0</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240,0</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1065,6</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бюджет поселения</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535,6</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290,0</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240,0</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1065,6</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безвозмездные поступления в бюджет поселения,</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в том числе за счет средств:</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областного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федерального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бюджеты сельских поселений</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внебюджетные источники</w:t>
            </w:r>
          </w:p>
        </w:tc>
        <w:tc>
          <w:tcPr>
            <w:tcW w:w="2552"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614"/>
        </w:trPr>
        <w:tc>
          <w:tcPr>
            <w:tcW w:w="587"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lastRenderedPageBreak/>
              <w:t>2.</w:t>
            </w: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Мероприятие (результат) 1.1</w:t>
            </w:r>
          </w:p>
          <w:p w:rsidR="008312DB" w:rsidRPr="008312DB" w:rsidRDefault="008312DB" w:rsidP="008312DB">
            <w:pPr>
              <w:rPr>
                <w:sz w:val="24"/>
                <w:szCs w:val="24"/>
              </w:rPr>
            </w:pPr>
            <w:r w:rsidRPr="008312DB">
              <w:rPr>
                <w:sz w:val="24"/>
                <w:szCs w:val="24"/>
              </w:rPr>
              <w:t>Обеспечено уличное освещение (всего), в том числе:</w:t>
            </w:r>
          </w:p>
        </w:tc>
        <w:tc>
          <w:tcPr>
            <w:tcW w:w="2552"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951  0503 06402 26210240</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203,5</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60,0</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60,0</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323,5</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бюджет поселения</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203,5</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60,0</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60,0</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323,5</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безвозмездные поступления в бюджет поселения,</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в том числе за счет средств:</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областного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федерального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бюджеты сельских поселений</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внебюджетные источники</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val="restart"/>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3.</w:t>
            </w: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Мероприятие (результат) 1. 2</w:t>
            </w:r>
          </w:p>
          <w:p w:rsidR="008312DB" w:rsidRPr="008312DB" w:rsidRDefault="008312DB" w:rsidP="008312DB">
            <w:pPr>
              <w:rPr>
                <w:sz w:val="24"/>
                <w:szCs w:val="24"/>
              </w:rPr>
            </w:pPr>
            <w:r w:rsidRPr="008312DB">
              <w:rPr>
                <w:sz w:val="24"/>
                <w:szCs w:val="24"/>
              </w:rPr>
              <w:t>Обеспечено озеленение территории сельского поселения (всего), в том числе:</w:t>
            </w:r>
          </w:p>
        </w:tc>
        <w:tc>
          <w:tcPr>
            <w:tcW w:w="2552" w:type="dxa"/>
            <w:vMerge w:val="restart"/>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951 0503 06402 26220 240</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50,0</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30,0</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30,0</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110,0</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бюджет поселения</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50,0</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30,0</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30,0</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110,0</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безвозмездные поступления в бюджет поселения,</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в том числе за счет средств:</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областного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федерального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бюджеты сельских поселений</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внебюджетные источники</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val="restart"/>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4.</w:t>
            </w: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Мероприятие (результат) 1.3</w:t>
            </w:r>
          </w:p>
          <w:p w:rsidR="008312DB" w:rsidRPr="008312DB" w:rsidRDefault="008312DB" w:rsidP="008312DB">
            <w:pPr>
              <w:rPr>
                <w:sz w:val="24"/>
                <w:szCs w:val="24"/>
              </w:rPr>
            </w:pPr>
            <w:r w:rsidRPr="008312DB">
              <w:rPr>
                <w:sz w:val="24"/>
                <w:szCs w:val="24"/>
              </w:rPr>
              <w:t>Обеспечено содержание мест захоронения (всего), в том числе:</w:t>
            </w:r>
          </w:p>
        </w:tc>
        <w:tc>
          <w:tcPr>
            <w:tcW w:w="2552" w:type="dxa"/>
            <w:vMerge w:val="restart"/>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951 0503 06402 26230 240</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12,1</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0,0</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0,0</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12,1</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бюджет поселения</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12,1</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0,0</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0,0</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12,1</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безвозмездные поступления в бюджет поселения,</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в том числе за счет средств:</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областного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федерального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бюджеты сельских поселений</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внебюджетные источники</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6"/>
        </w:trPr>
        <w:tc>
          <w:tcPr>
            <w:tcW w:w="587" w:type="dxa"/>
            <w:vMerge w:val="restart"/>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5.</w:t>
            </w: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Мероприятие (результат) 1.4</w:t>
            </w:r>
          </w:p>
          <w:p w:rsidR="008312DB" w:rsidRPr="008312DB" w:rsidRDefault="008312DB" w:rsidP="008312DB">
            <w:pPr>
              <w:rPr>
                <w:sz w:val="24"/>
                <w:szCs w:val="24"/>
              </w:rPr>
            </w:pPr>
            <w:r w:rsidRPr="008312DB">
              <w:rPr>
                <w:sz w:val="24"/>
                <w:szCs w:val="24"/>
              </w:rPr>
              <w:t>Проведены прочие мероприятия по благоустройству (всего), в том числе:</w:t>
            </w:r>
          </w:p>
        </w:tc>
        <w:tc>
          <w:tcPr>
            <w:tcW w:w="2552" w:type="dxa"/>
            <w:vMerge w:val="restart"/>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951 0503 06402 26240 240</w:t>
            </w:r>
          </w:p>
        </w:tc>
        <w:tc>
          <w:tcPr>
            <w:tcW w:w="877" w:type="dxa"/>
            <w:tcBorders>
              <w:top w:val="single" w:sz="4" w:space="0" w:color="000000"/>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270,0</w:t>
            </w:r>
          </w:p>
        </w:tc>
        <w:tc>
          <w:tcPr>
            <w:tcW w:w="877" w:type="dxa"/>
            <w:tcBorders>
              <w:top w:val="single" w:sz="4" w:space="0" w:color="000000"/>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200,0</w:t>
            </w:r>
          </w:p>
        </w:tc>
        <w:tc>
          <w:tcPr>
            <w:tcW w:w="811" w:type="dxa"/>
            <w:tcBorders>
              <w:top w:val="single" w:sz="4" w:space="0" w:color="000000"/>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150,0</w:t>
            </w:r>
          </w:p>
        </w:tc>
        <w:tc>
          <w:tcPr>
            <w:tcW w:w="884" w:type="dxa"/>
            <w:tcBorders>
              <w:top w:val="single" w:sz="4" w:space="0" w:color="000000"/>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620,0</w:t>
            </w:r>
          </w:p>
        </w:tc>
      </w:tr>
      <w:tr w:rsidR="008312DB" w:rsidRPr="008312DB" w:rsidTr="008312DB">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бюджет поселения</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1"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84"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r>
      <w:tr w:rsidR="008312DB" w:rsidRPr="008312DB" w:rsidTr="008312DB">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безвозмездные поступления в бюджет поселения,</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1"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84"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r>
      <w:tr w:rsidR="008312DB" w:rsidRPr="008312DB" w:rsidTr="008312DB">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в том числе за счет средств:</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1"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84"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r>
      <w:tr w:rsidR="008312DB" w:rsidRPr="008312DB" w:rsidTr="008312DB">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областного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1"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84"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r>
      <w:tr w:rsidR="008312DB" w:rsidRPr="008312DB" w:rsidTr="008312DB">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федерального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1"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84"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r>
      <w:tr w:rsidR="008312DB" w:rsidRPr="008312DB" w:rsidTr="008312DB">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бюджеты сельских поселений</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1"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84"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r>
      <w:tr w:rsidR="008312DB" w:rsidRPr="008312DB" w:rsidTr="008312DB">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внебюджетные источники</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1"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84"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r>
      <w:tr w:rsidR="008312DB" w:rsidRPr="008312DB" w:rsidTr="008312DB">
        <w:trPr>
          <w:trHeight w:val="26"/>
        </w:trPr>
        <w:tc>
          <w:tcPr>
            <w:tcW w:w="587" w:type="dxa"/>
            <w:vMerge w:val="restart"/>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Мероприятие (результат) 1.5</w:t>
            </w:r>
          </w:p>
          <w:p w:rsidR="008312DB" w:rsidRPr="008312DB" w:rsidRDefault="008312DB" w:rsidP="008312DB">
            <w:pPr>
              <w:rPr>
                <w:sz w:val="24"/>
                <w:szCs w:val="24"/>
              </w:rPr>
            </w:pPr>
            <w:r w:rsidRPr="008312DB">
              <w:rPr>
                <w:sz w:val="24"/>
                <w:szCs w:val="24"/>
              </w:rPr>
              <w:t>Проведен капитальный ремонт пешеходных дорожек (всего), в том числе:</w:t>
            </w:r>
          </w:p>
        </w:tc>
        <w:tc>
          <w:tcPr>
            <w:tcW w:w="2552" w:type="dxa"/>
            <w:vMerge w:val="restart"/>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11"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884"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бюджет поселения</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1"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84"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r>
      <w:tr w:rsidR="008312DB" w:rsidRPr="008312DB" w:rsidTr="008312DB">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безвозмездные поступления в бюджет поселения,</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1"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84"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r>
      <w:tr w:rsidR="008312DB" w:rsidRPr="008312DB" w:rsidTr="008312DB">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в том числе за счет средств:</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1"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84"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r>
      <w:tr w:rsidR="008312DB" w:rsidRPr="008312DB" w:rsidTr="008312DB">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областного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1"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84"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r>
      <w:tr w:rsidR="008312DB" w:rsidRPr="008312DB" w:rsidTr="008312DB">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федерального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1"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84"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r>
      <w:tr w:rsidR="008312DB" w:rsidRPr="008312DB" w:rsidTr="008312DB">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бюджеты сельских поселений</w:t>
            </w:r>
          </w:p>
        </w:tc>
        <w:tc>
          <w:tcPr>
            <w:tcW w:w="2552" w:type="dxa"/>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1"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84" w:type="dxa"/>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r>
      <w:tr w:rsidR="008312DB" w:rsidRPr="008312DB" w:rsidTr="008312DB">
        <w:trPr>
          <w:trHeight w:val="21"/>
        </w:trPr>
        <w:tc>
          <w:tcPr>
            <w:tcW w:w="587"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внебюджетные источники</w:t>
            </w:r>
          </w:p>
        </w:tc>
        <w:tc>
          <w:tcPr>
            <w:tcW w:w="2552"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77" w:type="dxa"/>
            <w:tcBorders>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11" w:type="dxa"/>
            <w:tcBorders>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884" w:type="dxa"/>
            <w:tcBorders>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r>
    </w:tbl>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5. План реализации комплекса процессных мероприятий на 2025-2027 годы</w:t>
      </w:r>
    </w:p>
    <w:p w:rsidR="008312DB" w:rsidRPr="008312DB" w:rsidRDefault="008312DB" w:rsidP="008312DB">
      <w:pP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66"/>
        <w:gridCol w:w="4961"/>
        <w:gridCol w:w="1418"/>
        <w:gridCol w:w="4394"/>
        <w:gridCol w:w="1559"/>
        <w:gridCol w:w="1588"/>
      </w:tblGrid>
      <w:tr w:rsidR="008312DB" w:rsidRPr="008312DB" w:rsidTr="008312DB">
        <w:trPr>
          <w:trHeight w:val="276"/>
        </w:trPr>
        <w:tc>
          <w:tcPr>
            <w:tcW w:w="76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 </w:t>
            </w:r>
          </w:p>
          <w:p w:rsidR="008312DB" w:rsidRPr="008312DB" w:rsidRDefault="008312DB" w:rsidP="008312DB">
            <w:pPr>
              <w:rPr>
                <w:sz w:val="24"/>
                <w:szCs w:val="24"/>
              </w:rPr>
            </w:pPr>
            <w:proofErr w:type="spellStart"/>
            <w:proofErr w:type="gramStart"/>
            <w:r w:rsidRPr="008312DB">
              <w:rPr>
                <w:sz w:val="24"/>
                <w:szCs w:val="24"/>
              </w:rPr>
              <w:t>п</w:t>
            </w:r>
            <w:proofErr w:type="spellEnd"/>
            <w:proofErr w:type="gramEnd"/>
            <w:r w:rsidRPr="008312DB">
              <w:rPr>
                <w:sz w:val="24"/>
                <w:szCs w:val="24"/>
              </w:rPr>
              <w:t>/</w:t>
            </w:r>
            <w:proofErr w:type="spellStart"/>
            <w:r w:rsidRPr="008312DB">
              <w:rPr>
                <w:sz w:val="24"/>
                <w:szCs w:val="24"/>
              </w:rPr>
              <w:t>п</w:t>
            </w:r>
            <w:proofErr w:type="spellEnd"/>
          </w:p>
        </w:tc>
        <w:tc>
          <w:tcPr>
            <w:tcW w:w="496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Наименование мероприятия (результата),</w:t>
            </w:r>
          </w:p>
          <w:p w:rsidR="008312DB" w:rsidRPr="008312DB" w:rsidRDefault="008312DB" w:rsidP="008312DB">
            <w:pPr>
              <w:rPr>
                <w:sz w:val="24"/>
                <w:szCs w:val="24"/>
              </w:rPr>
            </w:pPr>
            <w:r w:rsidRPr="008312DB">
              <w:rPr>
                <w:sz w:val="24"/>
                <w:szCs w:val="24"/>
              </w:rPr>
              <w:t>контрольной точки</w:t>
            </w:r>
          </w:p>
        </w:tc>
        <w:tc>
          <w:tcPr>
            <w:tcW w:w="141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Дата наступления контрольной точки</w:t>
            </w:r>
          </w:p>
        </w:tc>
        <w:tc>
          <w:tcPr>
            <w:tcW w:w="439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Ответственный исполнитель </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Вид </w:t>
            </w:r>
            <w:proofErr w:type="spellStart"/>
            <w:proofErr w:type="gramStart"/>
            <w:r w:rsidRPr="008312DB">
              <w:rPr>
                <w:sz w:val="24"/>
                <w:szCs w:val="24"/>
              </w:rPr>
              <w:t>подтверждаю-щего</w:t>
            </w:r>
            <w:proofErr w:type="spellEnd"/>
            <w:proofErr w:type="gramEnd"/>
            <w:r w:rsidRPr="008312DB">
              <w:rPr>
                <w:sz w:val="24"/>
                <w:szCs w:val="24"/>
              </w:rPr>
              <w:t xml:space="preserve"> документа</w:t>
            </w:r>
          </w:p>
        </w:tc>
        <w:tc>
          <w:tcPr>
            <w:tcW w:w="158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proofErr w:type="spellStart"/>
            <w:proofErr w:type="gramStart"/>
            <w:r w:rsidRPr="008312DB">
              <w:rPr>
                <w:sz w:val="24"/>
                <w:szCs w:val="24"/>
              </w:rPr>
              <w:t>Информацион-ная</w:t>
            </w:r>
            <w:proofErr w:type="spellEnd"/>
            <w:proofErr w:type="gramEnd"/>
            <w:r w:rsidRPr="008312DB">
              <w:rPr>
                <w:sz w:val="24"/>
                <w:szCs w:val="24"/>
              </w:rPr>
              <w:t xml:space="preserve"> система (</w:t>
            </w:r>
            <w:proofErr w:type="spellStart"/>
            <w:r w:rsidRPr="008312DB">
              <w:rPr>
                <w:sz w:val="24"/>
                <w:szCs w:val="24"/>
              </w:rPr>
              <w:t>источникданных</w:t>
            </w:r>
            <w:proofErr w:type="spellEnd"/>
            <w:r w:rsidRPr="008312DB">
              <w:rPr>
                <w:sz w:val="24"/>
                <w:szCs w:val="24"/>
              </w:rPr>
              <w:t>)</w:t>
            </w:r>
          </w:p>
        </w:tc>
      </w:tr>
      <w:tr w:rsidR="008312DB" w:rsidRPr="008312DB" w:rsidTr="008312DB">
        <w:trPr>
          <w:trHeight w:val="276"/>
        </w:trPr>
        <w:tc>
          <w:tcPr>
            <w:tcW w:w="76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p>
        </w:tc>
        <w:tc>
          <w:tcPr>
            <w:tcW w:w="49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p>
        </w:tc>
        <w:tc>
          <w:tcPr>
            <w:tcW w:w="141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p>
        </w:tc>
        <w:tc>
          <w:tcPr>
            <w:tcW w:w="439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p>
        </w:tc>
        <w:tc>
          <w:tcPr>
            <w:tcW w:w="158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p>
        </w:tc>
      </w:tr>
    </w:tbl>
    <w:p w:rsidR="008312DB" w:rsidRPr="008312DB" w:rsidRDefault="008312DB" w:rsidP="008312DB">
      <w:pPr>
        <w:rPr>
          <w:sz w:val="24"/>
          <w:szCs w:val="24"/>
        </w:rPr>
      </w:pPr>
    </w:p>
    <w:tbl>
      <w:tblPr>
        <w:tblW w:w="147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tblPr>
      <w:tblGrid>
        <w:gridCol w:w="750"/>
        <w:gridCol w:w="4725"/>
        <w:gridCol w:w="1415"/>
        <w:gridCol w:w="4202"/>
        <w:gridCol w:w="1831"/>
        <w:gridCol w:w="1876"/>
      </w:tblGrid>
      <w:tr w:rsidR="008312DB" w:rsidRPr="008312DB" w:rsidTr="008312DB">
        <w:trPr>
          <w:tblHeader/>
        </w:trPr>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2</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3</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4</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5</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6</w:t>
            </w:r>
          </w:p>
        </w:tc>
      </w:tr>
      <w:tr w:rsidR="008312DB" w:rsidRPr="008312DB" w:rsidTr="008312DB">
        <w:tc>
          <w:tcPr>
            <w:tcW w:w="14799" w:type="dxa"/>
            <w:gridSpan w:val="6"/>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 Задача «Приведены в качественное состояние элементы благоустройства населенных пунктов»</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1.1.</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Мероприятие (результат) 1.1</w:t>
            </w:r>
          </w:p>
          <w:p w:rsidR="008312DB" w:rsidRPr="008312DB" w:rsidRDefault="008312DB" w:rsidP="008312DB">
            <w:pPr>
              <w:rPr>
                <w:sz w:val="24"/>
                <w:szCs w:val="24"/>
              </w:rPr>
            </w:pPr>
            <w:r w:rsidRPr="008312DB">
              <w:rPr>
                <w:sz w:val="24"/>
                <w:szCs w:val="24"/>
              </w:rPr>
              <w:t>Обеспечено уличное освещение</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1.2</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Мероприятие (результат) 1.1.1</w:t>
            </w:r>
          </w:p>
          <w:p w:rsidR="008312DB" w:rsidRPr="008312DB" w:rsidRDefault="008312DB" w:rsidP="008312DB">
            <w:pPr>
              <w:rPr>
                <w:sz w:val="24"/>
                <w:szCs w:val="24"/>
              </w:rPr>
            </w:pPr>
            <w:r w:rsidRPr="008312DB">
              <w:rPr>
                <w:sz w:val="24"/>
                <w:szCs w:val="24"/>
              </w:rPr>
              <w:t>Обеспечена закупка энергетических ресурсов</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1.3</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Контрольная точка 1.1.1. </w:t>
            </w:r>
          </w:p>
          <w:p w:rsidR="008312DB" w:rsidRPr="008312DB" w:rsidRDefault="008312DB" w:rsidP="008312DB">
            <w:pPr>
              <w:rPr>
                <w:sz w:val="24"/>
                <w:szCs w:val="24"/>
              </w:rPr>
            </w:pPr>
            <w:r w:rsidRPr="008312DB">
              <w:rPr>
                <w:sz w:val="24"/>
                <w:szCs w:val="24"/>
              </w:rPr>
              <w:lastRenderedPageBreak/>
              <w:t>Подготовлен и согласован проект муниципального контракта на закупку энергетических ресурсов</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lastRenderedPageBreak/>
              <w:t xml:space="preserve">15 декабря </w:t>
            </w:r>
            <w:r w:rsidRPr="008312DB">
              <w:rPr>
                <w:sz w:val="24"/>
                <w:szCs w:val="24"/>
              </w:rPr>
              <w:lastRenderedPageBreak/>
              <w:t>2025 г.</w:t>
            </w:r>
          </w:p>
          <w:p w:rsidR="008312DB" w:rsidRPr="008312DB" w:rsidRDefault="008312DB" w:rsidP="008312DB">
            <w:pPr>
              <w:rPr>
                <w:sz w:val="24"/>
                <w:szCs w:val="24"/>
              </w:rPr>
            </w:pPr>
            <w:r w:rsidRPr="008312DB">
              <w:rPr>
                <w:sz w:val="24"/>
                <w:szCs w:val="24"/>
              </w:rPr>
              <w:t>15 декабря 2026 г.</w:t>
            </w:r>
          </w:p>
          <w:p w:rsidR="008312DB" w:rsidRPr="008312DB" w:rsidRDefault="008312DB" w:rsidP="008312DB">
            <w:pPr>
              <w:rPr>
                <w:sz w:val="24"/>
                <w:szCs w:val="24"/>
              </w:rPr>
            </w:pPr>
            <w:r w:rsidRPr="008312DB">
              <w:rPr>
                <w:sz w:val="24"/>
                <w:szCs w:val="24"/>
              </w:rPr>
              <w:t>15 декабря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lastRenderedPageBreak/>
              <w:t xml:space="preserve">ведущий специалист по вопросам </w:t>
            </w:r>
            <w:r w:rsidRPr="008312DB">
              <w:rPr>
                <w:sz w:val="24"/>
                <w:szCs w:val="24"/>
              </w:rPr>
              <w:lastRenderedPageBreak/>
              <w:t>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lastRenderedPageBreak/>
              <w:t xml:space="preserve">проект </w:t>
            </w:r>
            <w:r w:rsidRPr="008312DB">
              <w:rPr>
                <w:sz w:val="24"/>
                <w:szCs w:val="24"/>
              </w:rPr>
              <w:lastRenderedPageBreak/>
              <w:t>муниципального контракта</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lastRenderedPageBreak/>
              <w:t xml:space="preserve">ЕИС в сфере </w:t>
            </w:r>
            <w:r w:rsidRPr="008312DB">
              <w:rPr>
                <w:sz w:val="24"/>
                <w:szCs w:val="24"/>
              </w:rPr>
              <w:lastRenderedPageBreak/>
              <w:t>закупок</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lastRenderedPageBreak/>
              <w:t>1.4</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Контрольная точка 1.1.2. </w:t>
            </w:r>
          </w:p>
          <w:p w:rsidR="008312DB" w:rsidRPr="008312DB" w:rsidRDefault="008312DB" w:rsidP="008312DB">
            <w:pPr>
              <w:rPr>
                <w:sz w:val="24"/>
                <w:szCs w:val="24"/>
              </w:rPr>
            </w:pPr>
            <w:r w:rsidRPr="008312DB">
              <w:rPr>
                <w:sz w:val="24"/>
                <w:szCs w:val="24"/>
              </w:rPr>
              <w:t>Заключен муниципальный контракт на закупку энергетических ресурсов</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27 декабря 2025 г.</w:t>
            </w:r>
          </w:p>
          <w:p w:rsidR="008312DB" w:rsidRPr="008312DB" w:rsidRDefault="008312DB" w:rsidP="008312DB">
            <w:pPr>
              <w:rPr>
                <w:sz w:val="24"/>
                <w:szCs w:val="24"/>
              </w:rPr>
            </w:pPr>
            <w:r w:rsidRPr="008312DB">
              <w:rPr>
                <w:sz w:val="24"/>
                <w:szCs w:val="24"/>
              </w:rPr>
              <w:t>27 декабря 2026 г.</w:t>
            </w:r>
          </w:p>
          <w:p w:rsidR="008312DB" w:rsidRPr="008312DB" w:rsidRDefault="008312DB" w:rsidP="008312DB">
            <w:pPr>
              <w:rPr>
                <w:sz w:val="24"/>
                <w:szCs w:val="24"/>
              </w:rPr>
            </w:pPr>
            <w:r w:rsidRPr="008312DB">
              <w:rPr>
                <w:sz w:val="24"/>
                <w:szCs w:val="24"/>
              </w:rPr>
              <w:t>27 декабря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муниципальный контракт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ЕИС в сфере закупок</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1.5</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Контрольная точка 1.1.3. </w:t>
            </w:r>
          </w:p>
          <w:p w:rsidR="008312DB" w:rsidRPr="008312DB" w:rsidRDefault="008312DB" w:rsidP="008312DB">
            <w:pPr>
              <w:rPr>
                <w:sz w:val="24"/>
                <w:szCs w:val="24"/>
              </w:rPr>
            </w:pPr>
            <w:r w:rsidRPr="008312DB">
              <w:rPr>
                <w:sz w:val="24"/>
                <w:szCs w:val="24"/>
              </w:rPr>
              <w:t>Получены документы, подтверждающие использование энергетических ресурсов</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01.01.2025-31.12.2027</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счет, 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ЕИС в сфере закупок</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1.6</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Контрольная точка 1.1.4. </w:t>
            </w:r>
          </w:p>
          <w:p w:rsidR="008312DB" w:rsidRPr="008312DB" w:rsidRDefault="008312DB" w:rsidP="008312DB">
            <w:pPr>
              <w:rPr>
                <w:sz w:val="24"/>
                <w:szCs w:val="24"/>
              </w:rPr>
            </w:pPr>
            <w:r w:rsidRPr="008312DB">
              <w:rPr>
                <w:sz w:val="24"/>
                <w:szCs w:val="24"/>
              </w:rPr>
              <w:t>Произведена оплата за пользование энергетическими ресурсами</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01.01.2025-31.12.2027</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платежное поручение</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ЕИС в сфере закупок</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1.7</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Мероприятие (результат) 1.1.2</w:t>
            </w:r>
          </w:p>
          <w:p w:rsidR="008312DB" w:rsidRPr="008312DB" w:rsidRDefault="008312DB" w:rsidP="008312DB">
            <w:pPr>
              <w:rPr>
                <w:sz w:val="24"/>
                <w:szCs w:val="24"/>
              </w:rPr>
            </w:pPr>
            <w:r w:rsidRPr="008312DB">
              <w:rPr>
                <w:sz w:val="24"/>
                <w:szCs w:val="24"/>
              </w:rPr>
              <w:t>Обеспечено обслуживание уличных систем энергоснабжения</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1.8</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Контрольная точка 1.1.5. </w:t>
            </w:r>
          </w:p>
          <w:p w:rsidR="008312DB" w:rsidRPr="008312DB" w:rsidRDefault="008312DB" w:rsidP="008312DB">
            <w:pPr>
              <w:rPr>
                <w:sz w:val="24"/>
                <w:szCs w:val="24"/>
              </w:rPr>
            </w:pPr>
            <w:r w:rsidRPr="008312DB">
              <w:rPr>
                <w:sz w:val="24"/>
                <w:szCs w:val="24"/>
              </w:rPr>
              <w:t>Подготовка и согласование проекта муниципального контракта для проведения закупки товаров, работ, услуг</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30 сентября 2025 г.</w:t>
            </w:r>
          </w:p>
          <w:p w:rsidR="008312DB" w:rsidRPr="008312DB" w:rsidRDefault="008312DB" w:rsidP="008312DB">
            <w:pPr>
              <w:rPr>
                <w:sz w:val="24"/>
                <w:szCs w:val="24"/>
              </w:rPr>
            </w:pPr>
            <w:r w:rsidRPr="008312DB">
              <w:rPr>
                <w:sz w:val="24"/>
                <w:szCs w:val="24"/>
              </w:rPr>
              <w:t>30 сентября 2026 г.</w:t>
            </w:r>
          </w:p>
          <w:p w:rsidR="008312DB" w:rsidRPr="008312DB" w:rsidRDefault="008312DB" w:rsidP="008312DB">
            <w:pPr>
              <w:rPr>
                <w:sz w:val="24"/>
                <w:szCs w:val="24"/>
              </w:rPr>
            </w:pPr>
            <w:r w:rsidRPr="008312DB">
              <w:rPr>
                <w:sz w:val="24"/>
                <w:szCs w:val="24"/>
              </w:rPr>
              <w:t>30 сентября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отчет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информационная система отсутствует</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1.9</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Контрольная точка 1.1.6.</w:t>
            </w:r>
          </w:p>
          <w:p w:rsidR="008312DB" w:rsidRPr="008312DB" w:rsidRDefault="008312DB" w:rsidP="008312DB">
            <w:pPr>
              <w:rPr>
                <w:sz w:val="24"/>
                <w:szCs w:val="24"/>
              </w:rPr>
            </w:pPr>
            <w:r w:rsidRPr="008312DB">
              <w:rPr>
                <w:sz w:val="24"/>
                <w:szCs w:val="24"/>
              </w:rPr>
              <w:t>Заключен муниципальный контракт на приобретение товаров, выполненных работ, оказанных услуг</w:t>
            </w:r>
          </w:p>
          <w:p w:rsidR="008312DB" w:rsidRPr="008312DB" w:rsidRDefault="008312DB" w:rsidP="008312DB">
            <w:pPr>
              <w:rPr>
                <w:sz w:val="24"/>
                <w:szCs w:val="24"/>
              </w:rPr>
            </w:pP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30 октября 2025 г.</w:t>
            </w:r>
          </w:p>
          <w:p w:rsidR="008312DB" w:rsidRPr="008312DB" w:rsidRDefault="008312DB" w:rsidP="008312DB">
            <w:pPr>
              <w:rPr>
                <w:sz w:val="24"/>
                <w:szCs w:val="24"/>
              </w:rPr>
            </w:pPr>
            <w:r w:rsidRPr="008312DB">
              <w:rPr>
                <w:sz w:val="24"/>
                <w:szCs w:val="24"/>
              </w:rPr>
              <w:t>30 октября 2026 г.</w:t>
            </w:r>
          </w:p>
          <w:p w:rsidR="008312DB" w:rsidRPr="008312DB" w:rsidRDefault="008312DB" w:rsidP="008312DB">
            <w:pPr>
              <w:rPr>
                <w:sz w:val="24"/>
                <w:szCs w:val="24"/>
              </w:rPr>
            </w:pPr>
            <w:r w:rsidRPr="008312DB">
              <w:rPr>
                <w:sz w:val="24"/>
                <w:szCs w:val="24"/>
              </w:rPr>
              <w:t>30 октября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муниципальный контракт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информационная система отсутствует</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lastRenderedPageBreak/>
              <w:t>1.10</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Контрольная точка 1.1.7.</w:t>
            </w:r>
          </w:p>
          <w:p w:rsidR="008312DB" w:rsidRPr="008312DB" w:rsidRDefault="008312DB" w:rsidP="008312DB">
            <w:pPr>
              <w:rPr>
                <w:sz w:val="24"/>
                <w:szCs w:val="24"/>
              </w:rPr>
            </w:pPr>
            <w:r w:rsidRPr="008312DB">
              <w:rPr>
                <w:sz w:val="24"/>
                <w:szCs w:val="24"/>
              </w:rPr>
              <w:t>Произведена приемка поставленных товаров, выполненных работ, оказанных услуг</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30 ноября  2025 г.</w:t>
            </w:r>
          </w:p>
          <w:p w:rsidR="008312DB" w:rsidRPr="008312DB" w:rsidRDefault="008312DB" w:rsidP="008312DB">
            <w:pPr>
              <w:rPr>
                <w:sz w:val="24"/>
                <w:szCs w:val="24"/>
              </w:rPr>
            </w:pPr>
            <w:r w:rsidRPr="008312DB">
              <w:rPr>
                <w:sz w:val="24"/>
                <w:szCs w:val="24"/>
              </w:rPr>
              <w:t>30 ноября 2026 г.</w:t>
            </w:r>
          </w:p>
          <w:p w:rsidR="008312DB" w:rsidRPr="008312DB" w:rsidRDefault="008312DB" w:rsidP="008312DB">
            <w:pPr>
              <w:rPr>
                <w:sz w:val="24"/>
                <w:szCs w:val="24"/>
              </w:rPr>
            </w:pPr>
            <w:r w:rsidRPr="008312DB">
              <w:rPr>
                <w:sz w:val="24"/>
                <w:szCs w:val="24"/>
              </w:rPr>
              <w:t>30 ноября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счет, 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информационная система отсутствует</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1.11</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Контрольная точка 1.1.8. </w:t>
            </w:r>
          </w:p>
          <w:p w:rsidR="008312DB" w:rsidRPr="008312DB" w:rsidRDefault="008312DB" w:rsidP="008312DB">
            <w:pPr>
              <w:rPr>
                <w:sz w:val="24"/>
                <w:szCs w:val="24"/>
              </w:rPr>
            </w:pPr>
            <w:r w:rsidRPr="008312DB">
              <w:rPr>
                <w:sz w:val="24"/>
                <w:szCs w:val="24"/>
              </w:rPr>
              <w:t>Произведена оплата товаров, выполненных работ, оказанных услуг по муниципальному контракту</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27 декабря 2025 г.</w:t>
            </w:r>
          </w:p>
          <w:p w:rsidR="008312DB" w:rsidRPr="008312DB" w:rsidRDefault="008312DB" w:rsidP="008312DB">
            <w:pPr>
              <w:rPr>
                <w:sz w:val="24"/>
                <w:szCs w:val="24"/>
              </w:rPr>
            </w:pPr>
            <w:r w:rsidRPr="008312DB">
              <w:rPr>
                <w:sz w:val="24"/>
                <w:szCs w:val="24"/>
              </w:rPr>
              <w:t>27 декабря 2026 г.</w:t>
            </w:r>
          </w:p>
          <w:p w:rsidR="008312DB" w:rsidRPr="008312DB" w:rsidRDefault="008312DB" w:rsidP="008312DB">
            <w:pPr>
              <w:rPr>
                <w:sz w:val="24"/>
                <w:szCs w:val="24"/>
              </w:rPr>
            </w:pPr>
            <w:r w:rsidRPr="008312DB">
              <w:rPr>
                <w:sz w:val="24"/>
                <w:szCs w:val="24"/>
              </w:rPr>
              <w:t>27 декабря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платежное поручение</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информационная система отсутствует</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1.12</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Мероприятие (результат) 1.2</w:t>
            </w:r>
          </w:p>
          <w:p w:rsidR="008312DB" w:rsidRPr="008312DB" w:rsidRDefault="008312DB" w:rsidP="008312DB">
            <w:pPr>
              <w:rPr>
                <w:sz w:val="24"/>
                <w:szCs w:val="24"/>
              </w:rPr>
            </w:pPr>
            <w:r w:rsidRPr="008312DB">
              <w:rPr>
                <w:sz w:val="24"/>
                <w:szCs w:val="24"/>
              </w:rPr>
              <w:t>Обеспечено озеленение территории сельского поселения</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1.13</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Контрольная точка 1.2.1. </w:t>
            </w:r>
          </w:p>
          <w:p w:rsidR="008312DB" w:rsidRPr="008312DB" w:rsidRDefault="008312DB" w:rsidP="008312DB">
            <w:pPr>
              <w:rPr>
                <w:sz w:val="24"/>
                <w:szCs w:val="24"/>
              </w:rPr>
            </w:pPr>
            <w:r w:rsidRPr="008312DB">
              <w:rPr>
                <w:sz w:val="24"/>
                <w:szCs w:val="24"/>
              </w:rPr>
              <w:t>Подготовлен и согласован проект муниципального контракта на закупку водоснабжения</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15 декабря 2025 г.</w:t>
            </w:r>
          </w:p>
          <w:p w:rsidR="008312DB" w:rsidRPr="008312DB" w:rsidRDefault="008312DB" w:rsidP="008312DB">
            <w:pPr>
              <w:rPr>
                <w:sz w:val="24"/>
                <w:szCs w:val="24"/>
              </w:rPr>
            </w:pPr>
            <w:r w:rsidRPr="008312DB">
              <w:rPr>
                <w:sz w:val="24"/>
                <w:szCs w:val="24"/>
              </w:rPr>
              <w:t>15 декабря 2026 г.</w:t>
            </w:r>
          </w:p>
          <w:p w:rsidR="008312DB" w:rsidRPr="008312DB" w:rsidRDefault="008312DB" w:rsidP="008312DB">
            <w:pPr>
              <w:rPr>
                <w:sz w:val="24"/>
                <w:szCs w:val="24"/>
              </w:rPr>
            </w:pPr>
            <w:r w:rsidRPr="008312DB">
              <w:rPr>
                <w:sz w:val="24"/>
                <w:szCs w:val="24"/>
              </w:rPr>
              <w:t>15 декабря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проект муниципального контракта</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ЕИС в сфере закупок</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1.14</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Контрольная точка 1.2.2. </w:t>
            </w:r>
          </w:p>
          <w:p w:rsidR="008312DB" w:rsidRPr="008312DB" w:rsidRDefault="008312DB" w:rsidP="008312DB">
            <w:pPr>
              <w:rPr>
                <w:sz w:val="24"/>
                <w:szCs w:val="24"/>
              </w:rPr>
            </w:pPr>
            <w:r w:rsidRPr="008312DB">
              <w:rPr>
                <w:sz w:val="24"/>
                <w:szCs w:val="24"/>
              </w:rPr>
              <w:t>Заключен муниципальный контракт на закупку водоснабжения</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27 декабря 2025 г.</w:t>
            </w:r>
          </w:p>
          <w:p w:rsidR="008312DB" w:rsidRPr="008312DB" w:rsidRDefault="008312DB" w:rsidP="008312DB">
            <w:pPr>
              <w:rPr>
                <w:sz w:val="24"/>
                <w:szCs w:val="24"/>
              </w:rPr>
            </w:pPr>
            <w:r w:rsidRPr="008312DB">
              <w:rPr>
                <w:sz w:val="24"/>
                <w:szCs w:val="24"/>
              </w:rPr>
              <w:t>27 декабря 2026 г.</w:t>
            </w:r>
          </w:p>
          <w:p w:rsidR="008312DB" w:rsidRPr="008312DB" w:rsidRDefault="008312DB" w:rsidP="008312DB">
            <w:pPr>
              <w:rPr>
                <w:sz w:val="24"/>
                <w:szCs w:val="24"/>
              </w:rPr>
            </w:pPr>
            <w:r w:rsidRPr="008312DB">
              <w:rPr>
                <w:sz w:val="24"/>
                <w:szCs w:val="24"/>
              </w:rPr>
              <w:t>27 декабря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муниципальный контракт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ЕИС в сфере закупок</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1.15</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Контрольная точка 1.2.3. </w:t>
            </w:r>
          </w:p>
          <w:p w:rsidR="008312DB" w:rsidRPr="008312DB" w:rsidRDefault="008312DB" w:rsidP="008312DB">
            <w:pPr>
              <w:rPr>
                <w:sz w:val="24"/>
                <w:szCs w:val="24"/>
              </w:rPr>
            </w:pPr>
            <w:r w:rsidRPr="008312DB">
              <w:rPr>
                <w:sz w:val="24"/>
                <w:szCs w:val="24"/>
              </w:rPr>
              <w:t>Получены документы, подтверждающие использование водоснабжения</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01.01.2025-31.12.2027</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счет, 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ЕИС в сфере закупок</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1.16</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Контрольная точка 1.2.4. </w:t>
            </w:r>
          </w:p>
          <w:p w:rsidR="008312DB" w:rsidRPr="008312DB" w:rsidRDefault="008312DB" w:rsidP="008312DB">
            <w:pPr>
              <w:rPr>
                <w:sz w:val="24"/>
                <w:szCs w:val="24"/>
              </w:rPr>
            </w:pPr>
            <w:r w:rsidRPr="008312DB">
              <w:rPr>
                <w:sz w:val="24"/>
                <w:szCs w:val="24"/>
              </w:rPr>
              <w:t xml:space="preserve">Произведена оплата за пользование </w:t>
            </w:r>
            <w:r w:rsidRPr="008312DB">
              <w:rPr>
                <w:sz w:val="24"/>
                <w:szCs w:val="24"/>
              </w:rPr>
              <w:lastRenderedPageBreak/>
              <w:t>водоснабжением</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lastRenderedPageBreak/>
              <w:t>01.01.2025-31.12.2027</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платежное поручение</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ЕИС в сфере закупок</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lastRenderedPageBreak/>
              <w:t>1.17</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Мероприятие (результат) 1.3</w:t>
            </w:r>
          </w:p>
          <w:p w:rsidR="008312DB" w:rsidRPr="008312DB" w:rsidRDefault="008312DB" w:rsidP="008312DB">
            <w:pPr>
              <w:rPr>
                <w:sz w:val="24"/>
                <w:szCs w:val="24"/>
              </w:rPr>
            </w:pPr>
            <w:r w:rsidRPr="008312DB">
              <w:rPr>
                <w:sz w:val="24"/>
                <w:szCs w:val="24"/>
              </w:rPr>
              <w:t>Обеспечено содержание мест захоронения</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1.18</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Контрольная точка 1.3.1. </w:t>
            </w:r>
          </w:p>
          <w:p w:rsidR="008312DB" w:rsidRPr="008312DB" w:rsidRDefault="008312DB" w:rsidP="008312DB">
            <w:pPr>
              <w:rPr>
                <w:sz w:val="24"/>
                <w:szCs w:val="24"/>
              </w:rPr>
            </w:pPr>
            <w:r w:rsidRPr="008312DB">
              <w:rPr>
                <w:sz w:val="24"/>
                <w:szCs w:val="24"/>
              </w:rPr>
              <w:t>Подготовка и согласование проекта муниципального контракта для проведения закупки товаров, работ, услуг</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30 сентября 2025 г.</w:t>
            </w:r>
          </w:p>
          <w:p w:rsidR="008312DB" w:rsidRPr="008312DB" w:rsidRDefault="008312DB" w:rsidP="008312DB">
            <w:pPr>
              <w:rPr>
                <w:sz w:val="24"/>
                <w:szCs w:val="24"/>
              </w:rPr>
            </w:pPr>
            <w:r w:rsidRPr="008312DB">
              <w:rPr>
                <w:sz w:val="24"/>
                <w:szCs w:val="24"/>
              </w:rPr>
              <w:t>30 сентября 2026 г.</w:t>
            </w:r>
          </w:p>
          <w:p w:rsidR="008312DB" w:rsidRPr="008312DB" w:rsidRDefault="008312DB" w:rsidP="008312DB">
            <w:pPr>
              <w:rPr>
                <w:sz w:val="24"/>
                <w:szCs w:val="24"/>
              </w:rPr>
            </w:pPr>
            <w:r w:rsidRPr="008312DB">
              <w:rPr>
                <w:sz w:val="24"/>
                <w:szCs w:val="24"/>
              </w:rPr>
              <w:t>30 сентября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отчет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информационная система отсутствует</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1.19</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Контрольная точка 1.3.2.</w:t>
            </w:r>
          </w:p>
          <w:p w:rsidR="008312DB" w:rsidRPr="008312DB" w:rsidRDefault="008312DB" w:rsidP="008312DB">
            <w:pPr>
              <w:rPr>
                <w:sz w:val="24"/>
                <w:szCs w:val="24"/>
              </w:rPr>
            </w:pPr>
            <w:r w:rsidRPr="008312DB">
              <w:rPr>
                <w:sz w:val="24"/>
                <w:szCs w:val="24"/>
              </w:rPr>
              <w:t>Заключен муниципальный контракт на приобретение товаров, выполненных работ, оказанных услуг</w:t>
            </w:r>
          </w:p>
          <w:p w:rsidR="008312DB" w:rsidRPr="008312DB" w:rsidRDefault="008312DB" w:rsidP="008312DB">
            <w:pPr>
              <w:rPr>
                <w:sz w:val="24"/>
                <w:szCs w:val="24"/>
              </w:rPr>
            </w:pP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30 октября 2025 г.</w:t>
            </w:r>
          </w:p>
          <w:p w:rsidR="008312DB" w:rsidRPr="008312DB" w:rsidRDefault="008312DB" w:rsidP="008312DB">
            <w:pPr>
              <w:rPr>
                <w:sz w:val="24"/>
                <w:szCs w:val="24"/>
              </w:rPr>
            </w:pPr>
            <w:r w:rsidRPr="008312DB">
              <w:rPr>
                <w:sz w:val="24"/>
                <w:szCs w:val="24"/>
              </w:rPr>
              <w:t>30 октября 2026 г.</w:t>
            </w:r>
          </w:p>
          <w:p w:rsidR="008312DB" w:rsidRPr="008312DB" w:rsidRDefault="008312DB" w:rsidP="008312DB">
            <w:pPr>
              <w:rPr>
                <w:sz w:val="24"/>
                <w:szCs w:val="24"/>
              </w:rPr>
            </w:pPr>
            <w:r w:rsidRPr="008312DB">
              <w:rPr>
                <w:sz w:val="24"/>
                <w:szCs w:val="24"/>
              </w:rPr>
              <w:t>30 октября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муниципальный контракт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информационная система отсутствует</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1.20</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Контрольная точка 1.3.3.</w:t>
            </w:r>
          </w:p>
          <w:p w:rsidR="008312DB" w:rsidRPr="008312DB" w:rsidRDefault="008312DB" w:rsidP="008312DB">
            <w:pPr>
              <w:rPr>
                <w:sz w:val="24"/>
                <w:szCs w:val="24"/>
              </w:rPr>
            </w:pPr>
            <w:r w:rsidRPr="008312DB">
              <w:rPr>
                <w:sz w:val="24"/>
                <w:szCs w:val="24"/>
              </w:rPr>
              <w:t>Произведена приемка поставленных товаров, выполненных работ, оказанных услуг</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30 ноября  2025 г.</w:t>
            </w:r>
          </w:p>
          <w:p w:rsidR="008312DB" w:rsidRPr="008312DB" w:rsidRDefault="008312DB" w:rsidP="008312DB">
            <w:pPr>
              <w:rPr>
                <w:sz w:val="24"/>
                <w:szCs w:val="24"/>
              </w:rPr>
            </w:pPr>
            <w:r w:rsidRPr="008312DB">
              <w:rPr>
                <w:sz w:val="24"/>
                <w:szCs w:val="24"/>
              </w:rPr>
              <w:t>30 ноября 2026 г.</w:t>
            </w:r>
          </w:p>
          <w:p w:rsidR="008312DB" w:rsidRPr="008312DB" w:rsidRDefault="008312DB" w:rsidP="008312DB">
            <w:pPr>
              <w:rPr>
                <w:sz w:val="24"/>
                <w:szCs w:val="24"/>
              </w:rPr>
            </w:pPr>
            <w:r w:rsidRPr="008312DB">
              <w:rPr>
                <w:sz w:val="24"/>
                <w:szCs w:val="24"/>
              </w:rPr>
              <w:t>30 ноября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счет, 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информационная система отсутствует</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1.21</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Контрольная точка 1.3.4. </w:t>
            </w:r>
          </w:p>
          <w:p w:rsidR="008312DB" w:rsidRPr="008312DB" w:rsidRDefault="008312DB" w:rsidP="008312DB">
            <w:pPr>
              <w:rPr>
                <w:sz w:val="24"/>
                <w:szCs w:val="24"/>
              </w:rPr>
            </w:pPr>
            <w:r w:rsidRPr="008312DB">
              <w:rPr>
                <w:sz w:val="24"/>
                <w:szCs w:val="24"/>
              </w:rPr>
              <w:t>Произведена оплата товаров, выполненных работ, оказанных услуг по муниципальному контракту</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27 декабря 2025 г.</w:t>
            </w:r>
          </w:p>
          <w:p w:rsidR="008312DB" w:rsidRPr="008312DB" w:rsidRDefault="008312DB" w:rsidP="008312DB">
            <w:pPr>
              <w:rPr>
                <w:sz w:val="24"/>
                <w:szCs w:val="24"/>
              </w:rPr>
            </w:pPr>
            <w:r w:rsidRPr="008312DB">
              <w:rPr>
                <w:sz w:val="24"/>
                <w:szCs w:val="24"/>
              </w:rPr>
              <w:t>27 декабря 2026 г.</w:t>
            </w:r>
          </w:p>
          <w:p w:rsidR="008312DB" w:rsidRPr="008312DB" w:rsidRDefault="008312DB" w:rsidP="008312DB">
            <w:pPr>
              <w:rPr>
                <w:sz w:val="24"/>
                <w:szCs w:val="24"/>
              </w:rPr>
            </w:pPr>
            <w:r w:rsidRPr="008312DB">
              <w:rPr>
                <w:sz w:val="24"/>
                <w:szCs w:val="24"/>
              </w:rPr>
              <w:t>27 декабря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платежное поручение</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информационная система отсутствует</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1.22</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Мероприятие (результат) 1.4</w:t>
            </w:r>
          </w:p>
          <w:p w:rsidR="008312DB" w:rsidRPr="008312DB" w:rsidRDefault="008312DB" w:rsidP="008312DB">
            <w:pPr>
              <w:rPr>
                <w:sz w:val="24"/>
                <w:szCs w:val="24"/>
              </w:rPr>
            </w:pPr>
            <w:r w:rsidRPr="008312DB">
              <w:rPr>
                <w:sz w:val="24"/>
                <w:szCs w:val="24"/>
              </w:rPr>
              <w:t>Проведены прочие мероприятия по благоустройству</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1.23</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Контрольная точка 1.4.1. </w:t>
            </w:r>
          </w:p>
          <w:p w:rsidR="008312DB" w:rsidRPr="008312DB" w:rsidRDefault="008312DB" w:rsidP="008312DB">
            <w:pPr>
              <w:rPr>
                <w:sz w:val="24"/>
                <w:szCs w:val="24"/>
              </w:rPr>
            </w:pPr>
            <w:r w:rsidRPr="008312DB">
              <w:rPr>
                <w:sz w:val="24"/>
                <w:szCs w:val="24"/>
              </w:rPr>
              <w:t xml:space="preserve">Подготовка и согласование проекта </w:t>
            </w:r>
            <w:r w:rsidRPr="008312DB">
              <w:rPr>
                <w:sz w:val="24"/>
                <w:szCs w:val="24"/>
              </w:rPr>
              <w:lastRenderedPageBreak/>
              <w:t>муниципального контракта для проведения закупки товаров, работ, услуг</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lastRenderedPageBreak/>
              <w:t>01.01.2025-31.12.2027</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отчет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информационная система </w:t>
            </w:r>
            <w:r w:rsidRPr="008312DB">
              <w:rPr>
                <w:sz w:val="24"/>
                <w:szCs w:val="24"/>
              </w:rPr>
              <w:lastRenderedPageBreak/>
              <w:t>отсутствует</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lastRenderedPageBreak/>
              <w:t>1.24</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Контрольная точка 1.4.2.</w:t>
            </w:r>
          </w:p>
          <w:p w:rsidR="008312DB" w:rsidRPr="008312DB" w:rsidRDefault="008312DB" w:rsidP="008312DB">
            <w:pPr>
              <w:rPr>
                <w:sz w:val="24"/>
                <w:szCs w:val="24"/>
              </w:rPr>
            </w:pPr>
            <w:r w:rsidRPr="008312DB">
              <w:rPr>
                <w:sz w:val="24"/>
                <w:szCs w:val="24"/>
              </w:rPr>
              <w:t>Заключен муниципальный контракт на приобретение товаров, выполненных работ, оказанных услуг</w:t>
            </w:r>
          </w:p>
          <w:p w:rsidR="008312DB" w:rsidRPr="008312DB" w:rsidRDefault="008312DB" w:rsidP="008312DB">
            <w:pPr>
              <w:rPr>
                <w:sz w:val="24"/>
                <w:szCs w:val="24"/>
              </w:rPr>
            </w:pP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01.01.2025-31.12.2027</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муниципальный контракт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информационная система отсутствует</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1.25</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Контрольная точка 1.4.3.</w:t>
            </w:r>
          </w:p>
          <w:p w:rsidR="008312DB" w:rsidRPr="008312DB" w:rsidRDefault="008312DB" w:rsidP="008312DB">
            <w:pPr>
              <w:rPr>
                <w:sz w:val="24"/>
                <w:szCs w:val="24"/>
              </w:rPr>
            </w:pPr>
            <w:r w:rsidRPr="008312DB">
              <w:rPr>
                <w:sz w:val="24"/>
                <w:szCs w:val="24"/>
              </w:rPr>
              <w:t>Произведена приемка поставленных товаров, выполненных работ, оказанных услуг</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01.01.2025-31.12.2027</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счет, 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информационная система отсутствует</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1.26</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Контрольная точка 1.4.4. </w:t>
            </w:r>
          </w:p>
          <w:p w:rsidR="008312DB" w:rsidRPr="008312DB" w:rsidRDefault="008312DB" w:rsidP="008312DB">
            <w:pPr>
              <w:rPr>
                <w:sz w:val="24"/>
                <w:szCs w:val="24"/>
              </w:rPr>
            </w:pPr>
            <w:r w:rsidRPr="008312DB">
              <w:rPr>
                <w:sz w:val="24"/>
                <w:szCs w:val="24"/>
              </w:rPr>
              <w:t>Произведена оплата товаров, выполненных работ, оказанных услуг по муниципальному контракту</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27 декабря 2025 г.</w:t>
            </w:r>
          </w:p>
          <w:p w:rsidR="008312DB" w:rsidRPr="008312DB" w:rsidRDefault="008312DB" w:rsidP="008312DB">
            <w:pPr>
              <w:rPr>
                <w:sz w:val="24"/>
                <w:szCs w:val="24"/>
              </w:rPr>
            </w:pPr>
            <w:r w:rsidRPr="008312DB">
              <w:rPr>
                <w:sz w:val="24"/>
                <w:szCs w:val="24"/>
              </w:rPr>
              <w:t>27 декабря 2026 г.</w:t>
            </w:r>
          </w:p>
          <w:p w:rsidR="008312DB" w:rsidRPr="008312DB" w:rsidRDefault="008312DB" w:rsidP="008312DB">
            <w:pPr>
              <w:rPr>
                <w:sz w:val="24"/>
                <w:szCs w:val="24"/>
              </w:rPr>
            </w:pPr>
            <w:r w:rsidRPr="008312DB">
              <w:rPr>
                <w:sz w:val="24"/>
                <w:szCs w:val="24"/>
              </w:rPr>
              <w:t>27 декабря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платежное поручение</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информационная система отсутствует</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1.27</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Мероприятие (результат) 1.5</w:t>
            </w:r>
          </w:p>
          <w:p w:rsidR="008312DB" w:rsidRPr="008312DB" w:rsidRDefault="008312DB" w:rsidP="008312DB">
            <w:pPr>
              <w:rPr>
                <w:sz w:val="24"/>
                <w:szCs w:val="24"/>
              </w:rPr>
            </w:pPr>
            <w:r w:rsidRPr="008312DB">
              <w:rPr>
                <w:sz w:val="24"/>
                <w:szCs w:val="24"/>
              </w:rPr>
              <w:t>Проведен капитальный ремонт пешеходных дорожек</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1.28</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Контрольная точка 1.5.1. </w:t>
            </w:r>
          </w:p>
          <w:p w:rsidR="008312DB" w:rsidRPr="008312DB" w:rsidRDefault="008312DB" w:rsidP="008312DB">
            <w:pPr>
              <w:rPr>
                <w:sz w:val="24"/>
                <w:szCs w:val="24"/>
              </w:rPr>
            </w:pPr>
            <w:r w:rsidRPr="008312DB">
              <w:rPr>
                <w:sz w:val="24"/>
                <w:szCs w:val="24"/>
              </w:rPr>
              <w:t xml:space="preserve">Подготовлен и согласован проект муниципального контракта </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30 сентября 2025 г.</w:t>
            </w:r>
          </w:p>
          <w:p w:rsidR="008312DB" w:rsidRPr="008312DB" w:rsidRDefault="008312DB" w:rsidP="008312DB">
            <w:pPr>
              <w:rPr>
                <w:sz w:val="24"/>
                <w:szCs w:val="24"/>
              </w:rPr>
            </w:pPr>
            <w:r w:rsidRPr="008312DB">
              <w:rPr>
                <w:sz w:val="24"/>
                <w:szCs w:val="24"/>
              </w:rPr>
              <w:t>30 сентября 2026 г.</w:t>
            </w:r>
          </w:p>
          <w:p w:rsidR="008312DB" w:rsidRPr="008312DB" w:rsidRDefault="008312DB" w:rsidP="008312DB">
            <w:pPr>
              <w:rPr>
                <w:sz w:val="24"/>
                <w:szCs w:val="24"/>
              </w:rPr>
            </w:pPr>
            <w:r w:rsidRPr="008312DB">
              <w:rPr>
                <w:sz w:val="24"/>
                <w:szCs w:val="24"/>
              </w:rPr>
              <w:t>30 сентября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проект муниципального контракта</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ЕИС в сфере закупок</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1.29</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Контрольная точка 1.5.2. </w:t>
            </w:r>
          </w:p>
          <w:p w:rsidR="008312DB" w:rsidRPr="008312DB" w:rsidRDefault="008312DB" w:rsidP="008312DB">
            <w:pPr>
              <w:rPr>
                <w:sz w:val="24"/>
                <w:szCs w:val="24"/>
              </w:rPr>
            </w:pPr>
            <w:r w:rsidRPr="008312DB">
              <w:rPr>
                <w:sz w:val="24"/>
                <w:szCs w:val="24"/>
              </w:rPr>
              <w:t xml:space="preserve">Заключен муниципальный контракт </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30 октября 2025 г.</w:t>
            </w:r>
          </w:p>
          <w:p w:rsidR="008312DB" w:rsidRPr="008312DB" w:rsidRDefault="008312DB" w:rsidP="008312DB">
            <w:pPr>
              <w:rPr>
                <w:sz w:val="24"/>
                <w:szCs w:val="24"/>
              </w:rPr>
            </w:pPr>
            <w:r w:rsidRPr="008312DB">
              <w:rPr>
                <w:sz w:val="24"/>
                <w:szCs w:val="24"/>
              </w:rPr>
              <w:t>30 октября 2026 г.</w:t>
            </w:r>
          </w:p>
          <w:p w:rsidR="008312DB" w:rsidRPr="008312DB" w:rsidRDefault="008312DB" w:rsidP="008312DB">
            <w:pPr>
              <w:rPr>
                <w:sz w:val="24"/>
                <w:szCs w:val="24"/>
              </w:rPr>
            </w:pPr>
            <w:r w:rsidRPr="008312DB">
              <w:rPr>
                <w:sz w:val="24"/>
                <w:szCs w:val="24"/>
              </w:rPr>
              <w:t>30 октября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муниципальный контракт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ЕИС в сфере закупок</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lastRenderedPageBreak/>
              <w:t>1.30</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Контрольная точка 1.5.3. </w:t>
            </w:r>
          </w:p>
          <w:p w:rsidR="008312DB" w:rsidRPr="008312DB" w:rsidRDefault="008312DB" w:rsidP="008312DB">
            <w:pPr>
              <w:rPr>
                <w:sz w:val="24"/>
                <w:szCs w:val="24"/>
              </w:rPr>
            </w:pPr>
            <w:r w:rsidRPr="008312DB">
              <w:rPr>
                <w:sz w:val="24"/>
                <w:szCs w:val="24"/>
              </w:rPr>
              <w:t>Получены документы, подтверждающие выполнение работ, услуг</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30 ноября </w:t>
            </w:r>
          </w:p>
          <w:p w:rsidR="008312DB" w:rsidRPr="008312DB" w:rsidRDefault="008312DB" w:rsidP="008312DB">
            <w:pPr>
              <w:rPr>
                <w:sz w:val="24"/>
                <w:szCs w:val="24"/>
              </w:rPr>
            </w:pPr>
            <w:r w:rsidRPr="008312DB">
              <w:rPr>
                <w:sz w:val="24"/>
                <w:szCs w:val="24"/>
              </w:rPr>
              <w:t>2025 г.</w:t>
            </w:r>
          </w:p>
          <w:p w:rsidR="008312DB" w:rsidRPr="008312DB" w:rsidRDefault="008312DB" w:rsidP="008312DB">
            <w:pPr>
              <w:rPr>
                <w:sz w:val="24"/>
                <w:szCs w:val="24"/>
              </w:rPr>
            </w:pPr>
            <w:r w:rsidRPr="008312DB">
              <w:rPr>
                <w:sz w:val="24"/>
                <w:szCs w:val="24"/>
              </w:rPr>
              <w:t>30 ноября</w:t>
            </w:r>
          </w:p>
          <w:p w:rsidR="008312DB" w:rsidRPr="008312DB" w:rsidRDefault="008312DB" w:rsidP="008312DB">
            <w:pPr>
              <w:rPr>
                <w:sz w:val="24"/>
                <w:szCs w:val="24"/>
              </w:rPr>
            </w:pPr>
            <w:r w:rsidRPr="008312DB">
              <w:rPr>
                <w:sz w:val="24"/>
                <w:szCs w:val="24"/>
              </w:rPr>
              <w:t>2026 г.</w:t>
            </w:r>
          </w:p>
          <w:p w:rsidR="008312DB" w:rsidRPr="008312DB" w:rsidRDefault="008312DB" w:rsidP="008312DB">
            <w:pPr>
              <w:rPr>
                <w:sz w:val="24"/>
                <w:szCs w:val="24"/>
              </w:rPr>
            </w:pPr>
            <w:r w:rsidRPr="008312DB">
              <w:rPr>
                <w:sz w:val="24"/>
                <w:szCs w:val="24"/>
              </w:rPr>
              <w:t>30 ноября</w:t>
            </w:r>
          </w:p>
          <w:p w:rsidR="008312DB" w:rsidRPr="008312DB" w:rsidRDefault="008312DB" w:rsidP="008312DB">
            <w:pPr>
              <w:rPr>
                <w:sz w:val="24"/>
                <w:szCs w:val="24"/>
              </w:rPr>
            </w:pPr>
            <w:r w:rsidRPr="008312DB">
              <w:rPr>
                <w:sz w:val="24"/>
                <w:szCs w:val="24"/>
              </w:rPr>
              <w:t xml:space="preserve">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счет, 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ЕИС в сфере закупок</w:t>
            </w:r>
          </w:p>
        </w:tc>
      </w:tr>
      <w:tr w:rsidR="008312DB" w:rsidRPr="008312DB" w:rsidTr="008312DB">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1.31</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Контрольная точка 1.2.4. </w:t>
            </w:r>
          </w:p>
          <w:p w:rsidR="008312DB" w:rsidRPr="008312DB" w:rsidRDefault="008312DB" w:rsidP="008312DB">
            <w:pPr>
              <w:rPr>
                <w:sz w:val="24"/>
                <w:szCs w:val="24"/>
              </w:rPr>
            </w:pPr>
            <w:r w:rsidRPr="008312DB">
              <w:rPr>
                <w:sz w:val="24"/>
                <w:szCs w:val="24"/>
              </w:rPr>
              <w:t>Произведена оплата за работы, услуги</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27 декабря 2025 г.</w:t>
            </w:r>
          </w:p>
          <w:p w:rsidR="008312DB" w:rsidRPr="008312DB" w:rsidRDefault="008312DB" w:rsidP="008312DB">
            <w:pPr>
              <w:rPr>
                <w:sz w:val="24"/>
                <w:szCs w:val="24"/>
              </w:rPr>
            </w:pPr>
            <w:r w:rsidRPr="008312DB">
              <w:rPr>
                <w:sz w:val="24"/>
                <w:szCs w:val="24"/>
              </w:rPr>
              <w:t>27 декабря 2026 г.</w:t>
            </w:r>
          </w:p>
          <w:p w:rsidR="008312DB" w:rsidRPr="008312DB" w:rsidRDefault="008312DB" w:rsidP="008312DB">
            <w:pPr>
              <w:rPr>
                <w:sz w:val="24"/>
                <w:szCs w:val="24"/>
              </w:rPr>
            </w:pPr>
            <w:r w:rsidRPr="008312DB">
              <w:rPr>
                <w:sz w:val="24"/>
                <w:szCs w:val="24"/>
              </w:rPr>
              <w:t>27 декабря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платежное поручение</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ЕИС в сфере закупок</w:t>
            </w:r>
          </w:p>
        </w:tc>
      </w:tr>
    </w:tbl>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V. ПАСПОРТ</w:t>
      </w:r>
    </w:p>
    <w:p w:rsidR="008312DB" w:rsidRPr="008312DB" w:rsidRDefault="008312DB" w:rsidP="008312DB">
      <w:pPr>
        <w:rPr>
          <w:sz w:val="24"/>
          <w:szCs w:val="24"/>
        </w:rPr>
      </w:pPr>
      <w:r w:rsidRPr="008312DB">
        <w:rPr>
          <w:sz w:val="24"/>
          <w:szCs w:val="24"/>
        </w:rPr>
        <w:t xml:space="preserve">комплекса процессных мероприятий «Развитие территориального общественного самоуправления в </w:t>
      </w:r>
      <w:proofErr w:type="spellStart"/>
      <w:r w:rsidRPr="008312DB">
        <w:rPr>
          <w:sz w:val="24"/>
          <w:szCs w:val="24"/>
        </w:rPr>
        <w:t>Киселевском</w:t>
      </w:r>
      <w:proofErr w:type="spellEnd"/>
      <w:r w:rsidRPr="008312DB">
        <w:rPr>
          <w:sz w:val="24"/>
          <w:szCs w:val="24"/>
        </w:rPr>
        <w:t xml:space="preserve"> сельском поселении» </w:t>
      </w: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1. Основные положения</w:t>
      </w:r>
    </w:p>
    <w:p w:rsidR="008312DB" w:rsidRPr="008312DB" w:rsidRDefault="008312DB" w:rsidP="008312DB">
      <w:pPr>
        <w:rPr>
          <w:sz w:val="24"/>
          <w:szCs w:val="24"/>
        </w:rPr>
      </w:pPr>
    </w:p>
    <w:tbl>
      <w:tblPr>
        <w:tblW w:w="14718" w:type="dxa"/>
        <w:tblInd w:w="132" w:type="dxa"/>
        <w:tblLayout w:type="fixed"/>
        <w:tblLook w:val="04A0"/>
      </w:tblPr>
      <w:tblGrid>
        <w:gridCol w:w="8056"/>
        <w:gridCol w:w="6662"/>
      </w:tblGrid>
      <w:tr w:rsidR="008312DB" w:rsidRPr="008312DB" w:rsidTr="008312DB">
        <w:trPr>
          <w:trHeight w:val="572"/>
        </w:trPr>
        <w:tc>
          <w:tcPr>
            <w:tcW w:w="8056" w:type="dxa"/>
          </w:tcPr>
          <w:p w:rsidR="008312DB" w:rsidRPr="008312DB" w:rsidRDefault="008312DB" w:rsidP="008312DB">
            <w:pPr>
              <w:rPr>
                <w:sz w:val="24"/>
                <w:szCs w:val="24"/>
              </w:rPr>
            </w:pPr>
            <w:r w:rsidRPr="008312DB">
              <w:rPr>
                <w:sz w:val="24"/>
                <w:szCs w:val="24"/>
              </w:rPr>
              <w:t xml:space="preserve"> 1.1. Ответственный за разработку и реализацию комплекса процессных мероприятий «Развитие территориального общественного самоуправления в </w:t>
            </w:r>
            <w:proofErr w:type="spellStart"/>
            <w:r w:rsidRPr="008312DB">
              <w:rPr>
                <w:sz w:val="24"/>
                <w:szCs w:val="24"/>
              </w:rPr>
              <w:t>Киселевском</w:t>
            </w:r>
            <w:proofErr w:type="spellEnd"/>
            <w:r w:rsidRPr="008312DB">
              <w:rPr>
                <w:sz w:val="24"/>
                <w:szCs w:val="24"/>
              </w:rPr>
              <w:t xml:space="preserve"> сельском поселении»  (далее также в настоящем разделе – комплекс процессных мероприятий)</w:t>
            </w:r>
          </w:p>
        </w:tc>
        <w:tc>
          <w:tcPr>
            <w:tcW w:w="6662" w:type="dxa"/>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r>
      <w:tr w:rsidR="008312DB" w:rsidRPr="008312DB" w:rsidTr="008312DB">
        <w:trPr>
          <w:trHeight w:val="553"/>
        </w:trPr>
        <w:tc>
          <w:tcPr>
            <w:tcW w:w="8056" w:type="dxa"/>
          </w:tcPr>
          <w:p w:rsidR="008312DB" w:rsidRPr="008312DB" w:rsidRDefault="008312DB" w:rsidP="008312DB">
            <w:pPr>
              <w:rPr>
                <w:sz w:val="24"/>
                <w:szCs w:val="24"/>
              </w:rPr>
            </w:pPr>
            <w:r w:rsidRPr="008312DB">
              <w:rPr>
                <w:sz w:val="24"/>
                <w:szCs w:val="24"/>
              </w:rPr>
              <w:t>1.2. Связь с муниципальной программой  Киселевского сельского поселения</w:t>
            </w:r>
          </w:p>
        </w:tc>
        <w:tc>
          <w:tcPr>
            <w:tcW w:w="6662" w:type="dxa"/>
          </w:tcPr>
          <w:p w:rsidR="008312DB" w:rsidRPr="008312DB" w:rsidRDefault="008312DB" w:rsidP="008312DB">
            <w:pPr>
              <w:rPr>
                <w:sz w:val="24"/>
                <w:szCs w:val="24"/>
              </w:rPr>
            </w:pPr>
            <w:r w:rsidRPr="008312DB">
              <w:rPr>
                <w:sz w:val="24"/>
                <w:szCs w:val="24"/>
              </w:rPr>
              <w:t>муниципальная программа Киселевского сельского поселения</w:t>
            </w:r>
            <w:proofErr w:type="gramStart"/>
            <w:r w:rsidRPr="008312DB">
              <w:rPr>
                <w:sz w:val="24"/>
                <w:szCs w:val="24"/>
              </w:rPr>
              <w:t>«О</w:t>
            </w:r>
            <w:proofErr w:type="gramEnd"/>
            <w:r w:rsidRPr="008312DB">
              <w:rPr>
                <w:sz w:val="24"/>
                <w:szCs w:val="24"/>
              </w:rPr>
              <w:t xml:space="preserve">беспечение качественными </w:t>
            </w:r>
            <w:proofErr w:type="spellStart"/>
            <w:r w:rsidRPr="008312DB">
              <w:rPr>
                <w:sz w:val="24"/>
                <w:szCs w:val="24"/>
              </w:rPr>
              <w:t>жилищно</w:t>
            </w:r>
            <w:proofErr w:type="spellEnd"/>
            <w:r w:rsidRPr="008312DB">
              <w:rPr>
                <w:sz w:val="24"/>
                <w:szCs w:val="24"/>
              </w:rPr>
              <w:t>–коммунальными услугами населения Киселевского сельского поселения»</w:t>
            </w:r>
          </w:p>
        </w:tc>
      </w:tr>
    </w:tbl>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2. Показатели комплекса процессных мероприятий</w:t>
      </w:r>
    </w:p>
    <w:p w:rsidR="008312DB" w:rsidRPr="008312DB" w:rsidRDefault="008312DB" w:rsidP="008312DB">
      <w:pPr>
        <w:rPr>
          <w:sz w:val="24"/>
          <w:szCs w:val="24"/>
        </w:rPr>
      </w:pPr>
    </w:p>
    <w:tbl>
      <w:tblPr>
        <w:tblW w:w="14855"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8"/>
        <w:gridCol w:w="2552"/>
        <w:gridCol w:w="1417"/>
        <w:gridCol w:w="851"/>
        <w:gridCol w:w="1276"/>
        <w:gridCol w:w="1134"/>
        <w:gridCol w:w="708"/>
        <w:gridCol w:w="779"/>
        <w:gridCol w:w="780"/>
        <w:gridCol w:w="780"/>
        <w:gridCol w:w="780"/>
        <w:gridCol w:w="2126"/>
        <w:gridCol w:w="1134"/>
      </w:tblGrid>
      <w:tr w:rsidR="008312DB" w:rsidRPr="008312DB" w:rsidTr="008312DB">
        <w:tc>
          <w:tcPr>
            <w:tcW w:w="538"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w:t>
            </w:r>
          </w:p>
          <w:p w:rsidR="008312DB" w:rsidRPr="008312DB" w:rsidRDefault="008312DB" w:rsidP="008312DB">
            <w:pPr>
              <w:rPr>
                <w:sz w:val="24"/>
                <w:szCs w:val="24"/>
              </w:rPr>
            </w:pPr>
            <w:proofErr w:type="spellStart"/>
            <w:proofErr w:type="gramStart"/>
            <w:r w:rsidRPr="008312DB">
              <w:rPr>
                <w:sz w:val="24"/>
                <w:szCs w:val="24"/>
              </w:rPr>
              <w:t>п</w:t>
            </w:r>
            <w:proofErr w:type="spellEnd"/>
            <w:proofErr w:type="gramEnd"/>
            <w:r w:rsidRPr="008312DB">
              <w:rPr>
                <w:sz w:val="24"/>
                <w:szCs w:val="24"/>
              </w:rPr>
              <w:t>/</w:t>
            </w:r>
            <w:proofErr w:type="spellStart"/>
            <w:r w:rsidRPr="008312DB">
              <w:rPr>
                <w:sz w:val="24"/>
                <w:szCs w:val="24"/>
              </w:rPr>
              <w:t>п</w:t>
            </w:r>
            <w:proofErr w:type="spellEnd"/>
          </w:p>
          <w:p w:rsidR="008312DB" w:rsidRPr="008312DB" w:rsidRDefault="008312DB" w:rsidP="008312DB">
            <w:pPr>
              <w:rPr>
                <w:sz w:val="24"/>
                <w:szCs w:val="24"/>
              </w:rPr>
            </w:pPr>
          </w:p>
        </w:tc>
        <w:tc>
          <w:tcPr>
            <w:tcW w:w="2552"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lastRenderedPageBreak/>
              <w:t xml:space="preserve">Наименование показателя </w:t>
            </w:r>
          </w:p>
        </w:tc>
        <w:tc>
          <w:tcPr>
            <w:tcW w:w="1417"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Признак возрастания/</w:t>
            </w:r>
          </w:p>
          <w:p w:rsidR="008312DB" w:rsidRPr="008312DB" w:rsidRDefault="008312DB" w:rsidP="008312DB">
            <w:pPr>
              <w:rPr>
                <w:sz w:val="24"/>
                <w:szCs w:val="24"/>
              </w:rPr>
            </w:pPr>
            <w:r w:rsidRPr="008312DB">
              <w:rPr>
                <w:sz w:val="24"/>
                <w:szCs w:val="24"/>
              </w:rPr>
              <w:lastRenderedPageBreak/>
              <w:t>убывания</w:t>
            </w:r>
          </w:p>
        </w:tc>
        <w:tc>
          <w:tcPr>
            <w:tcW w:w="851"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lastRenderedPageBreak/>
              <w:t xml:space="preserve">Уровень </w:t>
            </w:r>
            <w:proofErr w:type="spellStart"/>
            <w:proofErr w:type="gramStart"/>
            <w:r w:rsidRPr="008312DB">
              <w:rPr>
                <w:sz w:val="24"/>
                <w:szCs w:val="24"/>
              </w:rPr>
              <w:t>показ</w:t>
            </w:r>
            <w:r w:rsidRPr="008312DB">
              <w:rPr>
                <w:sz w:val="24"/>
                <w:szCs w:val="24"/>
              </w:rPr>
              <w:lastRenderedPageBreak/>
              <w:t>а-теля</w:t>
            </w:r>
            <w:proofErr w:type="spellEnd"/>
            <w:proofErr w:type="gramEnd"/>
            <w:r w:rsidRPr="008312DB">
              <w:rPr>
                <w:sz w:val="24"/>
                <w:szCs w:val="24"/>
              </w:rPr>
              <w:t xml:space="preserve"> </w:t>
            </w:r>
          </w:p>
        </w:tc>
        <w:tc>
          <w:tcPr>
            <w:tcW w:w="1276"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lastRenderedPageBreak/>
              <w:t xml:space="preserve">Единица измерения (по </w:t>
            </w:r>
            <w:r w:rsidRPr="008312DB">
              <w:rPr>
                <w:sz w:val="24"/>
                <w:szCs w:val="24"/>
              </w:rPr>
              <w:lastRenderedPageBreak/>
              <w:t>ОКЕИ)</w:t>
            </w:r>
          </w:p>
        </w:tc>
        <w:tc>
          <w:tcPr>
            <w:tcW w:w="1842" w:type="dxa"/>
            <w:gridSpan w:val="2"/>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lastRenderedPageBreak/>
              <w:t>Базовое значение показателя</w:t>
            </w:r>
          </w:p>
        </w:tc>
        <w:tc>
          <w:tcPr>
            <w:tcW w:w="3119" w:type="dxa"/>
            <w:gridSpan w:val="4"/>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Значения показателя</w:t>
            </w:r>
          </w:p>
        </w:tc>
        <w:tc>
          <w:tcPr>
            <w:tcW w:w="2126"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roofErr w:type="gramStart"/>
            <w:r w:rsidRPr="008312DB">
              <w:rPr>
                <w:sz w:val="24"/>
                <w:szCs w:val="24"/>
              </w:rPr>
              <w:t>Ответственный</w:t>
            </w:r>
            <w:proofErr w:type="gramEnd"/>
            <w:r w:rsidRPr="008312DB">
              <w:rPr>
                <w:sz w:val="24"/>
                <w:szCs w:val="24"/>
              </w:rPr>
              <w:t xml:space="preserve"> за достижение показателя</w:t>
            </w:r>
          </w:p>
        </w:tc>
        <w:tc>
          <w:tcPr>
            <w:tcW w:w="1134" w:type="dxa"/>
            <w:vMerge w:val="restart"/>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roofErr w:type="spellStart"/>
            <w:proofErr w:type="gramStart"/>
            <w:r w:rsidRPr="008312DB">
              <w:rPr>
                <w:sz w:val="24"/>
                <w:szCs w:val="24"/>
              </w:rPr>
              <w:t>Информа-ционная</w:t>
            </w:r>
            <w:proofErr w:type="spellEnd"/>
            <w:proofErr w:type="gramEnd"/>
            <w:r w:rsidRPr="008312DB">
              <w:rPr>
                <w:sz w:val="24"/>
                <w:szCs w:val="24"/>
              </w:rPr>
              <w:t xml:space="preserve"> </w:t>
            </w:r>
            <w:r w:rsidRPr="008312DB">
              <w:rPr>
                <w:sz w:val="24"/>
                <w:szCs w:val="24"/>
              </w:rPr>
              <w:lastRenderedPageBreak/>
              <w:t>система</w:t>
            </w:r>
          </w:p>
        </w:tc>
      </w:tr>
      <w:tr w:rsidR="008312DB" w:rsidRPr="008312DB" w:rsidTr="008312DB">
        <w:tc>
          <w:tcPr>
            <w:tcW w:w="538"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2552"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1417"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851"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1134"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значение</w:t>
            </w:r>
          </w:p>
        </w:tc>
        <w:tc>
          <w:tcPr>
            <w:tcW w:w="708"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год</w:t>
            </w:r>
          </w:p>
        </w:tc>
        <w:tc>
          <w:tcPr>
            <w:tcW w:w="77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2025</w:t>
            </w:r>
          </w:p>
        </w:tc>
        <w:tc>
          <w:tcPr>
            <w:tcW w:w="78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2026</w:t>
            </w:r>
          </w:p>
        </w:tc>
        <w:tc>
          <w:tcPr>
            <w:tcW w:w="78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2027</w:t>
            </w:r>
          </w:p>
        </w:tc>
        <w:tc>
          <w:tcPr>
            <w:tcW w:w="78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 xml:space="preserve">2030 </w:t>
            </w:r>
          </w:p>
          <w:p w:rsidR="008312DB" w:rsidRPr="008312DB" w:rsidRDefault="008312DB" w:rsidP="008312DB">
            <w:pPr>
              <w:rPr>
                <w:sz w:val="24"/>
                <w:szCs w:val="24"/>
              </w:rPr>
            </w:pPr>
            <w:r w:rsidRPr="008312DB">
              <w:rPr>
                <w:sz w:val="24"/>
                <w:szCs w:val="24"/>
              </w:rPr>
              <w:t>(</w:t>
            </w:r>
            <w:proofErr w:type="spellStart"/>
            <w:r w:rsidRPr="008312DB">
              <w:rPr>
                <w:sz w:val="24"/>
                <w:szCs w:val="24"/>
              </w:rPr>
              <w:t>справочно</w:t>
            </w:r>
            <w:proofErr w:type="spellEnd"/>
            <w:r w:rsidRPr="008312DB">
              <w:rPr>
                <w:sz w:val="24"/>
                <w:szCs w:val="24"/>
              </w:rPr>
              <w:t>)</w:t>
            </w:r>
          </w:p>
        </w:tc>
        <w:tc>
          <w:tcPr>
            <w:tcW w:w="2126"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p>
        </w:tc>
      </w:tr>
    </w:tbl>
    <w:p w:rsidR="008312DB" w:rsidRPr="008312DB" w:rsidRDefault="008312DB" w:rsidP="008312DB">
      <w:pPr>
        <w:rPr>
          <w:sz w:val="24"/>
          <w:szCs w:val="24"/>
        </w:rPr>
      </w:pPr>
    </w:p>
    <w:tbl>
      <w:tblPr>
        <w:tblW w:w="14855"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8"/>
        <w:gridCol w:w="2552"/>
        <w:gridCol w:w="1417"/>
        <w:gridCol w:w="851"/>
        <w:gridCol w:w="1276"/>
        <w:gridCol w:w="1134"/>
        <w:gridCol w:w="708"/>
        <w:gridCol w:w="779"/>
        <w:gridCol w:w="780"/>
        <w:gridCol w:w="780"/>
        <w:gridCol w:w="780"/>
        <w:gridCol w:w="2126"/>
        <w:gridCol w:w="1134"/>
      </w:tblGrid>
      <w:tr w:rsidR="008312DB" w:rsidRPr="008312DB" w:rsidTr="008312DB">
        <w:trPr>
          <w:tblHeader/>
        </w:trPr>
        <w:tc>
          <w:tcPr>
            <w:tcW w:w="538"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w:t>
            </w:r>
          </w:p>
        </w:tc>
        <w:tc>
          <w:tcPr>
            <w:tcW w:w="255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w:t>
            </w:r>
          </w:p>
        </w:tc>
        <w:tc>
          <w:tcPr>
            <w:tcW w:w="141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3</w:t>
            </w:r>
          </w:p>
        </w:tc>
        <w:tc>
          <w:tcPr>
            <w:tcW w:w="851"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4</w:t>
            </w:r>
          </w:p>
        </w:tc>
        <w:tc>
          <w:tcPr>
            <w:tcW w:w="127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5</w:t>
            </w:r>
          </w:p>
        </w:tc>
        <w:tc>
          <w:tcPr>
            <w:tcW w:w="1134"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6</w:t>
            </w:r>
          </w:p>
        </w:tc>
        <w:tc>
          <w:tcPr>
            <w:tcW w:w="708"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7</w:t>
            </w:r>
          </w:p>
        </w:tc>
        <w:tc>
          <w:tcPr>
            <w:tcW w:w="77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8</w:t>
            </w:r>
          </w:p>
        </w:tc>
        <w:tc>
          <w:tcPr>
            <w:tcW w:w="78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9</w:t>
            </w:r>
          </w:p>
        </w:tc>
        <w:tc>
          <w:tcPr>
            <w:tcW w:w="78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10</w:t>
            </w:r>
          </w:p>
        </w:tc>
        <w:tc>
          <w:tcPr>
            <w:tcW w:w="78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11</w:t>
            </w:r>
          </w:p>
        </w:tc>
        <w:tc>
          <w:tcPr>
            <w:tcW w:w="212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12</w:t>
            </w:r>
          </w:p>
        </w:tc>
        <w:tc>
          <w:tcPr>
            <w:tcW w:w="1134"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13</w:t>
            </w:r>
          </w:p>
        </w:tc>
      </w:tr>
      <w:tr w:rsidR="008312DB" w:rsidRPr="008312DB" w:rsidTr="008312DB">
        <w:trPr>
          <w:trHeight w:val="156"/>
        </w:trPr>
        <w:tc>
          <w:tcPr>
            <w:tcW w:w="14855" w:type="dxa"/>
            <w:gridSpan w:val="13"/>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 xml:space="preserve">1. Задача комплекса процессных мероприятий «Созданы условия для развития и повышения </w:t>
            </w:r>
            <w:proofErr w:type="spellStart"/>
            <w:r w:rsidRPr="008312DB">
              <w:rPr>
                <w:sz w:val="24"/>
                <w:szCs w:val="24"/>
              </w:rPr>
              <w:t>эффективностидеятельности</w:t>
            </w:r>
            <w:proofErr w:type="spellEnd"/>
            <w:r w:rsidRPr="008312DB">
              <w:rPr>
                <w:sz w:val="24"/>
                <w:szCs w:val="24"/>
              </w:rPr>
              <w:t xml:space="preserve"> территориального общественного самоуправления Киселевского сельского поселения </w:t>
            </w:r>
            <w:proofErr w:type="spellStart"/>
            <w:r w:rsidRPr="008312DB">
              <w:rPr>
                <w:sz w:val="24"/>
                <w:szCs w:val="24"/>
              </w:rPr>
              <w:t>Заветинскогорайона</w:t>
            </w:r>
            <w:proofErr w:type="spellEnd"/>
            <w:r w:rsidRPr="008312DB">
              <w:rPr>
                <w:sz w:val="24"/>
                <w:szCs w:val="24"/>
              </w:rPr>
              <w:t xml:space="preserve"> Ростовской области»</w:t>
            </w:r>
          </w:p>
        </w:tc>
      </w:tr>
      <w:tr w:rsidR="008312DB" w:rsidRPr="008312DB" w:rsidTr="008312DB">
        <w:trPr>
          <w:trHeight w:val="360"/>
        </w:trPr>
        <w:tc>
          <w:tcPr>
            <w:tcW w:w="538"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1.1.</w:t>
            </w:r>
          </w:p>
        </w:tc>
        <w:tc>
          <w:tcPr>
            <w:tcW w:w="2552"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Количество мероприятий, проведенных ТОС совместно с другими структурами поселения</w:t>
            </w:r>
          </w:p>
        </w:tc>
        <w:tc>
          <w:tcPr>
            <w:tcW w:w="1417"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возрастающий</w:t>
            </w:r>
          </w:p>
        </w:tc>
        <w:tc>
          <w:tcPr>
            <w:tcW w:w="851"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МП</w:t>
            </w:r>
          </w:p>
        </w:tc>
        <w:tc>
          <w:tcPr>
            <w:tcW w:w="127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мероприятий</w:t>
            </w:r>
          </w:p>
        </w:tc>
        <w:tc>
          <w:tcPr>
            <w:tcW w:w="1134"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1</w:t>
            </w:r>
          </w:p>
        </w:tc>
        <w:tc>
          <w:tcPr>
            <w:tcW w:w="708"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2023</w:t>
            </w:r>
          </w:p>
        </w:tc>
        <w:tc>
          <w:tcPr>
            <w:tcW w:w="779"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w:t>
            </w:r>
          </w:p>
        </w:tc>
        <w:tc>
          <w:tcPr>
            <w:tcW w:w="78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2</w:t>
            </w:r>
          </w:p>
        </w:tc>
        <w:tc>
          <w:tcPr>
            <w:tcW w:w="78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3</w:t>
            </w:r>
          </w:p>
        </w:tc>
        <w:tc>
          <w:tcPr>
            <w:tcW w:w="780"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4</w:t>
            </w:r>
          </w:p>
        </w:tc>
        <w:tc>
          <w:tcPr>
            <w:tcW w:w="2126"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134" w:type="dxa"/>
            <w:tcBorders>
              <w:top w:val="single" w:sz="4" w:space="0" w:color="000000"/>
              <w:left w:val="single" w:sz="4" w:space="0" w:color="000000"/>
              <w:bottom w:val="single" w:sz="4" w:space="0" w:color="000000"/>
              <w:right w:val="single" w:sz="4" w:space="0" w:color="000000"/>
            </w:tcBorders>
          </w:tcPr>
          <w:p w:rsidR="008312DB" w:rsidRPr="008312DB" w:rsidRDefault="008312DB" w:rsidP="008312DB">
            <w:pPr>
              <w:rPr>
                <w:sz w:val="24"/>
                <w:szCs w:val="24"/>
              </w:rPr>
            </w:pPr>
            <w:r w:rsidRPr="008312DB">
              <w:rPr>
                <w:sz w:val="24"/>
                <w:szCs w:val="24"/>
              </w:rPr>
              <w:t>-</w:t>
            </w:r>
          </w:p>
        </w:tc>
      </w:tr>
    </w:tbl>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3. Перечень мероприятий (результатов) комплекса процессных мероприятий</w:t>
      </w:r>
    </w:p>
    <w:p w:rsidR="008312DB" w:rsidRPr="008312DB" w:rsidRDefault="008312DB" w:rsidP="008312DB">
      <w:pPr>
        <w:rPr>
          <w:sz w:val="24"/>
          <w:szCs w:val="24"/>
        </w:rPr>
      </w:pPr>
    </w:p>
    <w:tbl>
      <w:tblPr>
        <w:tblW w:w="149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77"/>
        <w:gridCol w:w="3124"/>
        <w:gridCol w:w="1999"/>
        <w:gridCol w:w="3199"/>
        <w:gridCol w:w="1865"/>
        <w:gridCol w:w="1153"/>
        <w:gridCol w:w="706"/>
        <w:gridCol w:w="696"/>
        <w:gridCol w:w="696"/>
        <w:gridCol w:w="977"/>
      </w:tblGrid>
      <w:tr w:rsidR="008312DB" w:rsidRPr="008312DB" w:rsidTr="008312DB">
        <w:trPr>
          <w:trHeight w:val="380"/>
        </w:trPr>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 </w:t>
            </w:r>
          </w:p>
          <w:p w:rsidR="008312DB" w:rsidRPr="008312DB" w:rsidRDefault="008312DB" w:rsidP="008312DB">
            <w:pPr>
              <w:rPr>
                <w:sz w:val="24"/>
                <w:szCs w:val="24"/>
              </w:rPr>
            </w:pPr>
            <w:proofErr w:type="spellStart"/>
            <w:proofErr w:type="gramStart"/>
            <w:r w:rsidRPr="008312DB">
              <w:rPr>
                <w:sz w:val="24"/>
                <w:szCs w:val="24"/>
              </w:rPr>
              <w:t>п</w:t>
            </w:r>
            <w:proofErr w:type="spellEnd"/>
            <w:proofErr w:type="gramEnd"/>
            <w:r w:rsidRPr="008312DB">
              <w:rPr>
                <w:sz w:val="24"/>
                <w:szCs w:val="24"/>
              </w:rPr>
              <w:t>/</w:t>
            </w:r>
            <w:proofErr w:type="spellStart"/>
            <w:r w:rsidRPr="008312DB">
              <w:rPr>
                <w:sz w:val="24"/>
                <w:szCs w:val="24"/>
              </w:rPr>
              <w:t>п</w:t>
            </w:r>
            <w:proofErr w:type="spellEnd"/>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Наименование мероприятия (результата)</w:t>
            </w:r>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Тип мероприятия (результата)</w:t>
            </w:r>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Характеристика мероприятия (результата)</w:t>
            </w:r>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Единица измерения (по ОКЕИ)</w:t>
            </w: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Базовое значение</w:t>
            </w:r>
          </w:p>
        </w:tc>
        <w:tc>
          <w:tcPr>
            <w:tcW w:w="2219"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Значение результата </w:t>
            </w:r>
          </w:p>
          <w:p w:rsidR="008312DB" w:rsidRPr="008312DB" w:rsidRDefault="008312DB" w:rsidP="008312DB">
            <w:pPr>
              <w:rPr>
                <w:sz w:val="24"/>
                <w:szCs w:val="24"/>
              </w:rPr>
            </w:pPr>
            <w:r w:rsidRPr="008312DB">
              <w:rPr>
                <w:sz w:val="24"/>
                <w:szCs w:val="24"/>
              </w:rPr>
              <w:t>по годам реализации</w:t>
            </w:r>
          </w:p>
        </w:tc>
      </w:tr>
      <w:tr w:rsidR="008312DB" w:rsidRPr="008312DB" w:rsidTr="008312DB">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значение</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год</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2025</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2026</w:t>
            </w:r>
          </w:p>
        </w:tc>
        <w:tc>
          <w:tcPr>
            <w:tcW w:w="9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2027</w:t>
            </w:r>
          </w:p>
        </w:tc>
      </w:tr>
      <w:tr w:rsidR="008312DB" w:rsidRPr="008312DB" w:rsidTr="008312D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4</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5</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6</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7</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8</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9</w:t>
            </w:r>
          </w:p>
        </w:tc>
        <w:tc>
          <w:tcPr>
            <w:tcW w:w="9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10</w:t>
            </w:r>
          </w:p>
        </w:tc>
      </w:tr>
      <w:tr w:rsidR="008312DB" w:rsidRPr="008312DB" w:rsidTr="008312DB">
        <w:trPr>
          <w:trHeight w:val="186"/>
        </w:trPr>
        <w:tc>
          <w:tcPr>
            <w:tcW w:w="14992" w:type="dxa"/>
            <w:gridSpan w:val="10"/>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1. Задача комплекса процессных мероприятий «Созданы условия для развития и повышения </w:t>
            </w:r>
            <w:proofErr w:type="spellStart"/>
            <w:r w:rsidRPr="008312DB">
              <w:rPr>
                <w:sz w:val="24"/>
                <w:szCs w:val="24"/>
              </w:rPr>
              <w:t>эффективностидеятельности</w:t>
            </w:r>
            <w:proofErr w:type="spellEnd"/>
            <w:r w:rsidRPr="008312DB">
              <w:rPr>
                <w:sz w:val="24"/>
                <w:szCs w:val="24"/>
              </w:rPr>
              <w:t xml:space="preserve"> территориального общественного самоуправления Киселевского сельского поселения Заветинского района Ростовской области»</w:t>
            </w:r>
          </w:p>
        </w:tc>
      </w:tr>
      <w:tr w:rsidR="008312DB" w:rsidRPr="008312DB" w:rsidTr="008312DB">
        <w:trPr>
          <w:trHeight w:val="487"/>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Мероприятие (результат) 1.1</w:t>
            </w:r>
          </w:p>
          <w:p w:rsidR="008312DB" w:rsidRPr="008312DB" w:rsidRDefault="008312DB" w:rsidP="008312DB">
            <w:pPr>
              <w:rPr>
                <w:sz w:val="24"/>
                <w:szCs w:val="24"/>
              </w:rPr>
            </w:pPr>
            <w:r w:rsidRPr="008312DB">
              <w:rPr>
                <w:sz w:val="24"/>
                <w:szCs w:val="24"/>
              </w:rPr>
              <w:t>Оказано содействие развитию территориального общественного самоуправления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приобретение товаров, работ, услуг</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создание благоприятных условий для проявления инициативы гражданами по месту жительства</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мероприятий</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w:t>
            </w:r>
          </w:p>
        </w:tc>
        <w:tc>
          <w:tcPr>
            <w:tcW w:w="9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3</w:t>
            </w:r>
          </w:p>
        </w:tc>
      </w:tr>
    </w:tbl>
    <w:p w:rsidR="008312DB" w:rsidRPr="008312DB" w:rsidRDefault="008312DB" w:rsidP="008312DB">
      <w:pPr>
        <w:rPr>
          <w:sz w:val="24"/>
          <w:szCs w:val="24"/>
        </w:rPr>
      </w:pPr>
      <w:r w:rsidRPr="008312DB">
        <w:rPr>
          <w:sz w:val="24"/>
          <w:szCs w:val="24"/>
        </w:rPr>
        <w:t>4. Параметры финансового обеспечения комплекса процессных мероприятий</w:t>
      </w:r>
    </w:p>
    <w:p w:rsidR="008312DB" w:rsidRPr="008312DB" w:rsidRDefault="008312DB" w:rsidP="008312DB">
      <w:pP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44"/>
        <w:gridCol w:w="7538"/>
        <w:gridCol w:w="2760"/>
        <w:gridCol w:w="930"/>
        <w:gridCol w:w="930"/>
        <w:gridCol w:w="930"/>
        <w:gridCol w:w="1016"/>
      </w:tblGrid>
      <w:tr w:rsidR="008312DB" w:rsidRPr="008312DB" w:rsidTr="008312DB">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 </w:t>
            </w:r>
            <w:proofErr w:type="spellStart"/>
            <w:proofErr w:type="gramStart"/>
            <w:r w:rsidRPr="008312DB">
              <w:rPr>
                <w:sz w:val="24"/>
                <w:szCs w:val="24"/>
              </w:rPr>
              <w:t>п</w:t>
            </w:r>
            <w:proofErr w:type="spellEnd"/>
            <w:proofErr w:type="gramEnd"/>
            <w:r w:rsidRPr="008312DB">
              <w:rPr>
                <w:sz w:val="24"/>
                <w:szCs w:val="24"/>
              </w:rPr>
              <w:t>/</w:t>
            </w:r>
            <w:proofErr w:type="spellStart"/>
            <w:r w:rsidRPr="008312DB">
              <w:rPr>
                <w:sz w:val="24"/>
                <w:szCs w:val="24"/>
              </w:rPr>
              <w:t>п</w:t>
            </w:r>
            <w:proofErr w:type="spellEnd"/>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Наименование комплекса процессных мероприятий, мероприятия (результата), источник финансового обеспечения</w:t>
            </w:r>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Код бюджетной классификации </w:t>
            </w:r>
            <w:r w:rsidRPr="008312DB">
              <w:rPr>
                <w:sz w:val="24"/>
                <w:szCs w:val="24"/>
              </w:rPr>
              <w:lastRenderedPageBreak/>
              <w:t>расходов</w:t>
            </w:r>
          </w:p>
        </w:tc>
        <w:tc>
          <w:tcPr>
            <w:tcW w:w="0" w:type="auto"/>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lastRenderedPageBreak/>
              <w:t>Объем расходов по годам реализации (тыс. рублей)</w:t>
            </w:r>
          </w:p>
        </w:tc>
      </w:tr>
      <w:tr w:rsidR="008312DB" w:rsidRPr="008312DB" w:rsidTr="008312DB">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2025</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2026</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2027</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всего</w:t>
            </w:r>
          </w:p>
        </w:tc>
      </w:tr>
      <w:tr w:rsidR="008312DB" w:rsidRPr="008312DB" w:rsidTr="008312D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lastRenderedPageBreak/>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4</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5</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6</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7</w:t>
            </w:r>
          </w:p>
        </w:tc>
      </w:tr>
      <w:tr w:rsidR="008312DB" w:rsidRPr="008312DB" w:rsidTr="008312DB">
        <w:tc>
          <w:tcPr>
            <w:tcW w:w="0" w:type="auto"/>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 xml:space="preserve">Комплекс процессных мероприятий «Развитие территориального общественного самоуправления в </w:t>
            </w:r>
            <w:proofErr w:type="spellStart"/>
            <w:r w:rsidRPr="008312DB">
              <w:rPr>
                <w:sz w:val="24"/>
                <w:szCs w:val="24"/>
              </w:rPr>
              <w:t>Киселевском</w:t>
            </w:r>
            <w:proofErr w:type="spellEnd"/>
            <w:r w:rsidRPr="008312DB">
              <w:rPr>
                <w:sz w:val="24"/>
                <w:szCs w:val="24"/>
              </w:rPr>
              <w:t xml:space="preserve"> сельском поселении» (всего), в том числе:</w:t>
            </w:r>
          </w:p>
        </w:tc>
        <w:tc>
          <w:tcPr>
            <w:tcW w:w="0" w:type="auto"/>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Х</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30,0</w:t>
            </w:r>
          </w:p>
        </w:tc>
      </w:tr>
      <w:tr w:rsidR="008312DB" w:rsidRPr="008312DB" w:rsidTr="008312DB">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бюджет поселения</w:t>
            </w:r>
          </w:p>
        </w:tc>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30,0</w:t>
            </w:r>
          </w:p>
        </w:tc>
      </w:tr>
      <w:tr w:rsidR="008312DB" w:rsidRPr="008312DB" w:rsidTr="008312DB">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безвозмездные поступления в бюджет поселения</w:t>
            </w:r>
          </w:p>
        </w:tc>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в том числе за счет средств:</w:t>
            </w:r>
          </w:p>
        </w:tc>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областного бюджета</w:t>
            </w:r>
          </w:p>
        </w:tc>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федерального бюджета</w:t>
            </w:r>
          </w:p>
        </w:tc>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бюджеты сельских поселений</w:t>
            </w:r>
          </w:p>
        </w:tc>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0" w:type="auto"/>
            <w:vMerge/>
            <w:tcBorders>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внебюджетные источники</w:t>
            </w:r>
          </w:p>
        </w:tc>
        <w:tc>
          <w:tcPr>
            <w:tcW w:w="0" w:type="auto"/>
            <w:vMerge/>
            <w:tcBorders>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rPr>
          <w:trHeight w:val="359"/>
        </w:trPr>
        <w:tc>
          <w:tcPr>
            <w:tcW w:w="0" w:type="auto"/>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Мероприятие (результат) 1.1</w:t>
            </w:r>
          </w:p>
          <w:p w:rsidR="008312DB" w:rsidRPr="008312DB" w:rsidRDefault="008312DB" w:rsidP="008312DB">
            <w:pPr>
              <w:rPr>
                <w:sz w:val="24"/>
                <w:szCs w:val="24"/>
              </w:rPr>
            </w:pPr>
            <w:r w:rsidRPr="008312DB">
              <w:rPr>
                <w:sz w:val="24"/>
                <w:szCs w:val="24"/>
              </w:rPr>
              <w:t>Оказано содействие развитию территориального общественного самоуправлени</w:t>
            </w:r>
            <w:proofErr w:type="gramStart"/>
            <w:r w:rsidRPr="008312DB">
              <w:rPr>
                <w:sz w:val="24"/>
                <w:szCs w:val="24"/>
              </w:rPr>
              <w:t>я(</w:t>
            </w:r>
            <w:proofErr w:type="gramEnd"/>
            <w:r w:rsidRPr="008312DB">
              <w:rPr>
                <w:sz w:val="24"/>
                <w:szCs w:val="24"/>
              </w:rPr>
              <w:t>всего), в том числе:</w:t>
            </w:r>
          </w:p>
        </w:tc>
        <w:tc>
          <w:tcPr>
            <w:tcW w:w="0" w:type="auto"/>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951 0503 06403 26450 240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30,0</w:t>
            </w:r>
          </w:p>
        </w:tc>
      </w:tr>
      <w:tr w:rsidR="008312DB" w:rsidRPr="008312DB" w:rsidTr="008312DB">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бюджет поселения</w:t>
            </w:r>
          </w:p>
        </w:tc>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10,0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30,0</w:t>
            </w:r>
          </w:p>
        </w:tc>
      </w:tr>
      <w:tr w:rsidR="008312DB" w:rsidRPr="008312DB" w:rsidTr="008312DB">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безвозмездные поступления в бюджет поселения</w:t>
            </w:r>
          </w:p>
        </w:tc>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в том числе за счет средств:</w:t>
            </w:r>
          </w:p>
        </w:tc>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областного бюджета</w:t>
            </w:r>
          </w:p>
        </w:tc>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федерального бюджета</w:t>
            </w:r>
          </w:p>
        </w:tc>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бюджеты сельских поселений</w:t>
            </w:r>
          </w:p>
        </w:tc>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r w:rsidR="008312DB" w:rsidRPr="008312DB" w:rsidTr="008312DB">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внебюджетные источники</w:t>
            </w:r>
          </w:p>
        </w:tc>
        <w:tc>
          <w:tcPr>
            <w:tcW w:w="0" w:type="auto"/>
            <w:vMerge/>
            <w:tcBorders>
              <w:left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312DB" w:rsidRPr="008312DB" w:rsidRDefault="008312DB" w:rsidP="008312DB">
            <w:pPr>
              <w:rPr>
                <w:sz w:val="24"/>
                <w:szCs w:val="24"/>
              </w:rPr>
            </w:pPr>
            <w:r w:rsidRPr="008312DB">
              <w:rPr>
                <w:sz w:val="24"/>
                <w:szCs w:val="24"/>
              </w:rPr>
              <w:t>-</w:t>
            </w:r>
          </w:p>
        </w:tc>
      </w:tr>
    </w:tbl>
    <w:p w:rsidR="008312DB" w:rsidRPr="008312DB" w:rsidRDefault="008312DB" w:rsidP="008312DB">
      <w:pPr>
        <w:rPr>
          <w:sz w:val="24"/>
          <w:szCs w:val="24"/>
        </w:rPr>
      </w:pPr>
    </w:p>
    <w:p w:rsidR="008312DB" w:rsidRPr="008312DB" w:rsidRDefault="008312DB" w:rsidP="008312DB">
      <w:pPr>
        <w:rPr>
          <w:sz w:val="24"/>
          <w:szCs w:val="24"/>
        </w:rPr>
      </w:pPr>
    </w:p>
    <w:p w:rsidR="008312DB" w:rsidRPr="008312DB" w:rsidRDefault="008312DB" w:rsidP="008312DB">
      <w:pPr>
        <w:rPr>
          <w:sz w:val="24"/>
          <w:szCs w:val="24"/>
        </w:rPr>
      </w:pPr>
      <w:r w:rsidRPr="008312DB">
        <w:rPr>
          <w:sz w:val="24"/>
          <w:szCs w:val="24"/>
        </w:rPr>
        <w:t>5. План реализации комплекса процессных мероприятий на 2025-2027 годы</w:t>
      </w:r>
    </w:p>
    <w:p w:rsidR="008312DB" w:rsidRPr="008312DB" w:rsidRDefault="008312DB" w:rsidP="008312DB">
      <w:pPr>
        <w:rPr>
          <w:sz w:val="24"/>
          <w:szCs w:val="24"/>
        </w:rPr>
      </w:pPr>
    </w:p>
    <w:tbl>
      <w:tblPr>
        <w:tblW w:w="15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908"/>
        <w:gridCol w:w="4819"/>
        <w:gridCol w:w="1701"/>
        <w:gridCol w:w="3402"/>
        <w:gridCol w:w="2127"/>
        <w:gridCol w:w="2268"/>
      </w:tblGrid>
      <w:tr w:rsidR="008312DB" w:rsidRPr="008312DB" w:rsidTr="008312DB">
        <w:trPr>
          <w:trHeight w:val="276"/>
        </w:trPr>
        <w:tc>
          <w:tcPr>
            <w:tcW w:w="90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 </w:t>
            </w:r>
          </w:p>
          <w:p w:rsidR="008312DB" w:rsidRPr="008312DB" w:rsidRDefault="008312DB" w:rsidP="008312DB">
            <w:pPr>
              <w:rPr>
                <w:sz w:val="24"/>
                <w:szCs w:val="24"/>
              </w:rPr>
            </w:pPr>
            <w:proofErr w:type="spellStart"/>
            <w:proofErr w:type="gramStart"/>
            <w:r w:rsidRPr="008312DB">
              <w:rPr>
                <w:sz w:val="24"/>
                <w:szCs w:val="24"/>
              </w:rPr>
              <w:t>п</w:t>
            </w:r>
            <w:proofErr w:type="spellEnd"/>
            <w:proofErr w:type="gramEnd"/>
            <w:r w:rsidRPr="008312DB">
              <w:rPr>
                <w:sz w:val="24"/>
                <w:szCs w:val="24"/>
              </w:rPr>
              <w:t>/</w:t>
            </w:r>
            <w:proofErr w:type="spellStart"/>
            <w:r w:rsidRPr="008312DB">
              <w:rPr>
                <w:sz w:val="24"/>
                <w:szCs w:val="24"/>
              </w:rPr>
              <w:t>п</w:t>
            </w:r>
            <w:proofErr w:type="spellEnd"/>
          </w:p>
        </w:tc>
        <w:tc>
          <w:tcPr>
            <w:tcW w:w="481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Наименование мероприятия (результата),</w:t>
            </w:r>
          </w:p>
          <w:p w:rsidR="008312DB" w:rsidRPr="008312DB" w:rsidRDefault="008312DB" w:rsidP="008312DB">
            <w:pPr>
              <w:rPr>
                <w:sz w:val="24"/>
                <w:szCs w:val="24"/>
              </w:rPr>
            </w:pPr>
            <w:r w:rsidRPr="008312DB">
              <w:rPr>
                <w:sz w:val="24"/>
                <w:szCs w:val="24"/>
              </w:rPr>
              <w:t>контрольной точки</w:t>
            </w:r>
          </w:p>
        </w:tc>
        <w:tc>
          <w:tcPr>
            <w:tcW w:w="170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Дата наступления</w:t>
            </w:r>
          </w:p>
          <w:p w:rsidR="008312DB" w:rsidRPr="008312DB" w:rsidRDefault="008312DB" w:rsidP="008312DB">
            <w:pPr>
              <w:rPr>
                <w:sz w:val="24"/>
                <w:szCs w:val="24"/>
              </w:rPr>
            </w:pPr>
            <w:r w:rsidRPr="008312DB">
              <w:rPr>
                <w:sz w:val="24"/>
                <w:szCs w:val="24"/>
              </w:rPr>
              <w:t>контрольной</w:t>
            </w:r>
          </w:p>
          <w:p w:rsidR="008312DB" w:rsidRPr="008312DB" w:rsidRDefault="008312DB" w:rsidP="008312DB">
            <w:pPr>
              <w:rPr>
                <w:sz w:val="24"/>
                <w:szCs w:val="24"/>
              </w:rPr>
            </w:pPr>
            <w:r w:rsidRPr="008312DB">
              <w:rPr>
                <w:sz w:val="24"/>
                <w:szCs w:val="24"/>
              </w:rPr>
              <w:t xml:space="preserve">        точки                        </w:t>
            </w:r>
            <w:proofErr w:type="spellStart"/>
            <w:proofErr w:type="gramStart"/>
            <w:r w:rsidRPr="008312DB">
              <w:rPr>
                <w:sz w:val="24"/>
                <w:szCs w:val="24"/>
              </w:rPr>
              <w:t>точки</w:t>
            </w:r>
            <w:proofErr w:type="spellEnd"/>
            <w:proofErr w:type="gramEnd"/>
          </w:p>
        </w:tc>
        <w:tc>
          <w:tcPr>
            <w:tcW w:w="340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Ответственный исполнитель </w:t>
            </w:r>
          </w:p>
        </w:tc>
        <w:tc>
          <w:tcPr>
            <w:tcW w:w="212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Вид </w:t>
            </w:r>
            <w:proofErr w:type="spellStart"/>
            <w:proofErr w:type="gramStart"/>
            <w:r w:rsidRPr="008312DB">
              <w:rPr>
                <w:sz w:val="24"/>
                <w:szCs w:val="24"/>
              </w:rPr>
              <w:t>подтверждаю-щего</w:t>
            </w:r>
            <w:proofErr w:type="spellEnd"/>
            <w:proofErr w:type="gramEnd"/>
            <w:r w:rsidRPr="008312DB">
              <w:rPr>
                <w:sz w:val="24"/>
                <w:szCs w:val="24"/>
              </w:rPr>
              <w:t xml:space="preserve"> документа</w:t>
            </w:r>
          </w:p>
        </w:tc>
        <w:tc>
          <w:tcPr>
            <w:tcW w:w="226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proofErr w:type="spellStart"/>
            <w:proofErr w:type="gramStart"/>
            <w:r w:rsidRPr="008312DB">
              <w:rPr>
                <w:sz w:val="24"/>
                <w:szCs w:val="24"/>
              </w:rPr>
              <w:t>Информацион-ная</w:t>
            </w:r>
            <w:proofErr w:type="spellEnd"/>
            <w:proofErr w:type="gramEnd"/>
            <w:r w:rsidRPr="008312DB">
              <w:rPr>
                <w:sz w:val="24"/>
                <w:szCs w:val="24"/>
              </w:rPr>
              <w:t xml:space="preserve"> система (</w:t>
            </w:r>
            <w:proofErr w:type="spellStart"/>
            <w:r w:rsidRPr="008312DB">
              <w:rPr>
                <w:sz w:val="24"/>
                <w:szCs w:val="24"/>
              </w:rPr>
              <w:t>источникданных</w:t>
            </w:r>
            <w:proofErr w:type="spellEnd"/>
            <w:r w:rsidRPr="008312DB">
              <w:rPr>
                <w:sz w:val="24"/>
                <w:szCs w:val="24"/>
              </w:rPr>
              <w:t>)</w:t>
            </w:r>
          </w:p>
        </w:tc>
      </w:tr>
      <w:tr w:rsidR="008312DB" w:rsidRPr="008312DB" w:rsidTr="008312DB">
        <w:trPr>
          <w:trHeight w:val="276"/>
        </w:trPr>
        <w:tc>
          <w:tcPr>
            <w:tcW w:w="90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p>
        </w:tc>
        <w:tc>
          <w:tcPr>
            <w:tcW w:w="481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p>
        </w:tc>
        <w:tc>
          <w:tcPr>
            <w:tcW w:w="340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p>
        </w:tc>
        <w:tc>
          <w:tcPr>
            <w:tcW w:w="212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p>
        </w:tc>
        <w:tc>
          <w:tcPr>
            <w:tcW w:w="226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p>
        </w:tc>
      </w:tr>
    </w:tbl>
    <w:p w:rsidR="008312DB" w:rsidRPr="008312DB" w:rsidRDefault="008312DB" w:rsidP="008312DB">
      <w:pP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tblPr>
      <w:tblGrid>
        <w:gridCol w:w="834"/>
        <w:gridCol w:w="4366"/>
        <w:gridCol w:w="1586"/>
        <w:gridCol w:w="3289"/>
        <w:gridCol w:w="2227"/>
        <w:gridCol w:w="2344"/>
      </w:tblGrid>
      <w:tr w:rsidR="008312DB" w:rsidRPr="008312DB" w:rsidTr="008312DB">
        <w:trPr>
          <w:tblHeader/>
        </w:trPr>
        <w:tc>
          <w:tcPr>
            <w:tcW w:w="9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lastRenderedPageBreak/>
              <w:t>1</w:t>
            </w:r>
          </w:p>
        </w:tc>
        <w:tc>
          <w:tcPr>
            <w:tcW w:w="532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2</w:t>
            </w:r>
          </w:p>
        </w:tc>
        <w:tc>
          <w:tcPr>
            <w:tcW w:w="15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3</w:t>
            </w:r>
          </w:p>
        </w:tc>
        <w:tc>
          <w:tcPr>
            <w:tcW w:w="36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4</w:t>
            </w:r>
          </w:p>
        </w:tc>
        <w:tc>
          <w:tcPr>
            <w:tcW w:w="181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5</w:t>
            </w:r>
          </w:p>
        </w:tc>
        <w:tc>
          <w:tcPr>
            <w:tcW w:w="19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6</w:t>
            </w:r>
          </w:p>
        </w:tc>
      </w:tr>
      <w:tr w:rsidR="008312DB" w:rsidRPr="008312DB" w:rsidTr="008312DB">
        <w:trPr>
          <w:trHeight w:val="55"/>
        </w:trPr>
        <w:tc>
          <w:tcPr>
            <w:tcW w:w="0" w:type="auto"/>
            <w:gridSpan w:val="6"/>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1. Задача комплекса процессных мероприятий «Созданы условия для развития и повышения </w:t>
            </w:r>
            <w:proofErr w:type="spellStart"/>
            <w:r w:rsidRPr="008312DB">
              <w:rPr>
                <w:sz w:val="24"/>
                <w:szCs w:val="24"/>
              </w:rPr>
              <w:t>эффективностидеятельности</w:t>
            </w:r>
            <w:proofErr w:type="spellEnd"/>
            <w:r w:rsidRPr="008312DB">
              <w:rPr>
                <w:sz w:val="24"/>
                <w:szCs w:val="24"/>
              </w:rPr>
              <w:t xml:space="preserve"> территориального общественного самоуправления Киселевского сельского поселения Заветинского района Ростовской области»</w:t>
            </w:r>
          </w:p>
        </w:tc>
      </w:tr>
      <w:tr w:rsidR="008312DB" w:rsidRPr="008312DB" w:rsidTr="008312DB">
        <w:tc>
          <w:tcPr>
            <w:tcW w:w="9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1.1.</w:t>
            </w:r>
          </w:p>
        </w:tc>
        <w:tc>
          <w:tcPr>
            <w:tcW w:w="532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Мероприятие (результат) 1.1</w:t>
            </w:r>
          </w:p>
          <w:p w:rsidR="008312DB" w:rsidRPr="008312DB" w:rsidRDefault="008312DB" w:rsidP="008312DB">
            <w:pPr>
              <w:rPr>
                <w:sz w:val="24"/>
                <w:szCs w:val="24"/>
              </w:rPr>
            </w:pPr>
            <w:r w:rsidRPr="008312DB">
              <w:rPr>
                <w:sz w:val="24"/>
                <w:szCs w:val="24"/>
              </w:rPr>
              <w:t>Оказано содействие развитию территориального общественного самоуправления</w:t>
            </w:r>
          </w:p>
        </w:tc>
        <w:tc>
          <w:tcPr>
            <w:tcW w:w="15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c>
          <w:tcPr>
            <w:tcW w:w="36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81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c>
          <w:tcPr>
            <w:tcW w:w="19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Х</w:t>
            </w:r>
          </w:p>
        </w:tc>
      </w:tr>
      <w:tr w:rsidR="008312DB" w:rsidRPr="008312DB" w:rsidTr="008312DB">
        <w:tc>
          <w:tcPr>
            <w:tcW w:w="9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1.2</w:t>
            </w:r>
          </w:p>
        </w:tc>
        <w:tc>
          <w:tcPr>
            <w:tcW w:w="532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Контрольная точка 1.1.1. </w:t>
            </w:r>
          </w:p>
          <w:p w:rsidR="008312DB" w:rsidRPr="008312DB" w:rsidRDefault="008312DB" w:rsidP="008312DB">
            <w:pPr>
              <w:rPr>
                <w:sz w:val="24"/>
                <w:szCs w:val="24"/>
              </w:rPr>
            </w:pPr>
            <w:r w:rsidRPr="008312DB">
              <w:rPr>
                <w:sz w:val="24"/>
                <w:szCs w:val="24"/>
              </w:rPr>
              <w:t>Подготовка и согласование проекта муниципального контракта для проведения закупки товаров, работ, услуг</w:t>
            </w:r>
          </w:p>
        </w:tc>
        <w:tc>
          <w:tcPr>
            <w:tcW w:w="15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30 сентября 2025 г.</w:t>
            </w:r>
          </w:p>
          <w:p w:rsidR="008312DB" w:rsidRPr="008312DB" w:rsidRDefault="008312DB" w:rsidP="008312DB">
            <w:pPr>
              <w:rPr>
                <w:sz w:val="24"/>
                <w:szCs w:val="24"/>
              </w:rPr>
            </w:pPr>
            <w:r w:rsidRPr="008312DB">
              <w:rPr>
                <w:sz w:val="24"/>
                <w:szCs w:val="24"/>
              </w:rPr>
              <w:t>30 сентября 2026 г.</w:t>
            </w:r>
          </w:p>
          <w:p w:rsidR="008312DB" w:rsidRPr="008312DB" w:rsidRDefault="008312DB" w:rsidP="008312DB">
            <w:pPr>
              <w:rPr>
                <w:sz w:val="24"/>
                <w:szCs w:val="24"/>
              </w:rPr>
            </w:pPr>
            <w:r w:rsidRPr="008312DB">
              <w:rPr>
                <w:sz w:val="24"/>
                <w:szCs w:val="24"/>
              </w:rPr>
              <w:t>30 сентября 2027 г.</w:t>
            </w:r>
          </w:p>
        </w:tc>
        <w:tc>
          <w:tcPr>
            <w:tcW w:w="36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81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отчет</w:t>
            </w:r>
          </w:p>
        </w:tc>
        <w:tc>
          <w:tcPr>
            <w:tcW w:w="19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информационная система отсутствует</w:t>
            </w:r>
          </w:p>
        </w:tc>
      </w:tr>
      <w:tr w:rsidR="008312DB" w:rsidRPr="008312DB" w:rsidTr="008312DB">
        <w:tc>
          <w:tcPr>
            <w:tcW w:w="9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1.3</w:t>
            </w:r>
          </w:p>
        </w:tc>
        <w:tc>
          <w:tcPr>
            <w:tcW w:w="532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Контрольная точка 1.1.2.</w:t>
            </w:r>
          </w:p>
          <w:p w:rsidR="008312DB" w:rsidRPr="008312DB" w:rsidRDefault="008312DB" w:rsidP="008312DB">
            <w:pPr>
              <w:rPr>
                <w:sz w:val="24"/>
                <w:szCs w:val="24"/>
              </w:rPr>
            </w:pPr>
            <w:r w:rsidRPr="008312DB">
              <w:rPr>
                <w:sz w:val="24"/>
                <w:szCs w:val="24"/>
              </w:rPr>
              <w:t>Заключен муниципальный контракт на приобретение товаров, выполненных работ, оказанных услуг</w:t>
            </w:r>
          </w:p>
          <w:p w:rsidR="008312DB" w:rsidRPr="008312DB" w:rsidRDefault="008312DB" w:rsidP="008312DB">
            <w:pPr>
              <w:rPr>
                <w:sz w:val="24"/>
                <w:szCs w:val="24"/>
              </w:rPr>
            </w:pPr>
          </w:p>
        </w:tc>
        <w:tc>
          <w:tcPr>
            <w:tcW w:w="15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30 октября 2025 г.</w:t>
            </w:r>
          </w:p>
          <w:p w:rsidR="008312DB" w:rsidRPr="008312DB" w:rsidRDefault="008312DB" w:rsidP="008312DB">
            <w:pPr>
              <w:rPr>
                <w:sz w:val="24"/>
                <w:szCs w:val="24"/>
              </w:rPr>
            </w:pPr>
            <w:r w:rsidRPr="008312DB">
              <w:rPr>
                <w:sz w:val="24"/>
                <w:szCs w:val="24"/>
              </w:rPr>
              <w:t>30 октября 2026 г.</w:t>
            </w:r>
          </w:p>
          <w:p w:rsidR="008312DB" w:rsidRPr="008312DB" w:rsidRDefault="008312DB" w:rsidP="008312DB">
            <w:pPr>
              <w:rPr>
                <w:sz w:val="24"/>
                <w:szCs w:val="24"/>
              </w:rPr>
            </w:pPr>
            <w:r w:rsidRPr="008312DB">
              <w:rPr>
                <w:sz w:val="24"/>
                <w:szCs w:val="24"/>
              </w:rPr>
              <w:t>30 октября 2027 г.</w:t>
            </w:r>
          </w:p>
        </w:tc>
        <w:tc>
          <w:tcPr>
            <w:tcW w:w="36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81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муниципальный контракт</w:t>
            </w:r>
          </w:p>
        </w:tc>
        <w:tc>
          <w:tcPr>
            <w:tcW w:w="19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информационная система отсутствует</w:t>
            </w:r>
          </w:p>
        </w:tc>
      </w:tr>
      <w:tr w:rsidR="008312DB" w:rsidRPr="008312DB" w:rsidTr="008312DB">
        <w:tc>
          <w:tcPr>
            <w:tcW w:w="9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1.4</w:t>
            </w:r>
          </w:p>
        </w:tc>
        <w:tc>
          <w:tcPr>
            <w:tcW w:w="532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Контрольная точка 1.1.3.</w:t>
            </w:r>
          </w:p>
          <w:p w:rsidR="008312DB" w:rsidRPr="008312DB" w:rsidRDefault="008312DB" w:rsidP="008312DB">
            <w:pPr>
              <w:rPr>
                <w:sz w:val="24"/>
                <w:szCs w:val="24"/>
              </w:rPr>
            </w:pPr>
            <w:r w:rsidRPr="008312DB">
              <w:rPr>
                <w:sz w:val="24"/>
                <w:szCs w:val="24"/>
              </w:rPr>
              <w:t>Произведена приемка поставленных товаров, выполненных работ, оказанных услуг</w:t>
            </w:r>
          </w:p>
        </w:tc>
        <w:tc>
          <w:tcPr>
            <w:tcW w:w="15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30 ноября </w:t>
            </w:r>
          </w:p>
          <w:p w:rsidR="008312DB" w:rsidRPr="008312DB" w:rsidRDefault="008312DB" w:rsidP="008312DB">
            <w:pPr>
              <w:rPr>
                <w:sz w:val="24"/>
                <w:szCs w:val="24"/>
              </w:rPr>
            </w:pPr>
            <w:r w:rsidRPr="008312DB">
              <w:rPr>
                <w:sz w:val="24"/>
                <w:szCs w:val="24"/>
              </w:rPr>
              <w:t>2025 г.</w:t>
            </w:r>
          </w:p>
          <w:p w:rsidR="008312DB" w:rsidRPr="008312DB" w:rsidRDefault="008312DB" w:rsidP="008312DB">
            <w:pPr>
              <w:rPr>
                <w:sz w:val="24"/>
                <w:szCs w:val="24"/>
              </w:rPr>
            </w:pPr>
            <w:r w:rsidRPr="008312DB">
              <w:rPr>
                <w:sz w:val="24"/>
                <w:szCs w:val="24"/>
              </w:rPr>
              <w:t>30 ноября</w:t>
            </w:r>
          </w:p>
          <w:p w:rsidR="008312DB" w:rsidRPr="008312DB" w:rsidRDefault="008312DB" w:rsidP="008312DB">
            <w:pPr>
              <w:rPr>
                <w:sz w:val="24"/>
                <w:szCs w:val="24"/>
              </w:rPr>
            </w:pPr>
            <w:r w:rsidRPr="008312DB">
              <w:rPr>
                <w:sz w:val="24"/>
                <w:szCs w:val="24"/>
              </w:rPr>
              <w:t>2026 г.</w:t>
            </w:r>
          </w:p>
          <w:p w:rsidR="008312DB" w:rsidRPr="008312DB" w:rsidRDefault="008312DB" w:rsidP="008312DB">
            <w:pPr>
              <w:rPr>
                <w:sz w:val="24"/>
                <w:szCs w:val="24"/>
              </w:rPr>
            </w:pPr>
            <w:r w:rsidRPr="008312DB">
              <w:rPr>
                <w:sz w:val="24"/>
                <w:szCs w:val="24"/>
              </w:rPr>
              <w:t>30 ноября</w:t>
            </w:r>
          </w:p>
          <w:p w:rsidR="008312DB" w:rsidRPr="008312DB" w:rsidRDefault="008312DB" w:rsidP="008312DB">
            <w:pPr>
              <w:rPr>
                <w:sz w:val="24"/>
                <w:szCs w:val="24"/>
              </w:rPr>
            </w:pPr>
            <w:r w:rsidRPr="008312DB">
              <w:rPr>
                <w:sz w:val="24"/>
                <w:szCs w:val="24"/>
              </w:rPr>
              <w:t xml:space="preserve"> 2027 г.</w:t>
            </w:r>
          </w:p>
        </w:tc>
        <w:tc>
          <w:tcPr>
            <w:tcW w:w="36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81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счет, акт</w:t>
            </w:r>
          </w:p>
        </w:tc>
        <w:tc>
          <w:tcPr>
            <w:tcW w:w="19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информационная система отсутствует</w:t>
            </w:r>
          </w:p>
        </w:tc>
      </w:tr>
      <w:tr w:rsidR="008312DB" w:rsidRPr="008312DB" w:rsidTr="008312DB">
        <w:tc>
          <w:tcPr>
            <w:tcW w:w="9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1.5</w:t>
            </w:r>
          </w:p>
        </w:tc>
        <w:tc>
          <w:tcPr>
            <w:tcW w:w="532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 xml:space="preserve">Контрольная точка 1.1.4. </w:t>
            </w:r>
          </w:p>
          <w:p w:rsidR="008312DB" w:rsidRPr="008312DB" w:rsidRDefault="008312DB" w:rsidP="008312DB">
            <w:pPr>
              <w:rPr>
                <w:sz w:val="24"/>
                <w:szCs w:val="24"/>
              </w:rPr>
            </w:pPr>
            <w:r w:rsidRPr="008312DB">
              <w:rPr>
                <w:sz w:val="24"/>
                <w:szCs w:val="24"/>
              </w:rPr>
              <w:t>Произведена оплата товаров, выполненных работ, оказанных услуг по муниципальному контракту</w:t>
            </w:r>
          </w:p>
        </w:tc>
        <w:tc>
          <w:tcPr>
            <w:tcW w:w="15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27 декабря 2025 г.</w:t>
            </w:r>
          </w:p>
          <w:p w:rsidR="008312DB" w:rsidRPr="008312DB" w:rsidRDefault="008312DB" w:rsidP="008312DB">
            <w:pPr>
              <w:rPr>
                <w:sz w:val="24"/>
                <w:szCs w:val="24"/>
              </w:rPr>
            </w:pPr>
            <w:r w:rsidRPr="008312DB">
              <w:rPr>
                <w:sz w:val="24"/>
                <w:szCs w:val="24"/>
              </w:rPr>
              <w:t>27 декабря 2026 г.</w:t>
            </w:r>
          </w:p>
          <w:p w:rsidR="008312DB" w:rsidRPr="008312DB" w:rsidRDefault="008312DB" w:rsidP="008312DB">
            <w:pPr>
              <w:rPr>
                <w:sz w:val="24"/>
                <w:szCs w:val="24"/>
              </w:rPr>
            </w:pPr>
            <w:r w:rsidRPr="008312DB">
              <w:rPr>
                <w:sz w:val="24"/>
                <w:szCs w:val="24"/>
              </w:rPr>
              <w:t>27 декабря 2027 г.</w:t>
            </w:r>
          </w:p>
        </w:tc>
        <w:tc>
          <w:tcPr>
            <w:tcW w:w="36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ведущий специалист по вопросам муниципального хозяйства</w:t>
            </w:r>
          </w:p>
        </w:tc>
        <w:tc>
          <w:tcPr>
            <w:tcW w:w="181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платежное поручение</w:t>
            </w:r>
          </w:p>
        </w:tc>
        <w:tc>
          <w:tcPr>
            <w:tcW w:w="19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312DB" w:rsidRPr="008312DB" w:rsidRDefault="008312DB" w:rsidP="008312DB">
            <w:pPr>
              <w:rPr>
                <w:sz w:val="24"/>
                <w:szCs w:val="24"/>
              </w:rPr>
            </w:pPr>
            <w:r w:rsidRPr="008312DB">
              <w:rPr>
                <w:sz w:val="24"/>
                <w:szCs w:val="24"/>
              </w:rPr>
              <w:t>информационная система отсутствует</w:t>
            </w:r>
          </w:p>
        </w:tc>
      </w:tr>
    </w:tbl>
    <w:p w:rsidR="008312DB" w:rsidRDefault="008312DB" w:rsidP="008312DB">
      <w:pPr>
        <w:rPr>
          <w:sz w:val="24"/>
          <w:szCs w:val="24"/>
        </w:rPr>
      </w:pPr>
      <w:r w:rsidRPr="008312DB">
        <w:rPr>
          <w:sz w:val="24"/>
          <w:szCs w:val="24"/>
        </w:rPr>
        <w:t xml:space="preserve">Ведущий специалист по общим вопросам                             Л.В. </w:t>
      </w:r>
      <w:proofErr w:type="spellStart"/>
      <w:r w:rsidRPr="008312DB">
        <w:rPr>
          <w:sz w:val="24"/>
          <w:szCs w:val="24"/>
        </w:rPr>
        <w:t>Костеренко</w:t>
      </w:r>
      <w:proofErr w:type="spellEnd"/>
    </w:p>
    <w:p w:rsidR="00760937" w:rsidRDefault="00760937" w:rsidP="008312DB">
      <w:pPr>
        <w:rPr>
          <w:rFonts w:eastAsia="Calibri"/>
          <w:sz w:val="24"/>
          <w:szCs w:val="24"/>
        </w:rPr>
        <w:sectPr w:rsidR="00760937" w:rsidSect="00760937">
          <w:pgSz w:w="16800" w:h="11900" w:orient="landscape"/>
          <w:pgMar w:top="1701" w:right="1134" w:bottom="567" w:left="1134" w:header="709" w:footer="709" w:gutter="0"/>
          <w:cols w:space="708"/>
          <w:docGrid w:linePitch="360"/>
        </w:sectPr>
      </w:pPr>
    </w:p>
    <w:p w:rsidR="008312DB" w:rsidRPr="008312DB" w:rsidRDefault="008312DB" w:rsidP="008312DB">
      <w:pPr>
        <w:pStyle w:val="11"/>
        <w:rPr>
          <w:sz w:val="24"/>
          <w:szCs w:val="24"/>
        </w:rPr>
      </w:pPr>
      <w:r w:rsidRPr="008312DB">
        <w:rPr>
          <w:sz w:val="24"/>
          <w:szCs w:val="24"/>
        </w:rPr>
        <w:lastRenderedPageBreak/>
        <w:t>Российская Федерация</w:t>
      </w:r>
    </w:p>
    <w:p w:rsidR="008312DB" w:rsidRPr="008312DB" w:rsidRDefault="008312DB" w:rsidP="008312DB">
      <w:pPr>
        <w:jc w:val="center"/>
        <w:rPr>
          <w:sz w:val="24"/>
          <w:szCs w:val="24"/>
        </w:rPr>
      </w:pPr>
      <w:r w:rsidRPr="008312DB">
        <w:rPr>
          <w:sz w:val="24"/>
          <w:szCs w:val="24"/>
        </w:rPr>
        <w:t>Ростовская область</w:t>
      </w:r>
    </w:p>
    <w:p w:rsidR="008312DB" w:rsidRPr="008312DB" w:rsidRDefault="008312DB" w:rsidP="008312DB">
      <w:pPr>
        <w:jc w:val="center"/>
        <w:rPr>
          <w:sz w:val="24"/>
          <w:szCs w:val="24"/>
        </w:rPr>
      </w:pPr>
      <w:proofErr w:type="spellStart"/>
      <w:r w:rsidRPr="008312DB">
        <w:rPr>
          <w:sz w:val="24"/>
          <w:szCs w:val="24"/>
        </w:rPr>
        <w:t>Заветинский</w:t>
      </w:r>
      <w:proofErr w:type="spellEnd"/>
      <w:r w:rsidRPr="008312DB">
        <w:rPr>
          <w:sz w:val="24"/>
          <w:szCs w:val="24"/>
        </w:rPr>
        <w:t xml:space="preserve"> район</w:t>
      </w:r>
    </w:p>
    <w:p w:rsidR="008312DB" w:rsidRPr="008312DB" w:rsidRDefault="008312DB" w:rsidP="008312DB">
      <w:pPr>
        <w:jc w:val="center"/>
        <w:rPr>
          <w:sz w:val="24"/>
          <w:szCs w:val="24"/>
        </w:rPr>
      </w:pPr>
      <w:r w:rsidRPr="008312DB">
        <w:rPr>
          <w:sz w:val="24"/>
          <w:szCs w:val="24"/>
        </w:rPr>
        <w:t>муниципальное образование «Киселевское сельское поселение»</w:t>
      </w:r>
    </w:p>
    <w:p w:rsidR="008312DB" w:rsidRPr="008312DB" w:rsidRDefault="008312DB" w:rsidP="008312DB">
      <w:pPr>
        <w:tabs>
          <w:tab w:val="left" w:pos="9360"/>
        </w:tabs>
        <w:jc w:val="center"/>
        <w:rPr>
          <w:sz w:val="24"/>
          <w:szCs w:val="24"/>
        </w:rPr>
      </w:pPr>
      <w:r w:rsidRPr="008312DB">
        <w:rPr>
          <w:sz w:val="24"/>
          <w:szCs w:val="24"/>
        </w:rPr>
        <w:t>Собрание депутатов Киселевского сельского поселения</w:t>
      </w:r>
    </w:p>
    <w:p w:rsidR="008312DB" w:rsidRPr="008312DB" w:rsidRDefault="008312DB" w:rsidP="008312DB">
      <w:pPr>
        <w:jc w:val="center"/>
        <w:rPr>
          <w:sz w:val="24"/>
          <w:szCs w:val="24"/>
        </w:rPr>
      </w:pPr>
    </w:p>
    <w:p w:rsidR="008312DB" w:rsidRPr="008312DB" w:rsidRDefault="008312DB" w:rsidP="008312DB">
      <w:pPr>
        <w:jc w:val="center"/>
        <w:rPr>
          <w:sz w:val="24"/>
          <w:szCs w:val="24"/>
        </w:rPr>
      </w:pPr>
      <w:proofErr w:type="gramStart"/>
      <w:r w:rsidRPr="008312DB">
        <w:rPr>
          <w:b/>
          <w:color w:val="0D0D0D"/>
          <w:sz w:val="24"/>
          <w:szCs w:val="24"/>
        </w:rPr>
        <w:t>Р</w:t>
      </w:r>
      <w:proofErr w:type="gramEnd"/>
      <w:r w:rsidRPr="008312DB">
        <w:rPr>
          <w:b/>
          <w:color w:val="0D0D0D"/>
          <w:sz w:val="24"/>
          <w:szCs w:val="24"/>
        </w:rPr>
        <w:t xml:space="preserve"> е </w:t>
      </w:r>
      <w:proofErr w:type="spellStart"/>
      <w:r w:rsidRPr="008312DB">
        <w:rPr>
          <w:b/>
          <w:color w:val="0D0D0D"/>
          <w:sz w:val="24"/>
          <w:szCs w:val="24"/>
        </w:rPr>
        <w:t>ш</w:t>
      </w:r>
      <w:proofErr w:type="spellEnd"/>
      <w:r w:rsidRPr="008312DB">
        <w:rPr>
          <w:b/>
          <w:color w:val="0D0D0D"/>
          <w:sz w:val="24"/>
          <w:szCs w:val="24"/>
        </w:rPr>
        <w:t xml:space="preserve"> е </w:t>
      </w:r>
      <w:proofErr w:type="spellStart"/>
      <w:r w:rsidRPr="008312DB">
        <w:rPr>
          <w:b/>
          <w:color w:val="0D0D0D"/>
          <w:sz w:val="24"/>
          <w:szCs w:val="24"/>
        </w:rPr>
        <w:t>н</w:t>
      </w:r>
      <w:proofErr w:type="spellEnd"/>
      <w:r w:rsidRPr="008312DB">
        <w:rPr>
          <w:b/>
          <w:color w:val="0D0D0D"/>
          <w:sz w:val="24"/>
          <w:szCs w:val="24"/>
        </w:rPr>
        <w:t xml:space="preserve"> и е</w:t>
      </w:r>
    </w:p>
    <w:tbl>
      <w:tblPr>
        <w:tblW w:w="10031" w:type="dxa"/>
        <w:tblLayout w:type="fixed"/>
        <w:tblLook w:val="0000"/>
      </w:tblPr>
      <w:tblGrid>
        <w:gridCol w:w="5353"/>
        <w:gridCol w:w="4678"/>
      </w:tblGrid>
      <w:tr w:rsidR="008312DB" w:rsidRPr="008312DB" w:rsidTr="008312DB">
        <w:tc>
          <w:tcPr>
            <w:tcW w:w="5353" w:type="dxa"/>
            <w:shd w:val="clear" w:color="auto" w:fill="auto"/>
          </w:tcPr>
          <w:p w:rsidR="008312DB" w:rsidRPr="008312DB" w:rsidRDefault="008312DB" w:rsidP="008312DB">
            <w:pPr>
              <w:tabs>
                <w:tab w:val="left" w:pos="3119"/>
              </w:tabs>
              <w:snapToGrid w:val="0"/>
              <w:ind w:right="-1"/>
              <w:jc w:val="both"/>
              <w:rPr>
                <w:sz w:val="24"/>
                <w:szCs w:val="24"/>
              </w:rPr>
            </w:pPr>
          </w:p>
          <w:p w:rsidR="008312DB" w:rsidRPr="008312DB" w:rsidRDefault="008312DB" w:rsidP="008312DB">
            <w:pPr>
              <w:tabs>
                <w:tab w:val="left" w:pos="3119"/>
              </w:tabs>
              <w:ind w:right="-1"/>
              <w:jc w:val="both"/>
              <w:rPr>
                <w:sz w:val="24"/>
                <w:szCs w:val="24"/>
              </w:rPr>
            </w:pPr>
            <w:r w:rsidRPr="008312DB">
              <w:rPr>
                <w:sz w:val="24"/>
                <w:szCs w:val="24"/>
              </w:rPr>
              <w:t>О внесении изменений и дополнений в Устав  муниципального образования «Киселевское сельское поселение» Заветинского района Ростовской области</w:t>
            </w:r>
          </w:p>
          <w:p w:rsidR="008312DB" w:rsidRPr="008312DB" w:rsidRDefault="008312DB" w:rsidP="008312DB">
            <w:pPr>
              <w:jc w:val="both"/>
              <w:rPr>
                <w:b/>
                <w:sz w:val="24"/>
                <w:szCs w:val="24"/>
              </w:rPr>
            </w:pPr>
          </w:p>
        </w:tc>
        <w:tc>
          <w:tcPr>
            <w:tcW w:w="4678" w:type="dxa"/>
            <w:shd w:val="clear" w:color="auto" w:fill="auto"/>
          </w:tcPr>
          <w:p w:rsidR="008312DB" w:rsidRPr="008312DB" w:rsidRDefault="008312DB" w:rsidP="008312DB">
            <w:pPr>
              <w:snapToGrid w:val="0"/>
              <w:jc w:val="center"/>
              <w:rPr>
                <w:b/>
                <w:sz w:val="24"/>
                <w:szCs w:val="24"/>
              </w:rPr>
            </w:pPr>
          </w:p>
        </w:tc>
      </w:tr>
    </w:tbl>
    <w:p w:rsidR="008312DB" w:rsidRPr="008312DB" w:rsidRDefault="008312DB" w:rsidP="008312DB">
      <w:pPr>
        <w:rPr>
          <w:sz w:val="24"/>
          <w:szCs w:val="24"/>
        </w:rPr>
      </w:pPr>
      <w:r w:rsidRPr="008312DB">
        <w:rPr>
          <w:b/>
          <w:sz w:val="24"/>
          <w:szCs w:val="24"/>
        </w:rPr>
        <w:t xml:space="preserve">           Принято</w:t>
      </w:r>
    </w:p>
    <w:p w:rsidR="008312DB" w:rsidRPr="008312DB" w:rsidRDefault="008312DB" w:rsidP="008312DB">
      <w:pPr>
        <w:rPr>
          <w:sz w:val="24"/>
          <w:szCs w:val="24"/>
        </w:rPr>
      </w:pPr>
      <w:r w:rsidRPr="008312DB">
        <w:rPr>
          <w:b/>
          <w:sz w:val="24"/>
          <w:szCs w:val="24"/>
        </w:rPr>
        <w:t>Собранием депутатов                                                                21 марта 2025 года</w:t>
      </w:r>
    </w:p>
    <w:p w:rsidR="008312DB" w:rsidRPr="008312DB" w:rsidRDefault="008312DB" w:rsidP="008312DB">
      <w:pPr>
        <w:rPr>
          <w:b/>
          <w:sz w:val="24"/>
          <w:szCs w:val="24"/>
        </w:rPr>
      </w:pPr>
    </w:p>
    <w:p w:rsidR="008312DB" w:rsidRPr="008312DB" w:rsidRDefault="008312DB" w:rsidP="008312DB">
      <w:pPr>
        <w:ind w:firstLine="708"/>
        <w:jc w:val="both"/>
        <w:rPr>
          <w:sz w:val="24"/>
          <w:szCs w:val="24"/>
        </w:rPr>
      </w:pPr>
      <w:proofErr w:type="gramStart"/>
      <w:r w:rsidRPr="008312DB">
        <w:rPr>
          <w:sz w:val="24"/>
          <w:szCs w:val="24"/>
        </w:rPr>
        <w:t>В целях приведения Устава муниципального образования «Киселевское сельское поселение» Заветинского района Ростовской области в соответствие с федеральным и областным законодательством, в соответствии со статьей 44 Федерального закона от 06.10.2003 № 131-ФЗ «Об общих принципах организации местного самоуправления в Российской Федерации», статьей 2</w:t>
      </w:r>
      <w:r w:rsidRPr="008312DB">
        <w:rPr>
          <w:color w:val="000000"/>
          <w:sz w:val="24"/>
          <w:szCs w:val="24"/>
          <w:lang w:eastAsia="zh-CN"/>
        </w:rPr>
        <w:t>8</w:t>
      </w:r>
      <w:r w:rsidRPr="008312DB">
        <w:rPr>
          <w:sz w:val="24"/>
          <w:szCs w:val="24"/>
        </w:rPr>
        <w:t xml:space="preserve"> Устава муниципального образования «Киселевское сельское поселение» Заветинского района Ростовской области, Собрание депутатов Киселевского сельского поселения</w:t>
      </w:r>
      <w:proofErr w:type="gramEnd"/>
    </w:p>
    <w:p w:rsidR="008312DB" w:rsidRPr="008312DB" w:rsidRDefault="008312DB" w:rsidP="008312DB">
      <w:pPr>
        <w:jc w:val="both"/>
        <w:rPr>
          <w:sz w:val="24"/>
          <w:szCs w:val="24"/>
        </w:rPr>
      </w:pPr>
    </w:p>
    <w:p w:rsidR="008312DB" w:rsidRPr="008312DB" w:rsidRDefault="008312DB" w:rsidP="008312DB">
      <w:pPr>
        <w:ind w:firstLine="709"/>
        <w:jc w:val="center"/>
        <w:rPr>
          <w:sz w:val="24"/>
          <w:szCs w:val="24"/>
        </w:rPr>
      </w:pPr>
      <w:r w:rsidRPr="008312DB">
        <w:rPr>
          <w:sz w:val="24"/>
          <w:szCs w:val="24"/>
        </w:rPr>
        <w:t>РЕШИЛО:</w:t>
      </w:r>
    </w:p>
    <w:p w:rsidR="008312DB" w:rsidRPr="008312DB" w:rsidRDefault="008312DB" w:rsidP="008312DB">
      <w:pPr>
        <w:ind w:firstLine="709"/>
        <w:jc w:val="both"/>
        <w:rPr>
          <w:sz w:val="24"/>
          <w:szCs w:val="24"/>
        </w:rPr>
      </w:pPr>
    </w:p>
    <w:p w:rsidR="008312DB" w:rsidRPr="008312DB" w:rsidRDefault="008312DB" w:rsidP="008312DB">
      <w:pPr>
        <w:ind w:firstLine="709"/>
        <w:jc w:val="both"/>
        <w:rPr>
          <w:sz w:val="24"/>
          <w:szCs w:val="24"/>
        </w:rPr>
      </w:pPr>
      <w:r w:rsidRPr="008312DB">
        <w:rPr>
          <w:sz w:val="24"/>
          <w:szCs w:val="24"/>
        </w:rPr>
        <w:t>1. Внести в Устав муниципального образования «Киселевское сельское поселение» Заветинского района Ростовской области, принятый решением Собрания депутатов Киселевского сельского поселения от 10.07.2023, следующие изменения:</w:t>
      </w:r>
    </w:p>
    <w:p w:rsidR="008312DB" w:rsidRPr="008312DB" w:rsidRDefault="008312DB" w:rsidP="008312DB">
      <w:pPr>
        <w:ind w:firstLine="709"/>
        <w:jc w:val="both"/>
        <w:rPr>
          <w:b/>
          <w:sz w:val="24"/>
          <w:szCs w:val="24"/>
        </w:rPr>
      </w:pPr>
      <w:r w:rsidRPr="008312DB">
        <w:rPr>
          <w:b/>
          <w:sz w:val="24"/>
          <w:szCs w:val="24"/>
        </w:rPr>
        <w:t>1) пункт 1 статьи 2 дополнить подпунктом 35:</w:t>
      </w:r>
    </w:p>
    <w:p w:rsidR="008312DB" w:rsidRPr="008312DB" w:rsidRDefault="008312DB" w:rsidP="008312DB">
      <w:pPr>
        <w:ind w:firstLine="709"/>
        <w:jc w:val="both"/>
        <w:rPr>
          <w:sz w:val="24"/>
          <w:szCs w:val="24"/>
        </w:rPr>
      </w:pPr>
      <w:r w:rsidRPr="008312DB">
        <w:rPr>
          <w:sz w:val="24"/>
          <w:szCs w:val="24"/>
        </w:rPr>
        <w:t xml:space="preserve">«35) осуществление учета личных подсобных хозяйств, которые ведут граждане в соответствии с Федеральным законом от 7 июля 2003 года № 112-ФЗ «О личном подсобном хозяйстве», в </w:t>
      </w:r>
      <w:proofErr w:type="spellStart"/>
      <w:r w:rsidRPr="008312DB">
        <w:rPr>
          <w:sz w:val="24"/>
          <w:szCs w:val="24"/>
        </w:rPr>
        <w:t>похозяйственных</w:t>
      </w:r>
      <w:proofErr w:type="spellEnd"/>
      <w:r w:rsidRPr="008312DB">
        <w:rPr>
          <w:sz w:val="24"/>
          <w:szCs w:val="24"/>
        </w:rPr>
        <w:t xml:space="preserve"> книгах</w:t>
      </w:r>
      <w:proofErr w:type="gramStart"/>
      <w:r w:rsidRPr="008312DB">
        <w:rPr>
          <w:sz w:val="24"/>
          <w:szCs w:val="24"/>
        </w:rPr>
        <w:t>.»;</w:t>
      </w:r>
      <w:proofErr w:type="gramEnd"/>
    </w:p>
    <w:p w:rsidR="008312DB" w:rsidRPr="008312DB" w:rsidRDefault="008312DB" w:rsidP="008312DB">
      <w:pPr>
        <w:ind w:firstLine="709"/>
        <w:jc w:val="both"/>
        <w:rPr>
          <w:rFonts w:eastAsia="Calibri"/>
          <w:b/>
          <w:sz w:val="24"/>
          <w:szCs w:val="24"/>
          <w:lang w:eastAsia="hy-AM"/>
        </w:rPr>
      </w:pPr>
      <w:r w:rsidRPr="008312DB">
        <w:rPr>
          <w:rFonts w:eastAsia="Calibri"/>
          <w:b/>
          <w:sz w:val="24"/>
          <w:szCs w:val="24"/>
          <w:lang w:eastAsia="hy-AM"/>
        </w:rPr>
        <w:t>2) пункт 1 статьи 37 дополнить подпунктом 47</w:t>
      </w:r>
      <w:r w:rsidRPr="008312DB">
        <w:rPr>
          <w:rFonts w:eastAsia="Calibri"/>
          <w:b/>
          <w:sz w:val="24"/>
          <w:szCs w:val="24"/>
          <w:vertAlign w:val="superscript"/>
          <w:lang w:eastAsia="hy-AM"/>
        </w:rPr>
        <w:t>2</w:t>
      </w:r>
      <w:r w:rsidRPr="008312DB">
        <w:rPr>
          <w:rFonts w:eastAsia="Calibri"/>
          <w:b/>
          <w:sz w:val="24"/>
          <w:szCs w:val="24"/>
          <w:lang w:eastAsia="hy-AM"/>
        </w:rPr>
        <w:t>:</w:t>
      </w:r>
    </w:p>
    <w:p w:rsidR="008312DB" w:rsidRPr="008312DB" w:rsidRDefault="008312DB" w:rsidP="008312DB">
      <w:pPr>
        <w:ind w:firstLine="709"/>
        <w:jc w:val="both"/>
        <w:rPr>
          <w:rFonts w:eastAsia="Calibri"/>
          <w:sz w:val="24"/>
          <w:szCs w:val="24"/>
          <w:lang w:eastAsia="en-US"/>
        </w:rPr>
      </w:pPr>
      <w:r w:rsidRPr="008312DB">
        <w:rPr>
          <w:rFonts w:eastAsia="Calibri"/>
          <w:sz w:val="24"/>
          <w:szCs w:val="24"/>
          <w:lang w:eastAsia="hy-AM"/>
        </w:rPr>
        <w:t>«</w:t>
      </w:r>
      <w:r w:rsidRPr="008312DB">
        <w:rPr>
          <w:rFonts w:eastAsia="Calibri"/>
          <w:sz w:val="24"/>
          <w:szCs w:val="24"/>
          <w:lang w:eastAsia="en-US"/>
        </w:rPr>
        <w:t>47</w:t>
      </w:r>
      <w:r w:rsidRPr="008312DB">
        <w:rPr>
          <w:rFonts w:eastAsia="Calibri"/>
          <w:sz w:val="24"/>
          <w:szCs w:val="24"/>
          <w:vertAlign w:val="superscript"/>
          <w:lang w:eastAsia="en-US"/>
        </w:rPr>
        <w:t>2</w:t>
      </w:r>
      <w:r w:rsidRPr="008312DB">
        <w:rPr>
          <w:rFonts w:eastAsia="Calibri"/>
          <w:sz w:val="24"/>
          <w:szCs w:val="24"/>
          <w:lang w:eastAsia="en-US"/>
        </w:rPr>
        <w:t xml:space="preserve">) осуществляет учет личных подсобных хозяйств, которые ведут граждане в соответствии с Федеральным законом от 7 июля 2003 года № 112-ФЗ «О личном подсобном хозяйстве», в </w:t>
      </w:r>
      <w:proofErr w:type="spellStart"/>
      <w:r w:rsidRPr="008312DB">
        <w:rPr>
          <w:rFonts w:eastAsia="Calibri"/>
          <w:sz w:val="24"/>
          <w:szCs w:val="24"/>
          <w:lang w:eastAsia="en-US"/>
        </w:rPr>
        <w:t>похозяйственных</w:t>
      </w:r>
      <w:proofErr w:type="spellEnd"/>
      <w:r w:rsidRPr="008312DB">
        <w:rPr>
          <w:rFonts w:eastAsia="Calibri"/>
          <w:sz w:val="24"/>
          <w:szCs w:val="24"/>
          <w:lang w:eastAsia="en-US"/>
        </w:rPr>
        <w:t xml:space="preserve"> книгах</w:t>
      </w:r>
      <w:proofErr w:type="gramStart"/>
      <w:r w:rsidRPr="008312DB">
        <w:rPr>
          <w:rFonts w:eastAsia="Calibri"/>
          <w:sz w:val="24"/>
          <w:szCs w:val="24"/>
          <w:lang w:eastAsia="en-US"/>
        </w:rPr>
        <w:t>;»</w:t>
      </w:r>
      <w:proofErr w:type="gramEnd"/>
      <w:r w:rsidRPr="008312DB">
        <w:rPr>
          <w:rFonts w:eastAsia="Calibri"/>
          <w:sz w:val="24"/>
          <w:szCs w:val="24"/>
          <w:lang w:eastAsia="en-US"/>
        </w:rPr>
        <w:t>;</w:t>
      </w:r>
    </w:p>
    <w:p w:rsidR="008312DB" w:rsidRPr="008312DB" w:rsidRDefault="008312DB" w:rsidP="008312DB">
      <w:pPr>
        <w:ind w:firstLine="709"/>
        <w:jc w:val="both"/>
        <w:rPr>
          <w:rFonts w:eastAsia="Calibri"/>
          <w:b/>
          <w:sz w:val="24"/>
          <w:szCs w:val="24"/>
          <w:lang w:eastAsia="en-US"/>
        </w:rPr>
      </w:pPr>
      <w:r w:rsidRPr="008312DB">
        <w:rPr>
          <w:rFonts w:eastAsia="Calibri"/>
          <w:b/>
          <w:sz w:val="24"/>
          <w:szCs w:val="24"/>
          <w:lang w:eastAsia="en-US"/>
        </w:rPr>
        <w:t>3) статью 68 дополнить пунктами 3 и 4:</w:t>
      </w:r>
    </w:p>
    <w:p w:rsidR="008312DB" w:rsidRPr="008312DB" w:rsidRDefault="008312DB" w:rsidP="008312DB">
      <w:pPr>
        <w:ind w:firstLine="709"/>
        <w:jc w:val="both"/>
        <w:rPr>
          <w:rFonts w:eastAsia="Calibri"/>
          <w:sz w:val="24"/>
          <w:szCs w:val="24"/>
          <w:lang w:eastAsia="en-US"/>
        </w:rPr>
      </w:pPr>
      <w:r w:rsidRPr="008312DB">
        <w:rPr>
          <w:rFonts w:eastAsia="Calibri"/>
          <w:sz w:val="24"/>
          <w:szCs w:val="24"/>
          <w:lang w:eastAsia="en-US"/>
        </w:rPr>
        <w:t>«3. Губернатор Ростовской области вправе вынести предупреждение, объявить выговор председателю Собрания депутатов – главе Киселевского сельского поселения, главе Администрации Киселевского сельского поселения за ненадлежащее исполнение или неисполнение обязанностей по обеспечению осуществления органами местного самоуправления Киселевского сельского поселения отдельных государственных полномочий, переданных органам местного самоуправления федеральными законами и (или) областными законами.</w:t>
      </w:r>
    </w:p>
    <w:p w:rsidR="008312DB" w:rsidRPr="008312DB" w:rsidRDefault="008312DB" w:rsidP="008312DB">
      <w:pPr>
        <w:ind w:firstLine="709"/>
        <w:jc w:val="both"/>
        <w:rPr>
          <w:rFonts w:eastAsia="Calibri"/>
          <w:sz w:val="24"/>
          <w:szCs w:val="24"/>
          <w:lang w:eastAsia="en-US"/>
        </w:rPr>
      </w:pPr>
      <w:r w:rsidRPr="008312DB">
        <w:rPr>
          <w:rFonts w:eastAsia="Calibri"/>
          <w:sz w:val="24"/>
          <w:szCs w:val="24"/>
          <w:lang w:eastAsia="en-US"/>
        </w:rPr>
        <w:t xml:space="preserve">4. </w:t>
      </w:r>
      <w:proofErr w:type="gramStart"/>
      <w:r w:rsidRPr="008312DB">
        <w:rPr>
          <w:rFonts w:eastAsia="Calibri"/>
          <w:sz w:val="24"/>
          <w:szCs w:val="24"/>
          <w:lang w:eastAsia="en-US"/>
        </w:rPr>
        <w:t>Губернатор Ростовской области вправе отрешить от должности председателя Собрания депутатов – главу Киселевского сельского поселения, главу Администрации Киселевского сельского поселения в случае, если в течение месяца со дня вынесения Губернатором Ростовской области предупреждения, объявления выговора председателю Собрания депутатов – главе Киселевского сельского поселения, главе Администрации Киселевского сельского поселения в соответствии с пунктом 3 настоящей статьи председателем Собрания депутатов – главой Киселевского сельского поселения</w:t>
      </w:r>
      <w:proofErr w:type="gramEnd"/>
      <w:r w:rsidRPr="008312DB">
        <w:rPr>
          <w:rFonts w:eastAsia="Calibri"/>
          <w:sz w:val="24"/>
          <w:szCs w:val="24"/>
          <w:lang w:eastAsia="en-US"/>
        </w:rPr>
        <w:t xml:space="preserve">, главой </w:t>
      </w:r>
      <w:r w:rsidRPr="008312DB">
        <w:rPr>
          <w:rFonts w:eastAsia="Calibri"/>
          <w:sz w:val="24"/>
          <w:szCs w:val="24"/>
          <w:lang w:eastAsia="en-US"/>
        </w:rPr>
        <w:lastRenderedPageBreak/>
        <w:t>Администрации Киселевского сельского поселения не были приняты в пределах своих полномочий меры по устранению причин, послуживших основанием для вынесения предупреждения, объявления выговора</w:t>
      </w:r>
      <w:proofErr w:type="gramStart"/>
      <w:r w:rsidRPr="008312DB">
        <w:rPr>
          <w:rFonts w:eastAsia="Calibri"/>
          <w:sz w:val="24"/>
          <w:szCs w:val="24"/>
          <w:lang w:eastAsia="en-US"/>
        </w:rPr>
        <w:t>.»;</w:t>
      </w:r>
      <w:proofErr w:type="gramEnd"/>
    </w:p>
    <w:p w:rsidR="008312DB" w:rsidRPr="008312DB" w:rsidRDefault="008312DB" w:rsidP="008312DB">
      <w:pPr>
        <w:ind w:firstLine="709"/>
        <w:jc w:val="both"/>
        <w:rPr>
          <w:rFonts w:eastAsia="Calibri"/>
          <w:b/>
          <w:sz w:val="24"/>
          <w:szCs w:val="24"/>
          <w:lang w:eastAsia="en-US"/>
        </w:rPr>
      </w:pPr>
      <w:r w:rsidRPr="008312DB">
        <w:rPr>
          <w:rFonts w:eastAsia="Calibri"/>
          <w:b/>
          <w:sz w:val="24"/>
          <w:szCs w:val="24"/>
          <w:lang w:eastAsia="en-US"/>
        </w:rPr>
        <w:t>4) пункт 2 статьи 69 дополнить подпунктом 6:</w:t>
      </w:r>
    </w:p>
    <w:p w:rsidR="008312DB" w:rsidRPr="008312DB" w:rsidRDefault="008312DB" w:rsidP="008312DB">
      <w:pPr>
        <w:ind w:firstLine="709"/>
        <w:jc w:val="both"/>
        <w:rPr>
          <w:sz w:val="24"/>
          <w:szCs w:val="24"/>
        </w:rPr>
      </w:pPr>
      <w:r w:rsidRPr="008312DB">
        <w:rPr>
          <w:rFonts w:eastAsia="Calibri"/>
          <w:sz w:val="24"/>
          <w:szCs w:val="24"/>
          <w:lang w:eastAsia="en-US"/>
        </w:rPr>
        <w:t>«6</w:t>
      </w:r>
      <w:r w:rsidRPr="008312DB">
        <w:rPr>
          <w:rFonts w:eastAsia="Calibri"/>
          <w:sz w:val="24"/>
          <w:szCs w:val="24"/>
          <w:lang w:val="hy-AM" w:eastAsia="en-US"/>
        </w:rPr>
        <w:t xml:space="preserve">) </w:t>
      </w:r>
      <w:proofErr w:type="gramStart"/>
      <w:r w:rsidRPr="008312DB">
        <w:rPr>
          <w:rFonts w:eastAsia="Calibri"/>
          <w:sz w:val="24"/>
          <w:szCs w:val="24"/>
          <w:lang w:val="hy-AM" w:eastAsia="en-US"/>
        </w:rPr>
        <w:t>систематическое</w:t>
      </w:r>
      <w:proofErr w:type="gramEnd"/>
      <w:r w:rsidRPr="008312DB">
        <w:rPr>
          <w:rFonts w:eastAsia="Calibri"/>
          <w:sz w:val="24"/>
          <w:szCs w:val="24"/>
          <w:lang w:val="hy-AM" w:eastAsia="en-US"/>
        </w:rPr>
        <w:t xml:space="preserve"> недостижение показателей для оценки эффективности деятельности органов местного самоуправления </w:t>
      </w:r>
      <w:r w:rsidRPr="008312DB">
        <w:rPr>
          <w:rFonts w:eastAsia="Calibri"/>
          <w:sz w:val="24"/>
          <w:szCs w:val="24"/>
          <w:lang w:eastAsia="en-US"/>
        </w:rPr>
        <w:t>Киселевского сельского поселения</w:t>
      </w:r>
      <w:r w:rsidRPr="008312DB">
        <w:rPr>
          <w:rFonts w:eastAsia="Calibri"/>
          <w:sz w:val="24"/>
          <w:szCs w:val="24"/>
          <w:lang w:val="hy-AM" w:eastAsia="en-US"/>
        </w:rPr>
        <w:t>.</w:t>
      </w:r>
      <w:r w:rsidRPr="008312DB">
        <w:rPr>
          <w:rFonts w:eastAsia="Calibri"/>
          <w:sz w:val="24"/>
          <w:szCs w:val="24"/>
          <w:lang w:eastAsia="en-US"/>
        </w:rPr>
        <w:t>».</w:t>
      </w:r>
    </w:p>
    <w:p w:rsidR="008312DB" w:rsidRPr="008312DB" w:rsidRDefault="008312DB" w:rsidP="008312DB">
      <w:pPr>
        <w:ind w:firstLine="709"/>
        <w:jc w:val="both"/>
        <w:rPr>
          <w:sz w:val="24"/>
          <w:szCs w:val="24"/>
        </w:rPr>
      </w:pPr>
      <w:r w:rsidRPr="008312DB">
        <w:rPr>
          <w:color w:val="000000"/>
          <w:sz w:val="24"/>
          <w:szCs w:val="24"/>
        </w:rPr>
        <w:t>2. Настоящее решение вступает в силу со дня его официального опубликования, произведенного после его государственной регистрации</w:t>
      </w:r>
      <w:r w:rsidRPr="008312DB">
        <w:rPr>
          <w:sz w:val="24"/>
          <w:szCs w:val="24"/>
        </w:rPr>
        <w:t>.</w:t>
      </w:r>
      <w:r w:rsidRPr="008312DB">
        <w:rPr>
          <w:sz w:val="24"/>
          <w:szCs w:val="24"/>
        </w:rPr>
        <w:tab/>
      </w:r>
    </w:p>
    <w:p w:rsidR="008312DB" w:rsidRPr="008312DB" w:rsidRDefault="008312DB" w:rsidP="008312DB">
      <w:pPr>
        <w:ind w:firstLine="709"/>
        <w:jc w:val="both"/>
        <w:rPr>
          <w:sz w:val="24"/>
          <w:szCs w:val="24"/>
        </w:rPr>
      </w:pPr>
    </w:p>
    <w:p w:rsidR="008312DB" w:rsidRPr="008312DB" w:rsidRDefault="008312DB" w:rsidP="008312DB">
      <w:pPr>
        <w:ind w:firstLine="709"/>
        <w:rPr>
          <w:sz w:val="24"/>
          <w:szCs w:val="24"/>
        </w:rPr>
      </w:pPr>
      <w:r w:rsidRPr="008312DB">
        <w:rPr>
          <w:sz w:val="24"/>
          <w:szCs w:val="24"/>
        </w:rPr>
        <w:t>Председатель Собрания депутатов-</w:t>
      </w:r>
    </w:p>
    <w:p w:rsidR="008312DB" w:rsidRPr="008312DB" w:rsidRDefault="008312DB" w:rsidP="008312DB">
      <w:pPr>
        <w:ind w:firstLine="709"/>
        <w:rPr>
          <w:sz w:val="24"/>
          <w:szCs w:val="24"/>
        </w:rPr>
      </w:pPr>
      <w:r w:rsidRPr="008312DB">
        <w:rPr>
          <w:sz w:val="24"/>
          <w:szCs w:val="24"/>
        </w:rPr>
        <w:t xml:space="preserve">глава Киселевского сельского поселения              </w:t>
      </w:r>
      <w:r w:rsidRPr="008312DB">
        <w:rPr>
          <w:sz w:val="24"/>
          <w:szCs w:val="24"/>
        </w:rPr>
        <w:tab/>
        <w:t xml:space="preserve">           </w:t>
      </w:r>
      <w:proofErr w:type="spellStart"/>
      <w:r w:rsidRPr="008312DB">
        <w:rPr>
          <w:sz w:val="24"/>
          <w:szCs w:val="24"/>
        </w:rPr>
        <w:t>О.Н.Низикова</w:t>
      </w:r>
      <w:proofErr w:type="spellEnd"/>
    </w:p>
    <w:p w:rsidR="008312DB" w:rsidRPr="008312DB" w:rsidRDefault="008312DB" w:rsidP="008312DB">
      <w:pPr>
        <w:jc w:val="both"/>
        <w:rPr>
          <w:sz w:val="24"/>
          <w:szCs w:val="24"/>
        </w:rPr>
      </w:pPr>
      <w:r w:rsidRPr="008312DB">
        <w:rPr>
          <w:sz w:val="24"/>
          <w:szCs w:val="24"/>
        </w:rPr>
        <w:t xml:space="preserve">                                                                               </w:t>
      </w:r>
    </w:p>
    <w:p w:rsidR="008312DB" w:rsidRPr="008312DB" w:rsidRDefault="008312DB" w:rsidP="008312DB">
      <w:pPr>
        <w:jc w:val="both"/>
        <w:rPr>
          <w:sz w:val="24"/>
          <w:szCs w:val="24"/>
        </w:rPr>
      </w:pPr>
      <w:r w:rsidRPr="008312DB">
        <w:rPr>
          <w:sz w:val="24"/>
          <w:szCs w:val="24"/>
        </w:rPr>
        <w:tab/>
        <w:t>село Киселевка</w:t>
      </w:r>
    </w:p>
    <w:p w:rsidR="008312DB" w:rsidRPr="008312DB" w:rsidRDefault="008312DB" w:rsidP="008312DB">
      <w:pPr>
        <w:ind w:firstLine="709"/>
        <w:jc w:val="both"/>
        <w:rPr>
          <w:sz w:val="24"/>
          <w:szCs w:val="24"/>
        </w:rPr>
      </w:pPr>
      <w:r w:rsidRPr="008312DB">
        <w:rPr>
          <w:sz w:val="24"/>
          <w:szCs w:val="24"/>
        </w:rPr>
        <w:t>21 марта 2025 года</w:t>
      </w:r>
    </w:p>
    <w:p w:rsidR="008312DB" w:rsidRPr="008312DB" w:rsidRDefault="008312DB" w:rsidP="008312DB">
      <w:pPr>
        <w:ind w:firstLine="709"/>
        <w:jc w:val="both"/>
        <w:rPr>
          <w:sz w:val="24"/>
          <w:szCs w:val="24"/>
        </w:rPr>
      </w:pPr>
      <w:r w:rsidRPr="008312DB">
        <w:rPr>
          <w:sz w:val="24"/>
          <w:szCs w:val="24"/>
        </w:rPr>
        <w:t>№ 90</w:t>
      </w:r>
    </w:p>
    <w:p w:rsidR="008312DB" w:rsidRPr="008312DB" w:rsidRDefault="008312DB" w:rsidP="008312DB">
      <w:pPr>
        <w:jc w:val="center"/>
        <w:rPr>
          <w:sz w:val="24"/>
          <w:szCs w:val="24"/>
        </w:rPr>
      </w:pPr>
    </w:p>
    <w:p w:rsidR="008312DB" w:rsidRPr="008312DB" w:rsidRDefault="008312DB" w:rsidP="008312DB">
      <w:pPr>
        <w:jc w:val="center"/>
        <w:rPr>
          <w:b/>
          <w:sz w:val="24"/>
          <w:szCs w:val="24"/>
        </w:rPr>
      </w:pPr>
      <w:r w:rsidRPr="008312DB">
        <w:rPr>
          <w:b/>
          <w:sz w:val="24"/>
          <w:szCs w:val="24"/>
        </w:rPr>
        <w:t>Российская Федерация</w:t>
      </w:r>
    </w:p>
    <w:p w:rsidR="008312DB" w:rsidRPr="008312DB" w:rsidRDefault="008312DB" w:rsidP="008312DB">
      <w:pPr>
        <w:jc w:val="center"/>
        <w:rPr>
          <w:sz w:val="24"/>
          <w:szCs w:val="24"/>
        </w:rPr>
      </w:pPr>
      <w:r w:rsidRPr="008312DB">
        <w:rPr>
          <w:sz w:val="24"/>
          <w:szCs w:val="24"/>
        </w:rPr>
        <w:t>Ростовская область</w:t>
      </w:r>
    </w:p>
    <w:p w:rsidR="008312DB" w:rsidRPr="008312DB" w:rsidRDefault="008312DB" w:rsidP="008312DB">
      <w:pPr>
        <w:jc w:val="center"/>
        <w:rPr>
          <w:sz w:val="24"/>
          <w:szCs w:val="24"/>
        </w:rPr>
      </w:pPr>
      <w:proofErr w:type="spellStart"/>
      <w:r w:rsidRPr="008312DB">
        <w:rPr>
          <w:sz w:val="24"/>
          <w:szCs w:val="24"/>
        </w:rPr>
        <w:t>Заветинский</w:t>
      </w:r>
      <w:proofErr w:type="spellEnd"/>
      <w:r w:rsidRPr="008312DB">
        <w:rPr>
          <w:sz w:val="24"/>
          <w:szCs w:val="24"/>
        </w:rPr>
        <w:t xml:space="preserve"> район</w:t>
      </w:r>
    </w:p>
    <w:p w:rsidR="008312DB" w:rsidRPr="008312DB" w:rsidRDefault="008312DB" w:rsidP="008312DB">
      <w:pPr>
        <w:jc w:val="center"/>
        <w:rPr>
          <w:sz w:val="24"/>
          <w:szCs w:val="24"/>
        </w:rPr>
      </w:pPr>
      <w:r w:rsidRPr="008312DB">
        <w:rPr>
          <w:sz w:val="24"/>
          <w:szCs w:val="24"/>
        </w:rPr>
        <w:t>муниципальное образование «Киселевское сельское поселение»</w:t>
      </w:r>
    </w:p>
    <w:p w:rsidR="008312DB" w:rsidRPr="008312DB" w:rsidRDefault="008312DB" w:rsidP="008312DB">
      <w:pPr>
        <w:jc w:val="center"/>
        <w:rPr>
          <w:b/>
          <w:sz w:val="24"/>
          <w:szCs w:val="24"/>
        </w:rPr>
      </w:pPr>
      <w:r w:rsidRPr="008312DB">
        <w:rPr>
          <w:sz w:val="24"/>
          <w:szCs w:val="24"/>
        </w:rPr>
        <w:t>Собрание депутатов Киселевского сельского поселения</w:t>
      </w:r>
    </w:p>
    <w:p w:rsidR="008312DB" w:rsidRPr="008312DB" w:rsidRDefault="008312DB" w:rsidP="008312DB">
      <w:pPr>
        <w:jc w:val="center"/>
        <w:rPr>
          <w:sz w:val="24"/>
          <w:szCs w:val="24"/>
        </w:rPr>
      </w:pPr>
    </w:p>
    <w:p w:rsidR="008312DB" w:rsidRPr="008312DB" w:rsidRDefault="008312DB" w:rsidP="008312DB">
      <w:pPr>
        <w:jc w:val="center"/>
        <w:rPr>
          <w:b/>
          <w:sz w:val="24"/>
          <w:szCs w:val="24"/>
        </w:rPr>
      </w:pPr>
      <w:proofErr w:type="gramStart"/>
      <w:r w:rsidRPr="008312DB">
        <w:rPr>
          <w:b/>
          <w:sz w:val="24"/>
          <w:szCs w:val="24"/>
        </w:rPr>
        <w:t>Р</w:t>
      </w:r>
      <w:proofErr w:type="gramEnd"/>
      <w:r w:rsidRPr="008312DB">
        <w:rPr>
          <w:b/>
          <w:sz w:val="24"/>
          <w:szCs w:val="24"/>
        </w:rPr>
        <w:t xml:space="preserve"> е </w:t>
      </w:r>
      <w:proofErr w:type="spellStart"/>
      <w:r w:rsidRPr="008312DB">
        <w:rPr>
          <w:b/>
          <w:sz w:val="24"/>
          <w:szCs w:val="24"/>
        </w:rPr>
        <w:t>ш</w:t>
      </w:r>
      <w:proofErr w:type="spellEnd"/>
      <w:r w:rsidRPr="008312DB">
        <w:rPr>
          <w:b/>
          <w:sz w:val="24"/>
          <w:szCs w:val="24"/>
        </w:rPr>
        <w:t xml:space="preserve"> е </w:t>
      </w:r>
      <w:proofErr w:type="spellStart"/>
      <w:r w:rsidRPr="008312DB">
        <w:rPr>
          <w:b/>
          <w:sz w:val="24"/>
          <w:szCs w:val="24"/>
        </w:rPr>
        <w:t>н</w:t>
      </w:r>
      <w:proofErr w:type="spellEnd"/>
      <w:r w:rsidRPr="008312DB">
        <w:rPr>
          <w:b/>
          <w:sz w:val="24"/>
          <w:szCs w:val="24"/>
        </w:rPr>
        <w:t xml:space="preserve"> и е</w:t>
      </w:r>
    </w:p>
    <w:p w:rsidR="008312DB" w:rsidRPr="008312DB" w:rsidRDefault="008312DB" w:rsidP="008312DB">
      <w:pPr>
        <w:rPr>
          <w:sz w:val="24"/>
          <w:szCs w:val="24"/>
        </w:rPr>
      </w:pPr>
    </w:p>
    <w:p w:rsidR="008312DB" w:rsidRPr="008312DB" w:rsidRDefault="008312DB" w:rsidP="008312DB">
      <w:pPr>
        <w:rPr>
          <w:sz w:val="24"/>
          <w:szCs w:val="24"/>
        </w:rPr>
      </w:pPr>
    </w:p>
    <w:tbl>
      <w:tblPr>
        <w:tblW w:w="10045" w:type="dxa"/>
        <w:tblLayout w:type="fixed"/>
        <w:tblLook w:val="0000"/>
      </w:tblPr>
      <w:tblGrid>
        <w:gridCol w:w="4503"/>
        <w:gridCol w:w="5542"/>
      </w:tblGrid>
      <w:tr w:rsidR="008312DB" w:rsidRPr="008312DB" w:rsidTr="008312DB">
        <w:trPr>
          <w:trHeight w:val="1301"/>
        </w:trPr>
        <w:tc>
          <w:tcPr>
            <w:tcW w:w="4503" w:type="dxa"/>
          </w:tcPr>
          <w:p w:rsidR="008312DB" w:rsidRPr="008312DB" w:rsidRDefault="008312DB" w:rsidP="008312DB">
            <w:pPr>
              <w:jc w:val="both"/>
              <w:rPr>
                <w:sz w:val="24"/>
                <w:szCs w:val="24"/>
              </w:rPr>
            </w:pPr>
            <w:r w:rsidRPr="008312DB">
              <w:rPr>
                <w:sz w:val="24"/>
                <w:szCs w:val="24"/>
              </w:rPr>
              <w:t>Об утверждении Правил благоустройства и санитарного содержания на территории муниципального образования «Киселевское сельское поселение»</w:t>
            </w:r>
          </w:p>
          <w:p w:rsidR="008312DB" w:rsidRPr="008312DB" w:rsidRDefault="008312DB" w:rsidP="008312DB">
            <w:pPr>
              <w:rPr>
                <w:sz w:val="24"/>
                <w:szCs w:val="24"/>
              </w:rPr>
            </w:pPr>
          </w:p>
        </w:tc>
        <w:tc>
          <w:tcPr>
            <w:tcW w:w="5542" w:type="dxa"/>
          </w:tcPr>
          <w:p w:rsidR="008312DB" w:rsidRPr="008312DB" w:rsidRDefault="008312DB" w:rsidP="008312DB">
            <w:pPr>
              <w:rPr>
                <w:sz w:val="24"/>
                <w:szCs w:val="24"/>
              </w:rPr>
            </w:pPr>
          </w:p>
        </w:tc>
      </w:tr>
    </w:tbl>
    <w:p w:rsidR="008312DB" w:rsidRPr="008312DB" w:rsidRDefault="008312DB" w:rsidP="008312DB">
      <w:pPr>
        <w:rPr>
          <w:b/>
          <w:sz w:val="24"/>
          <w:szCs w:val="24"/>
        </w:rPr>
      </w:pPr>
      <w:r w:rsidRPr="008312DB">
        <w:rPr>
          <w:sz w:val="24"/>
          <w:szCs w:val="24"/>
        </w:rPr>
        <w:t xml:space="preserve">                                          </w:t>
      </w:r>
      <w:r w:rsidRPr="008312DB">
        <w:rPr>
          <w:b/>
          <w:sz w:val="24"/>
          <w:szCs w:val="24"/>
        </w:rPr>
        <w:t xml:space="preserve">            </w:t>
      </w:r>
    </w:p>
    <w:p w:rsidR="008312DB" w:rsidRPr="008312DB" w:rsidRDefault="008312DB" w:rsidP="008312DB">
      <w:pPr>
        <w:ind w:firstLine="709"/>
        <w:rPr>
          <w:b/>
          <w:sz w:val="24"/>
          <w:szCs w:val="24"/>
        </w:rPr>
      </w:pPr>
      <w:r w:rsidRPr="008312DB">
        <w:rPr>
          <w:b/>
          <w:sz w:val="24"/>
          <w:szCs w:val="24"/>
        </w:rPr>
        <w:t>Принято</w:t>
      </w:r>
    </w:p>
    <w:p w:rsidR="008312DB" w:rsidRPr="008312DB" w:rsidRDefault="008312DB" w:rsidP="008312DB">
      <w:pPr>
        <w:rPr>
          <w:sz w:val="24"/>
          <w:szCs w:val="24"/>
        </w:rPr>
      </w:pPr>
      <w:r w:rsidRPr="008312DB">
        <w:rPr>
          <w:b/>
          <w:sz w:val="24"/>
          <w:szCs w:val="24"/>
        </w:rPr>
        <w:t>Собранием депутатов                                                          21 марта 2025 года</w:t>
      </w:r>
    </w:p>
    <w:p w:rsidR="008312DB" w:rsidRPr="008312DB" w:rsidRDefault="008312DB" w:rsidP="008312DB">
      <w:pPr>
        <w:rPr>
          <w:sz w:val="24"/>
          <w:szCs w:val="24"/>
        </w:rPr>
      </w:pPr>
    </w:p>
    <w:p w:rsidR="008312DB" w:rsidRPr="008312DB" w:rsidRDefault="008312DB" w:rsidP="008312DB">
      <w:pPr>
        <w:ind w:firstLine="709"/>
        <w:jc w:val="both"/>
        <w:rPr>
          <w:sz w:val="24"/>
          <w:szCs w:val="24"/>
        </w:rPr>
      </w:pPr>
      <w:r w:rsidRPr="008312DB">
        <w:rPr>
          <w:sz w:val="24"/>
          <w:szCs w:val="24"/>
        </w:rPr>
        <w:t>В целях приведения нормативных правовых актов в соответствие с действующим законодательством, организации благоустройства и повышения эффективности проводимых мероприятий по благоустройству и санитарному содержанию территории Киселевского сельского поселения, в соответствии с Федеральным законом  №131-ФЗ «Об общих принципах организации местного самоуправления в Российской Федерации», Приказом Минстроя России от 13.04.2017 года №711/</w:t>
      </w:r>
      <w:proofErr w:type="spellStart"/>
      <w:proofErr w:type="gramStart"/>
      <w:r w:rsidRPr="008312DB">
        <w:rPr>
          <w:sz w:val="24"/>
          <w:szCs w:val="24"/>
        </w:rPr>
        <w:t>пр</w:t>
      </w:r>
      <w:proofErr w:type="spellEnd"/>
      <w:proofErr w:type="gramEnd"/>
      <w:r w:rsidRPr="008312DB">
        <w:rPr>
          <w:sz w:val="24"/>
          <w:szCs w:val="24"/>
        </w:rPr>
        <w:t xml:space="preserve"> «Об утверждении методических рекомендаций для подготовки правил благоустройства территорий поселений, городских округов, внутригородских районов», Уставом муниципального образования «Киселевское сельское поселение» Заветинского района Ростовской области, Собрание депутатов Киселевского сельского поселения</w:t>
      </w:r>
    </w:p>
    <w:p w:rsidR="008312DB" w:rsidRPr="008312DB" w:rsidRDefault="008312DB" w:rsidP="008312DB">
      <w:pPr>
        <w:ind w:firstLine="709"/>
        <w:jc w:val="both"/>
        <w:rPr>
          <w:sz w:val="24"/>
          <w:szCs w:val="24"/>
        </w:rPr>
      </w:pPr>
    </w:p>
    <w:p w:rsidR="008312DB" w:rsidRPr="008312DB" w:rsidRDefault="008312DB" w:rsidP="008312DB">
      <w:pPr>
        <w:ind w:firstLine="709"/>
        <w:jc w:val="center"/>
        <w:rPr>
          <w:sz w:val="24"/>
          <w:szCs w:val="24"/>
        </w:rPr>
      </w:pPr>
      <w:r w:rsidRPr="008312DB">
        <w:rPr>
          <w:sz w:val="24"/>
          <w:szCs w:val="24"/>
        </w:rPr>
        <w:t>РЕШИЛО:</w:t>
      </w:r>
    </w:p>
    <w:p w:rsidR="008312DB" w:rsidRPr="008312DB" w:rsidRDefault="008312DB" w:rsidP="008312DB">
      <w:pPr>
        <w:ind w:firstLine="709"/>
        <w:jc w:val="both"/>
        <w:rPr>
          <w:sz w:val="24"/>
          <w:szCs w:val="24"/>
        </w:rPr>
      </w:pPr>
    </w:p>
    <w:p w:rsidR="008312DB" w:rsidRPr="008312DB" w:rsidRDefault="008312DB" w:rsidP="008312DB">
      <w:pPr>
        <w:ind w:firstLine="709"/>
        <w:jc w:val="both"/>
        <w:rPr>
          <w:sz w:val="24"/>
          <w:szCs w:val="24"/>
          <w:lang/>
        </w:rPr>
      </w:pPr>
      <w:r w:rsidRPr="008312DB">
        <w:rPr>
          <w:sz w:val="24"/>
          <w:szCs w:val="24"/>
          <w:lang/>
        </w:rPr>
        <w:t xml:space="preserve">1. Утвердить </w:t>
      </w:r>
      <w:r w:rsidRPr="008312DB">
        <w:rPr>
          <w:sz w:val="24"/>
          <w:szCs w:val="24"/>
        </w:rPr>
        <w:t>«</w:t>
      </w:r>
      <w:r w:rsidRPr="008312DB">
        <w:rPr>
          <w:sz w:val="24"/>
          <w:szCs w:val="24"/>
          <w:lang/>
        </w:rPr>
        <w:t xml:space="preserve">Правила благоустройства и </w:t>
      </w:r>
      <w:r w:rsidRPr="008312DB">
        <w:rPr>
          <w:sz w:val="24"/>
          <w:szCs w:val="24"/>
        </w:rPr>
        <w:t xml:space="preserve">санитарного </w:t>
      </w:r>
      <w:r w:rsidRPr="008312DB">
        <w:rPr>
          <w:sz w:val="24"/>
          <w:szCs w:val="24"/>
          <w:lang/>
        </w:rPr>
        <w:t xml:space="preserve">содержания </w:t>
      </w:r>
      <w:r w:rsidRPr="008312DB">
        <w:rPr>
          <w:sz w:val="24"/>
          <w:szCs w:val="24"/>
        </w:rPr>
        <w:t xml:space="preserve">на </w:t>
      </w:r>
      <w:r w:rsidRPr="008312DB">
        <w:rPr>
          <w:sz w:val="24"/>
          <w:szCs w:val="24"/>
          <w:lang/>
        </w:rPr>
        <w:t>территории</w:t>
      </w:r>
      <w:r w:rsidRPr="008312DB">
        <w:rPr>
          <w:sz w:val="24"/>
          <w:szCs w:val="24"/>
        </w:rPr>
        <w:t xml:space="preserve"> муниципального образования «</w:t>
      </w:r>
      <w:r w:rsidRPr="008312DB">
        <w:rPr>
          <w:sz w:val="24"/>
          <w:szCs w:val="24"/>
          <w:lang/>
        </w:rPr>
        <w:t>Киселевско</w:t>
      </w:r>
      <w:r w:rsidRPr="008312DB">
        <w:rPr>
          <w:sz w:val="24"/>
          <w:szCs w:val="24"/>
        </w:rPr>
        <w:t>е</w:t>
      </w:r>
      <w:r w:rsidRPr="008312DB">
        <w:rPr>
          <w:sz w:val="24"/>
          <w:szCs w:val="24"/>
          <w:lang/>
        </w:rPr>
        <w:t xml:space="preserve"> сельско</w:t>
      </w:r>
      <w:r w:rsidRPr="008312DB">
        <w:rPr>
          <w:sz w:val="24"/>
          <w:szCs w:val="24"/>
        </w:rPr>
        <w:t>е</w:t>
      </w:r>
      <w:r w:rsidRPr="008312DB">
        <w:rPr>
          <w:sz w:val="24"/>
          <w:szCs w:val="24"/>
          <w:lang/>
        </w:rPr>
        <w:t xml:space="preserve"> поселение» согласно приложению к настоящему решению.</w:t>
      </w:r>
    </w:p>
    <w:p w:rsidR="008312DB" w:rsidRPr="008312DB" w:rsidRDefault="008312DB" w:rsidP="008312DB">
      <w:pPr>
        <w:ind w:firstLine="709"/>
        <w:jc w:val="both"/>
        <w:rPr>
          <w:sz w:val="24"/>
          <w:szCs w:val="24"/>
        </w:rPr>
      </w:pPr>
      <w:r w:rsidRPr="008312DB">
        <w:rPr>
          <w:sz w:val="24"/>
          <w:szCs w:val="24"/>
        </w:rPr>
        <w:lastRenderedPageBreak/>
        <w:t xml:space="preserve">2. Признать утратившим силу решение Собрания депутатов Киселевского сельского поселения от 28.02.2018 № 53 «Об утверждении Правил благоустройства и содержания территории муниципального образования «Киселевское сельское поселение». </w:t>
      </w:r>
    </w:p>
    <w:p w:rsidR="008312DB" w:rsidRPr="008312DB" w:rsidRDefault="008312DB" w:rsidP="008312DB">
      <w:pPr>
        <w:ind w:firstLine="709"/>
        <w:jc w:val="both"/>
        <w:rPr>
          <w:sz w:val="24"/>
          <w:szCs w:val="24"/>
        </w:rPr>
      </w:pPr>
      <w:bookmarkStart w:id="21" w:name="_Hlk27467533"/>
      <w:r w:rsidRPr="008312DB">
        <w:rPr>
          <w:sz w:val="24"/>
          <w:szCs w:val="24"/>
        </w:rPr>
        <w:t>3. Настоящее решение вступает в силу со дня его официального опубликования.</w:t>
      </w:r>
    </w:p>
    <w:p w:rsidR="008312DB" w:rsidRPr="008312DB" w:rsidRDefault="008312DB" w:rsidP="008312DB">
      <w:pPr>
        <w:ind w:firstLine="709"/>
        <w:jc w:val="both"/>
        <w:rPr>
          <w:sz w:val="24"/>
          <w:szCs w:val="24"/>
        </w:rPr>
      </w:pPr>
      <w:r w:rsidRPr="008312DB">
        <w:rPr>
          <w:sz w:val="24"/>
          <w:szCs w:val="24"/>
        </w:rPr>
        <w:t xml:space="preserve">4. </w:t>
      </w:r>
      <w:proofErr w:type="gramStart"/>
      <w:r w:rsidRPr="008312DB">
        <w:rPr>
          <w:sz w:val="24"/>
          <w:szCs w:val="24"/>
        </w:rPr>
        <w:t>Контроль за</w:t>
      </w:r>
      <w:proofErr w:type="gramEnd"/>
      <w:r w:rsidRPr="008312DB">
        <w:rPr>
          <w:sz w:val="24"/>
          <w:szCs w:val="24"/>
        </w:rPr>
        <w:t xml:space="preserve"> исполнением настоящего решения возложить на постоянную комиссию по социальным вопросам, вопросам местного самоуправлению, охране общественного порядка и защите прав граждан (</w:t>
      </w:r>
      <w:proofErr w:type="spellStart"/>
      <w:r w:rsidRPr="008312DB">
        <w:rPr>
          <w:sz w:val="24"/>
          <w:szCs w:val="24"/>
        </w:rPr>
        <w:t>Коломейцева</w:t>
      </w:r>
      <w:proofErr w:type="spellEnd"/>
      <w:r w:rsidRPr="008312DB">
        <w:rPr>
          <w:sz w:val="24"/>
          <w:szCs w:val="24"/>
        </w:rPr>
        <w:t xml:space="preserve"> А.Н.).</w:t>
      </w:r>
    </w:p>
    <w:bookmarkEnd w:id="21"/>
    <w:p w:rsidR="008312DB" w:rsidRPr="008312DB" w:rsidRDefault="008312DB" w:rsidP="008312DB">
      <w:pPr>
        <w:ind w:firstLine="709"/>
        <w:jc w:val="both"/>
        <w:rPr>
          <w:sz w:val="24"/>
          <w:szCs w:val="24"/>
        </w:rPr>
      </w:pPr>
    </w:p>
    <w:p w:rsidR="008312DB" w:rsidRPr="008312DB" w:rsidRDefault="008312DB" w:rsidP="008312DB">
      <w:pPr>
        <w:ind w:firstLine="709"/>
        <w:jc w:val="both"/>
        <w:rPr>
          <w:sz w:val="24"/>
          <w:szCs w:val="24"/>
        </w:rPr>
      </w:pPr>
    </w:p>
    <w:p w:rsidR="008312DB" w:rsidRPr="008312DB" w:rsidRDefault="008312DB" w:rsidP="008312DB">
      <w:pPr>
        <w:ind w:firstLine="709"/>
        <w:jc w:val="both"/>
        <w:rPr>
          <w:sz w:val="24"/>
          <w:szCs w:val="24"/>
        </w:rPr>
      </w:pPr>
    </w:p>
    <w:p w:rsidR="008312DB" w:rsidRPr="008312DB" w:rsidRDefault="008312DB" w:rsidP="008312DB">
      <w:pPr>
        <w:ind w:firstLine="709"/>
        <w:jc w:val="both"/>
        <w:rPr>
          <w:sz w:val="24"/>
          <w:szCs w:val="24"/>
        </w:rPr>
      </w:pPr>
      <w:r w:rsidRPr="008312DB">
        <w:rPr>
          <w:sz w:val="24"/>
          <w:szCs w:val="24"/>
        </w:rPr>
        <w:t xml:space="preserve">Председатель Собрания депутатов – </w:t>
      </w:r>
    </w:p>
    <w:p w:rsidR="008312DB" w:rsidRPr="008312DB" w:rsidRDefault="008312DB" w:rsidP="008312DB">
      <w:pPr>
        <w:ind w:firstLine="709"/>
        <w:jc w:val="both"/>
        <w:rPr>
          <w:sz w:val="24"/>
          <w:szCs w:val="24"/>
        </w:rPr>
      </w:pPr>
      <w:r w:rsidRPr="008312DB">
        <w:rPr>
          <w:sz w:val="24"/>
          <w:szCs w:val="24"/>
        </w:rPr>
        <w:t xml:space="preserve">глава Киселевского сельского поселения   </w:t>
      </w:r>
      <w:r w:rsidRPr="008312DB">
        <w:rPr>
          <w:sz w:val="24"/>
          <w:szCs w:val="24"/>
        </w:rPr>
        <w:tab/>
        <w:t xml:space="preserve">         </w:t>
      </w:r>
      <w:r w:rsidRPr="008312DB">
        <w:rPr>
          <w:sz w:val="24"/>
          <w:szCs w:val="24"/>
        </w:rPr>
        <w:tab/>
        <w:t xml:space="preserve">   </w:t>
      </w:r>
      <w:proofErr w:type="spellStart"/>
      <w:r w:rsidRPr="008312DB">
        <w:rPr>
          <w:sz w:val="24"/>
          <w:szCs w:val="24"/>
        </w:rPr>
        <w:t>О.Н.Низикова</w:t>
      </w:r>
      <w:proofErr w:type="spellEnd"/>
    </w:p>
    <w:p w:rsidR="008312DB" w:rsidRPr="008312DB" w:rsidRDefault="008312DB" w:rsidP="008312DB">
      <w:pPr>
        <w:ind w:firstLine="709"/>
        <w:jc w:val="both"/>
        <w:rPr>
          <w:sz w:val="24"/>
          <w:szCs w:val="24"/>
        </w:rPr>
      </w:pPr>
    </w:p>
    <w:p w:rsidR="008312DB" w:rsidRPr="008312DB" w:rsidRDefault="008312DB" w:rsidP="008312DB">
      <w:pPr>
        <w:ind w:firstLine="709"/>
        <w:jc w:val="both"/>
        <w:rPr>
          <w:sz w:val="24"/>
          <w:szCs w:val="24"/>
        </w:rPr>
      </w:pPr>
    </w:p>
    <w:p w:rsidR="008312DB" w:rsidRPr="008312DB" w:rsidRDefault="008312DB" w:rsidP="008312DB">
      <w:pPr>
        <w:jc w:val="both"/>
        <w:rPr>
          <w:sz w:val="24"/>
          <w:szCs w:val="24"/>
        </w:rPr>
      </w:pPr>
      <w:r w:rsidRPr="008312DB">
        <w:rPr>
          <w:sz w:val="24"/>
          <w:szCs w:val="24"/>
        </w:rPr>
        <w:t>село Киселевка</w:t>
      </w:r>
    </w:p>
    <w:p w:rsidR="008312DB" w:rsidRPr="008312DB" w:rsidRDefault="008312DB" w:rsidP="008312DB">
      <w:pPr>
        <w:jc w:val="both"/>
        <w:rPr>
          <w:sz w:val="24"/>
          <w:szCs w:val="24"/>
        </w:rPr>
      </w:pPr>
      <w:r w:rsidRPr="008312DB">
        <w:rPr>
          <w:sz w:val="24"/>
          <w:szCs w:val="24"/>
        </w:rPr>
        <w:t>21 марта 2025 года</w:t>
      </w:r>
    </w:p>
    <w:p w:rsidR="008312DB" w:rsidRPr="008312DB" w:rsidRDefault="008312DB" w:rsidP="008312DB">
      <w:pPr>
        <w:jc w:val="both"/>
        <w:rPr>
          <w:sz w:val="24"/>
          <w:szCs w:val="24"/>
        </w:rPr>
      </w:pPr>
      <w:r w:rsidRPr="008312DB">
        <w:rPr>
          <w:sz w:val="24"/>
          <w:szCs w:val="24"/>
        </w:rPr>
        <w:t>№ 91</w:t>
      </w:r>
    </w:p>
    <w:p w:rsidR="008312DB" w:rsidRPr="008312DB" w:rsidRDefault="008312DB" w:rsidP="008312DB">
      <w:pPr>
        <w:ind w:firstLine="709"/>
        <w:jc w:val="both"/>
        <w:rPr>
          <w:sz w:val="24"/>
          <w:szCs w:val="24"/>
        </w:rPr>
      </w:pPr>
      <w:r w:rsidRPr="008312DB">
        <w:rPr>
          <w:sz w:val="24"/>
          <w:szCs w:val="24"/>
        </w:rPr>
        <w:t xml:space="preserve"> </w:t>
      </w:r>
    </w:p>
    <w:p w:rsidR="008312DB" w:rsidRPr="008312DB" w:rsidRDefault="008312DB" w:rsidP="008312DB">
      <w:pPr>
        <w:ind w:left="5103"/>
        <w:jc w:val="center"/>
        <w:rPr>
          <w:rFonts w:eastAsia="Andale Sans UI"/>
          <w:bCs/>
          <w:kern w:val="1"/>
          <w:sz w:val="24"/>
          <w:szCs w:val="24"/>
          <w:lang/>
        </w:rPr>
      </w:pPr>
      <w:r w:rsidRPr="008312DB">
        <w:rPr>
          <w:rFonts w:eastAsia="Andale Sans UI"/>
          <w:bCs/>
          <w:kern w:val="1"/>
          <w:sz w:val="24"/>
          <w:szCs w:val="24"/>
          <w:lang/>
        </w:rPr>
        <w:t>П</w:t>
      </w:r>
      <w:r w:rsidRPr="008312DB">
        <w:rPr>
          <w:rFonts w:eastAsia="Andale Sans UI"/>
          <w:bCs/>
          <w:kern w:val="1"/>
          <w:sz w:val="24"/>
          <w:szCs w:val="24"/>
          <w:lang/>
        </w:rPr>
        <w:t>риложение</w:t>
      </w:r>
    </w:p>
    <w:p w:rsidR="008312DB" w:rsidRPr="008312DB" w:rsidRDefault="008312DB" w:rsidP="008312DB">
      <w:pPr>
        <w:widowControl w:val="0"/>
        <w:suppressLineNumbers/>
        <w:ind w:left="5103"/>
        <w:jc w:val="both"/>
        <w:rPr>
          <w:rFonts w:eastAsia="Andale Sans UI"/>
          <w:bCs/>
          <w:kern w:val="1"/>
          <w:sz w:val="24"/>
          <w:szCs w:val="24"/>
          <w:lang/>
        </w:rPr>
      </w:pPr>
      <w:r w:rsidRPr="008312DB">
        <w:rPr>
          <w:rFonts w:eastAsia="Andale Sans UI"/>
          <w:bCs/>
          <w:kern w:val="1"/>
          <w:sz w:val="24"/>
          <w:szCs w:val="24"/>
          <w:lang/>
        </w:rPr>
        <w:t xml:space="preserve">к </w:t>
      </w:r>
      <w:proofErr w:type="spellStart"/>
      <w:r w:rsidRPr="008312DB">
        <w:rPr>
          <w:rFonts w:eastAsia="Andale Sans UI"/>
          <w:bCs/>
          <w:kern w:val="1"/>
          <w:sz w:val="24"/>
          <w:szCs w:val="24"/>
          <w:lang/>
        </w:rPr>
        <w:t>р</w:t>
      </w:r>
      <w:proofErr w:type="spellEnd"/>
      <w:r w:rsidRPr="008312DB">
        <w:rPr>
          <w:rFonts w:eastAsia="Andale Sans UI"/>
          <w:bCs/>
          <w:kern w:val="1"/>
          <w:sz w:val="24"/>
          <w:szCs w:val="24"/>
          <w:lang/>
        </w:rPr>
        <w:t>ешению</w:t>
      </w:r>
      <w:r w:rsidRPr="008312DB">
        <w:rPr>
          <w:rFonts w:eastAsia="Andale Sans UI"/>
          <w:bCs/>
          <w:kern w:val="1"/>
          <w:sz w:val="24"/>
          <w:szCs w:val="24"/>
          <w:lang/>
        </w:rPr>
        <w:t xml:space="preserve"> </w:t>
      </w:r>
      <w:r w:rsidRPr="008312DB">
        <w:rPr>
          <w:rFonts w:eastAsia="Andale Sans UI"/>
          <w:bCs/>
          <w:kern w:val="1"/>
          <w:sz w:val="24"/>
          <w:szCs w:val="24"/>
          <w:lang/>
        </w:rPr>
        <w:t>Собрания депутатов</w:t>
      </w:r>
      <w:r w:rsidRPr="008312DB">
        <w:rPr>
          <w:rFonts w:eastAsia="Andale Sans UI"/>
          <w:bCs/>
          <w:kern w:val="1"/>
          <w:sz w:val="24"/>
          <w:szCs w:val="24"/>
          <w:lang/>
        </w:rPr>
        <w:t xml:space="preserve"> Киселевского сельского поселения</w:t>
      </w:r>
    </w:p>
    <w:p w:rsidR="008312DB" w:rsidRPr="008312DB" w:rsidRDefault="008312DB" w:rsidP="008312DB">
      <w:pPr>
        <w:widowControl w:val="0"/>
        <w:ind w:left="5103"/>
        <w:jc w:val="both"/>
        <w:rPr>
          <w:b/>
          <w:sz w:val="24"/>
          <w:szCs w:val="24"/>
        </w:rPr>
      </w:pPr>
      <w:r w:rsidRPr="008312DB">
        <w:rPr>
          <w:rFonts w:eastAsia="Andale Sans UI"/>
          <w:kern w:val="1"/>
          <w:sz w:val="24"/>
          <w:szCs w:val="24"/>
          <w:lang/>
        </w:rPr>
        <w:t>«</w:t>
      </w:r>
      <w:r w:rsidRPr="008312DB">
        <w:rPr>
          <w:rFonts w:eastAsia="Andale Sans UI"/>
          <w:kern w:val="1"/>
          <w:sz w:val="24"/>
          <w:szCs w:val="24"/>
          <w:lang/>
        </w:rPr>
        <w:t xml:space="preserve">Об утверждении </w:t>
      </w:r>
      <w:r w:rsidRPr="008312DB">
        <w:rPr>
          <w:rFonts w:eastAsia="Andale Sans UI"/>
          <w:kern w:val="1"/>
          <w:sz w:val="24"/>
          <w:szCs w:val="24"/>
          <w:lang/>
        </w:rPr>
        <w:t>Правил благоустройства и санитарного содержания на  территории Киселевского сельского поселения»</w:t>
      </w:r>
    </w:p>
    <w:p w:rsidR="008312DB" w:rsidRPr="008312DB" w:rsidRDefault="008312DB" w:rsidP="008312DB">
      <w:pPr>
        <w:jc w:val="center"/>
        <w:rPr>
          <w:b/>
          <w:sz w:val="24"/>
          <w:szCs w:val="24"/>
        </w:rPr>
      </w:pPr>
    </w:p>
    <w:p w:rsidR="008312DB" w:rsidRPr="008312DB" w:rsidRDefault="008312DB" w:rsidP="008312DB">
      <w:pPr>
        <w:jc w:val="center"/>
        <w:rPr>
          <w:b/>
          <w:sz w:val="24"/>
          <w:szCs w:val="24"/>
        </w:rPr>
      </w:pPr>
    </w:p>
    <w:p w:rsidR="008312DB" w:rsidRPr="008312DB" w:rsidRDefault="008312DB" w:rsidP="008312DB">
      <w:pPr>
        <w:jc w:val="center"/>
        <w:rPr>
          <w:sz w:val="24"/>
          <w:szCs w:val="24"/>
        </w:rPr>
      </w:pPr>
      <w:r w:rsidRPr="008312DB">
        <w:rPr>
          <w:sz w:val="24"/>
          <w:szCs w:val="24"/>
        </w:rPr>
        <w:t xml:space="preserve">ПРАВИЛА </w:t>
      </w:r>
    </w:p>
    <w:p w:rsidR="008312DB" w:rsidRPr="008312DB" w:rsidRDefault="008312DB" w:rsidP="008312DB">
      <w:pPr>
        <w:jc w:val="center"/>
        <w:rPr>
          <w:b/>
          <w:caps/>
          <w:sz w:val="24"/>
          <w:szCs w:val="24"/>
        </w:rPr>
      </w:pPr>
      <w:r w:rsidRPr="008312DB">
        <w:rPr>
          <w:sz w:val="24"/>
          <w:szCs w:val="24"/>
        </w:rPr>
        <w:t>благоустройства и санитарного содержания Киселевского сельского поселения</w:t>
      </w:r>
    </w:p>
    <w:p w:rsidR="008312DB" w:rsidRPr="008312DB" w:rsidRDefault="008312DB" w:rsidP="008312DB">
      <w:pPr>
        <w:widowControl w:val="0"/>
        <w:autoSpaceDE w:val="0"/>
        <w:jc w:val="center"/>
        <w:rPr>
          <w:sz w:val="24"/>
          <w:szCs w:val="24"/>
        </w:rPr>
      </w:pPr>
    </w:p>
    <w:p w:rsidR="008312DB" w:rsidRPr="008312DB" w:rsidRDefault="008312DB" w:rsidP="008312DB">
      <w:pPr>
        <w:widowControl w:val="0"/>
        <w:autoSpaceDE w:val="0"/>
        <w:jc w:val="center"/>
        <w:rPr>
          <w:sz w:val="24"/>
          <w:szCs w:val="24"/>
        </w:rPr>
      </w:pPr>
      <w:r w:rsidRPr="008312DB">
        <w:rPr>
          <w:sz w:val="24"/>
          <w:szCs w:val="24"/>
        </w:rPr>
        <w:t>Глава 1. Общие положения.</w:t>
      </w:r>
    </w:p>
    <w:p w:rsidR="008312DB" w:rsidRPr="008312DB" w:rsidRDefault="008312DB" w:rsidP="008312DB">
      <w:pPr>
        <w:widowControl w:val="0"/>
        <w:autoSpaceDE w:val="0"/>
        <w:ind w:firstLine="709"/>
        <w:jc w:val="center"/>
        <w:rPr>
          <w:sz w:val="24"/>
          <w:szCs w:val="24"/>
        </w:rPr>
      </w:pPr>
    </w:p>
    <w:p w:rsidR="008312DB" w:rsidRPr="008312DB" w:rsidRDefault="008312DB" w:rsidP="008312DB">
      <w:pPr>
        <w:widowControl w:val="0"/>
        <w:autoSpaceDE w:val="0"/>
        <w:ind w:firstLine="709"/>
        <w:jc w:val="both"/>
        <w:rPr>
          <w:sz w:val="24"/>
          <w:szCs w:val="24"/>
        </w:rPr>
      </w:pPr>
      <w:r w:rsidRPr="008312DB">
        <w:rPr>
          <w:sz w:val="24"/>
          <w:szCs w:val="24"/>
        </w:rPr>
        <w:t>1. Предмет правового регулирования.</w:t>
      </w:r>
    </w:p>
    <w:p w:rsidR="008312DB" w:rsidRPr="008312DB" w:rsidRDefault="008312DB" w:rsidP="008312DB">
      <w:pPr>
        <w:widowControl w:val="0"/>
        <w:autoSpaceDE w:val="0"/>
        <w:ind w:firstLine="709"/>
        <w:jc w:val="both"/>
        <w:rPr>
          <w:sz w:val="24"/>
          <w:szCs w:val="24"/>
        </w:rPr>
      </w:pPr>
      <w:r w:rsidRPr="008312DB">
        <w:rPr>
          <w:sz w:val="24"/>
          <w:szCs w:val="24"/>
        </w:rPr>
        <w:t>1.1. Правила благоустройства и санитарного содержания территории Киселевского сельского поселения  (далее - Правила),  направлены на повышение уровня благоустройства и содержания территории Киселевского сельского поселения и создание благоприятной для жизни и здоровья людей среды обитания.</w:t>
      </w:r>
    </w:p>
    <w:p w:rsidR="008312DB" w:rsidRPr="008312DB" w:rsidRDefault="008312DB" w:rsidP="008312DB">
      <w:pPr>
        <w:widowControl w:val="0"/>
        <w:autoSpaceDE w:val="0"/>
        <w:ind w:firstLine="709"/>
        <w:jc w:val="both"/>
        <w:rPr>
          <w:sz w:val="24"/>
          <w:szCs w:val="24"/>
        </w:rPr>
      </w:pPr>
      <w:r w:rsidRPr="008312DB">
        <w:rPr>
          <w:sz w:val="24"/>
          <w:szCs w:val="24"/>
        </w:rPr>
        <w:t xml:space="preserve">1.2. </w:t>
      </w:r>
      <w:proofErr w:type="gramStart"/>
      <w:r w:rsidRPr="008312DB">
        <w:rPr>
          <w:sz w:val="24"/>
          <w:szCs w:val="24"/>
        </w:rPr>
        <w:t>Правила устанавливают единые и обязательные к исполнению порядок и требования по содержанию и уборке территории Киселевского сельского поселения, в том числе по сезонам года, порядок содержания зеленых насаждений,  малых архитектурных форм, нестационарных торговых объектов, нестационарных объектов сферы услуг, элементов благоустройства; определяют порядок выполнения работ по ремонту и окраске фасадов зданий, порядок сбора и вывоза бытовых отходов и мусора;</w:t>
      </w:r>
      <w:proofErr w:type="gramEnd"/>
      <w:r w:rsidRPr="008312DB">
        <w:rPr>
          <w:sz w:val="24"/>
          <w:szCs w:val="24"/>
        </w:rPr>
        <w:t xml:space="preserve"> регламентируют условия содержания домашних животных, скота и птицы; устанавливают порядок содержания животных в квартирах и домовладениях, содержание животных хозяйствующими субъектами; устанавливают порядок участия собственников зданий (помещений в них) и сооружений в благоустройстве прилегающих территорий, а также предусматривают ответственность за нарушение настоящих Правил.</w:t>
      </w:r>
    </w:p>
    <w:p w:rsidR="008312DB" w:rsidRPr="008312DB" w:rsidRDefault="008312DB" w:rsidP="008312DB">
      <w:pPr>
        <w:widowControl w:val="0"/>
        <w:autoSpaceDE w:val="0"/>
        <w:ind w:firstLine="709"/>
        <w:jc w:val="both"/>
        <w:rPr>
          <w:sz w:val="24"/>
          <w:szCs w:val="24"/>
        </w:rPr>
      </w:pPr>
      <w:r w:rsidRPr="008312DB">
        <w:rPr>
          <w:sz w:val="24"/>
          <w:szCs w:val="24"/>
        </w:rPr>
        <w:t>Действие настоящих Правил не распространяется на  отношения в сфере обращения с радиоактивными, биологическими и медицинскими отходами.</w:t>
      </w:r>
    </w:p>
    <w:p w:rsidR="008312DB" w:rsidRPr="008312DB" w:rsidRDefault="008312DB" w:rsidP="008312DB">
      <w:pPr>
        <w:autoSpaceDE w:val="0"/>
        <w:ind w:firstLine="709"/>
        <w:jc w:val="both"/>
        <w:rPr>
          <w:sz w:val="24"/>
          <w:szCs w:val="24"/>
        </w:rPr>
      </w:pPr>
      <w:r w:rsidRPr="008312DB">
        <w:rPr>
          <w:sz w:val="24"/>
          <w:szCs w:val="24"/>
        </w:rPr>
        <w:t xml:space="preserve">1.3. </w:t>
      </w:r>
      <w:proofErr w:type="gramStart"/>
      <w:r w:rsidRPr="008312DB">
        <w:rPr>
          <w:sz w:val="24"/>
          <w:szCs w:val="24"/>
        </w:rPr>
        <w:t xml:space="preserve">Правовое регулирование отношений в сфере благоустройства и содержания территории Киселевского сельского поселения осуществляется в соответствии с Конституцией Российской Федерации, Гражданским кодексом Российской Федерации, </w:t>
      </w:r>
      <w:r w:rsidRPr="008312DB">
        <w:rPr>
          <w:sz w:val="24"/>
          <w:szCs w:val="24"/>
        </w:rPr>
        <w:lastRenderedPageBreak/>
        <w:t>Федеральными законами от 6 октября 2003 года № 131-ФЗ «Об общих принципах организации местного самоуправления в Российской Федерации», от 10 января 2002 года № 7-ФЗ "Об охране окружающей среды", от 8 ноября 2007 года № 257-ФЗ «Об автомобильных дорогах и</w:t>
      </w:r>
      <w:proofErr w:type="gramEnd"/>
      <w:r w:rsidRPr="008312DB">
        <w:rPr>
          <w:sz w:val="24"/>
          <w:szCs w:val="24"/>
        </w:rPr>
        <w:t xml:space="preserve"> </w:t>
      </w:r>
      <w:proofErr w:type="gramStart"/>
      <w:r w:rsidRPr="008312DB">
        <w:rPr>
          <w:sz w:val="24"/>
          <w:szCs w:val="24"/>
        </w:rPr>
        <w:t xml:space="preserve">о дорожной деятельности в Российской Федерации и о внесении изменений в отдельные законодательные акты Российской Федерации», Постановлением Государственного комитета Совета Министров СССР по делам строительства от 25 сентября 1975 года № 158 «Об утверждении главы </w:t>
      </w:r>
      <w:proofErr w:type="spellStart"/>
      <w:r w:rsidRPr="008312DB">
        <w:rPr>
          <w:sz w:val="24"/>
          <w:szCs w:val="24"/>
        </w:rPr>
        <w:t>СНиП</w:t>
      </w:r>
      <w:proofErr w:type="spellEnd"/>
      <w:r w:rsidRPr="008312DB">
        <w:rPr>
          <w:sz w:val="24"/>
          <w:szCs w:val="24"/>
        </w:rPr>
        <w:t xml:space="preserve"> III-10-75 «Благоустройство территорий», Приказом Министерства регионального развития Российской Федерации от 28 декабря 2010 года № 820 «Об утверждении Свода правил «</w:t>
      </w:r>
      <w:proofErr w:type="spellStart"/>
      <w:r w:rsidRPr="008312DB">
        <w:rPr>
          <w:sz w:val="24"/>
          <w:szCs w:val="24"/>
        </w:rPr>
        <w:t>СНиП</w:t>
      </w:r>
      <w:proofErr w:type="spellEnd"/>
      <w:r w:rsidRPr="008312DB">
        <w:rPr>
          <w:sz w:val="24"/>
          <w:szCs w:val="24"/>
        </w:rPr>
        <w:t xml:space="preserve"> 2.07.01-89* «Градостроительство.</w:t>
      </w:r>
      <w:proofErr w:type="gramEnd"/>
      <w:r w:rsidRPr="008312DB">
        <w:rPr>
          <w:sz w:val="24"/>
          <w:szCs w:val="24"/>
        </w:rPr>
        <w:t xml:space="preserve"> </w:t>
      </w:r>
      <w:proofErr w:type="gramStart"/>
      <w:r w:rsidRPr="008312DB">
        <w:rPr>
          <w:sz w:val="24"/>
          <w:szCs w:val="24"/>
        </w:rPr>
        <w:t>Планировка и застройка городских и сельских поселений», Приказом Министерства регионального развития Российской Федерации от 27 декабря 2011 года № 613 «Об утверждении Методических рекомендаций по разработке норм и правил по благоустройству территорий муниципальных образований», Постановлением Государственного комитета Российской Федерации по строительству и жилищно-коммунальному комплексу от 27 сентября 2003 года № 170 «Об утверждении Правил и норм технической эксплуатации жилищного фонда», Постановлением Главного</w:t>
      </w:r>
      <w:proofErr w:type="gramEnd"/>
      <w:r w:rsidRPr="008312DB">
        <w:rPr>
          <w:sz w:val="24"/>
          <w:szCs w:val="24"/>
        </w:rPr>
        <w:t xml:space="preserve"> государственного санитарного врача СССР от 5 августа 1988 года № 4690-88 «Об утверждении </w:t>
      </w:r>
      <w:proofErr w:type="spellStart"/>
      <w:r w:rsidRPr="008312DB">
        <w:rPr>
          <w:sz w:val="24"/>
          <w:szCs w:val="24"/>
        </w:rPr>
        <w:t>СанПиН</w:t>
      </w:r>
      <w:proofErr w:type="spellEnd"/>
      <w:r w:rsidRPr="008312DB">
        <w:rPr>
          <w:sz w:val="24"/>
          <w:szCs w:val="24"/>
        </w:rPr>
        <w:t xml:space="preserve"> 42-128-4690-88. </w:t>
      </w:r>
      <w:proofErr w:type="gramStart"/>
      <w:r w:rsidRPr="008312DB">
        <w:rPr>
          <w:sz w:val="24"/>
          <w:szCs w:val="24"/>
        </w:rPr>
        <w:t>Санитарные правила содержания территории населенных мест», Приказом Министерства транспорта Российской Федерации от 12 ноября 2007 № 160 «Об утверждении Классификации работ по капитальному ремонту, ремонту и содержанию автомобильных дорог общего пользования и искусственных сооружений на них», Инструкцией по организации и технологии механизированной уборки населенных мест, утвержденной Министерством жилищного и коммунального хозяйства РСФСР от 12 июля 1978 года, Постановлением Государственного стандарта Российской</w:t>
      </w:r>
      <w:proofErr w:type="gramEnd"/>
      <w:r w:rsidRPr="008312DB">
        <w:rPr>
          <w:sz w:val="24"/>
          <w:szCs w:val="24"/>
        </w:rPr>
        <w:t xml:space="preserve"> Федерации от 11 октября 1993 года № 221 «Об утверждении Государственного стандарта Российской Федерации ГОСТ </w:t>
      </w:r>
      <w:proofErr w:type="gramStart"/>
      <w:r w:rsidRPr="008312DB">
        <w:rPr>
          <w:sz w:val="24"/>
          <w:szCs w:val="24"/>
        </w:rPr>
        <w:t>Р</w:t>
      </w:r>
      <w:proofErr w:type="gramEnd"/>
      <w:r w:rsidRPr="008312DB">
        <w:rPr>
          <w:sz w:val="24"/>
          <w:szCs w:val="24"/>
        </w:rPr>
        <w:t xml:space="preserve"> 50597-93 «Автомобильные дороги и улицы. </w:t>
      </w:r>
      <w:proofErr w:type="gramStart"/>
      <w:r w:rsidRPr="008312DB">
        <w:rPr>
          <w:sz w:val="24"/>
          <w:szCs w:val="24"/>
        </w:rPr>
        <w:t>Требования к эксплуатационному состоянию, допустимому по условиям обеспечения безопасности дорожного движения», иными федеральными законами и нормативными правовыми актами Российской Федерации, Областными законами Ростовской области от 25 октября 2002 года № 273-ЗС "Об административных правонарушениях", от 11 марта 2003 года № 316-ЗС "Об охране окружающей среды в Ростовской области", от 03 августа 2007 года № 747-ЗС «Об охране зеленых насаждений в населенных пунктах Ростовской</w:t>
      </w:r>
      <w:proofErr w:type="gramEnd"/>
      <w:r w:rsidRPr="008312DB">
        <w:rPr>
          <w:sz w:val="24"/>
          <w:szCs w:val="24"/>
        </w:rPr>
        <w:t xml:space="preserve"> области», Постановлением Правительства Ростовской области от 30 августа 2012 года № 819 «Об утверждении Порядка охраны зеленых насаждений в населенных пунктах Ростовской области», иными областными законами и нормативными правовыми актами Ростовской области, Уставом муниципального образования «Киселевское сельское поселение», иными муниципальными правовыми актами Киселевского сельского поселения, настоящими Правилами.</w:t>
      </w:r>
    </w:p>
    <w:p w:rsidR="008312DB" w:rsidRPr="008312DB" w:rsidRDefault="008312DB" w:rsidP="008312DB">
      <w:pPr>
        <w:widowControl w:val="0"/>
        <w:autoSpaceDE w:val="0"/>
        <w:ind w:firstLine="709"/>
        <w:jc w:val="both"/>
        <w:rPr>
          <w:sz w:val="24"/>
          <w:szCs w:val="24"/>
        </w:rPr>
      </w:pPr>
      <w:r w:rsidRPr="008312DB">
        <w:rPr>
          <w:sz w:val="24"/>
          <w:szCs w:val="24"/>
        </w:rPr>
        <w:t>1.4. Правила обязательны для исполнения всеми физическими лицами (в т.ч. должностными лицами и индивидуальными предпринимателями) или юридическими лицами  независимо от их организационно-правовых форм на территории Киселевского сельского поселения.</w:t>
      </w:r>
    </w:p>
    <w:p w:rsidR="008312DB" w:rsidRPr="008312DB" w:rsidRDefault="008312DB" w:rsidP="008312DB">
      <w:pPr>
        <w:widowControl w:val="0"/>
        <w:autoSpaceDE w:val="0"/>
        <w:ind w:firstLine="709"/>
        <w:jc w:val="both"/>
        <w:rPr>
          <w:sz w:val="24"/>
          <w:szCs w:val="24"/>
        </w:rPr>
      </w:pPr>
      <w:r w:rsidRPr="008312DB">
        <w:rPr>
          <w:sz w:val="24"/>
          <w:szCs w:val="24"/>
        </w:rPr>
        <w:t>1.5. Все нормативно-правовые акты, регламенты, методические рекомендации, принимаемые по вопросам содержания территории поселения, организации благоустройства, уборки и обеспечения чистоты и порядка на территории Киселевского сельского поселения, не должны противоречить требованиям настоящих Правил.</w:t>
      </w:r>
    </w:p>
    <w:p w:rsidR="008312DB" w:rsidRPr="008312DB" w:rsidRDefault="008312DB" w:rsidP="008312DB">
      <w:pPr>
        <w:widowControl w:val="0"/>
        <w:autoSpaceDE w:val="0"/>
        <w:ind w:firstLine="709"/>
        <w:jc w:val="both"/>
        <w:rPr>
          <w:sz w:val="24"/>
          <w:szCs w:val="24"/>
        </w:rPr>
      </w:pPr>
    </w:p>
    <w:p w:rsidR="008312DB" w:rsidRPr="008312DB" w:rsidRDefault="008312DB" w:rsidP="008312DB">
      <w:pPr>
        <w:widowControl w:val="0"/>
        <w:autoSpaceDE w:val="0"/>
        <w:ind w:firstLine="709"/>
        <w:rPr>
          <w:sz w:val="24"/>
          <w:szCs w:val="24"/>
        </w:rPr>
      </w:pPr>
      <w:r w:rsidRPr="008312DB">
        <w:rPr>
          <w:sz w:val="24"/>
          <w:szCs w:val="24"/>
        </w:rPr>
        <w:t xml:space="preserve">                                    2. Основные понятия.</w:t>
      </w:r>
    </w:p>
    <w:p w:rsidR="008312DB" w:rsidRPr="008312DB" w:rsidRDefault="008312DB" w:rsidP="008312DB">
      <w:pPr>
        <w:widowControl w:val="0"/>
        <w:autoSpaceDE w:val="0"/>
        <w:ind w:firstLine="709"/>
        <w:jc w:val="both"/>
        <w:rPr>
          <w:sz w:val="24"/>
          <w:szCs w:val="24"/>
        </w:rPr>
      </w:pPr>
      <w:r w:rsidRPr="008312DB">
        <w:rPr>
          <w:sz w:val="24"/>
          <w:szCs w:val="24"/>
        </w:rPr>
        <w:t>Для целей настоящих Правил применяются следующие понятия:</w:t>
      </w:r>
    </w:p>
    <w:p w:rsidR="008312DB" w:rsidRPr="008312DB" w:rsidRDefault="008312DB" w:rsidP="008312DB">
      <w:pPr>
        <w:widowControl w:val="0"/>
        <w:autoSpaceDE w:val="0"/>
        <w:ind w:firstLine="709"/>
        <w:jc w:val="both"/>
        <w:rPr>
          <w:sz w:val="24"/>
          <w:szCs w:val="24"/>
        </w:rPr>
      </w:pPr>
      <w:r w:rsidRPr="008312DB">
        <w:rPr>
          <w:sz w:val="24"/>
          <w:szCs w:val="24"/>
        </w:rPr>
        <w:t xml:space="preserve">     благоустройство - совокупность работ и мероприятий, осуществляемых для создания здоровых, удобных и культурных условий жизни населения в границах Киселевского сельского поселения;</w:t>
      </w:r>
    </w:p>
    <w:p w:rsidR="008312DB" w:rsidRPr="008312DB" w:rsidRDefault="008312DB" w:rsidP="008312DB">
      <w:pPr>
        <w:widowControl w:val="0"/>
        <w:autoSpaceDE w:val="0"/>
        <w:ind w:firstLine="709"/>
        <w:jc w:val="both"/>
        <w:rPr>
          <w:sz w:val="24"/>
          <w:szCs w:val="24"/>
        </w:rPr>
      </w:pPr>
      <w:r w:rsidRPr="008312DB">
        <w:rPr>
          <w:sz w:val="24"/>
          <w:szCs w:val="24"/>
        </w:rPr>
        <w:t xml:space="preserve">     безнадзорные домашние животные - домашние животные, оставленные без </w:t>
      </w:r>
      <w:r w:rsidRPr="008312DB">
        <w:rPr>
          <w:sz w:val="24"/>
          <w:szCs w:val="24"/>
        </w:rPr>
        <w:lastRenderedPageBreak/>
        <w:t>попечения, в том числе одичавшие;</w:t>
      </w:r>
    </w:p>
    <w:p w:rsidR="008312DB" w:rsidRPr="008312DB" w:rsidRDefault="008312DB" w:rsidP="008312DB">
      <w:pPr>
        <w:widowControl w:val="0"/>
        <w:autoSpaceDE w:val="0"/>
        <w:ind w:firstLine="709"/>
        <w:jc w:val="both"/>
        <w:rPr>
          <w:sz w:val="24"/>
          <w:szCs w:val="24"/>
        </w:rPr>
      </w:pPr>
      <w:r w:rsidRPr="008312DB">
        <w:rPr>
          <w:sz w:val="24"/>
          <w:szCs w:val="24"/>
        </w:rPr>
        <w:t xml:space="preserve">     владелец животного - физическое или юридическое лицо, которому животное принадлежит на праве собственности или ином вещном праве;</w:t>
      </w:r>
    </w:p>
    <w:p w:rsidR="008312DB" w:rsidRPr="008312DB" w:rsidRDefault="008312DB" w:rsidP="008312DB">
      <w:pPr>
        <w:widowControl w:val="0"/>
        <w:autoSpaceDE w:val="0"/>
        <w:ind w:firstLine="709"/>
        <w:jc w:val="both"/>
        <w:rPr>
          <w:sz w:val="24"/>
          <w:szCs w:val="24"/>
        </w:rPr>
      </w:pPr>
      <w:r w:rsidRPr="008312DB">
        <w:rPr>
          <w:sz w:val="24"/>
          <w:szCs w:val="24"/>
        </w:rPr>
        <w:t xml:space="preserve">     </w:t>
      </w:r>
      <w:proofErr w:type="gramStart"/>
      <w:r w:rsidRPr="008312DB">
        <w:rPr>
          <w:sz w:val="24"/>
          <w:szCs w:val="24"/>
        </w:rPr>
        <w:t>владелец объекта благоустройства (далее - владелец) - физическое лицо (в т.ч. индивидуальный предприниматель) или юридическое лицо, обладающее на праве собственности, хозяйственного ведения, оперативного управления или иных правах, зданием, строением, сооружением, объектом благоустройства и (или) обладающее правом собственности, пожизненного наследуемого владения, постоянного (бессрочного) пользования, безвозмездного срочного пользования, аренды на земельный участок, на котором расположено здание, строение, сооружение или иной объект благоустройства;</w:t>
      </w:r>
      <w:proofErr w:type="gramEnd"/>
    </w:p>
    <w:p w:rsidR="008312DB" w:rsidRPr="008312DB" w:rsidRDefault="008312DB" w:rsidP="008312DB">
      <w:pPr>
        <w:widowControl w:val="0"/>
        <w:autoSpaceDE w:val="0"/>
        <w:ind w:firstLine="709"/>
        <w:jc w:val="both"/>
        <w:rPr>
          <w:sz w:val="24"/>
          <w:szCs w:val="24"/>
        </w:rPr>
      </w:pPr>
      <w:r w:rsidRPr="008312DB">
        <w:rPr>
          <w:sz w:val="24"/>
          <w:szCs w:val="24"/>
        </w:rPr>
        <w:t xml:space="preserve">     </w:t>
      </w:r>
      <w:proofErr w:type="gramStart"/>
      <w:r w:rsidRPr="008312DB">
        <w:rPr>
          <w:sz w:val="24"/>
          <w:szCs w:val="24"/>
        </w:rPr>
        <w:t>внутриквартальные дороги - дороги и проезды с усовершенствованным (асфальтобетонным) покрытием, обеспечивающие транспортную (без пропуска общественного и грузового транспорта) и пешеходную связь проездов внутри жилой застройки с улицами в пределах микрорайона (или квартала), предназначенные для движения легковых автомобилей и транспортных средств специального назначения (для перевозки продуктов питания, мебели, бытовой техники, вывоза твердых бытовых отходов, механизированной уборки дорог, "Скорой медицинской помощи", полиции и</w:t>
      </w:r>
      <w:proofErr w:type="gramEnd"/>
      <w:r w:rsidRPr="008312DB">
        <w:rPr>
          <w:sz w:val="24"/>
          <w:szCs w:val="24"/>
        </w:rPr>
        <w:t xml:space="preserve"> пр.), достаточные для встречного движения транспортных средств;</w:t>
      </w:r>
    </w:p>
    <w:p w:rsidR="008312DB" w:rsidRPr="008312DB" w:rsidRDefault="008312DB" w:rsidP="008312DB">
      <w:pPr>
        <w:widowControl w:val="0"/>
        <w:autoSpaceDE w:val="0"/>
        <w:ind w:firstLine="709"/>
        <w:jc w:val="both"/>
        <w:rPr>
          <w:sz w:val="24"/>
          <w:szCs w:val="24"/>
        </w:rPr>
      </w:pPr>
      <w:r w:rsidRPr="008312DB">
        <w:rPr>
          <w:sz w:val="24"/>
          <w:szCs w:val="24"/>
        </w:rPr>
        <w:t xml:space="preserve">     выжигание сухой растительности - повреждение или уничтожение вследствие возгорания (поджога) травянистой и древесно-кустарниковой растительности и, как следствие, уничтожение плодородного слоя почвы, среды обитания объектов животного мира, загрязнение атмосферного воздуха;</w:t>
      </w:r>
    </w:p>
    <w:p w:rsidR="008312DB" w:rsidRPr="008312DB" w:rsidRDefault="008312DB" w:rsidP="008312DB">
      <w:pPr>
        <w:widowControl w:val="0"/>
        <w:autoSpaceDE w:val="0"/>
        <w:ind w:firstLine="709"/>
        <w:jc w:val="both"/>
        <w:rPr>
          <w:sz w:val="24"/>
          <w:szCs w:val="24"/>
        </w:rPr>
      </w:pPr>
      <w:r w:rsidRPr="008312DB">
        <w:rPr>
          <w:sz w:val="24"/>
          <w:szCs w:val="24"/>
        </w:rPr>
        <w:t xml:space="preserve">     домашние животные - животные, традиционно прирученные и разводимые человеком, находящиеся на содержании владельца животного в жилом помещении или на придомовой территории;</w:t>
      </w:r>
    </w:p>
    <w:p w:rsidR="008312DB" w:rsidRPr="008312DB" w:rsidRDefault="008312DB" w:rsidP="008312DB">
      <w:pPr>
        <w:widowControl w:val="0"/>
        <w:autoSpaceDE w:val="0"/>
        <w:ind w:firstLine="709"/>
        <w:jc w:val="both"/>
        <w:rPr>
          <w:sz w:val="24"/>
          <w:szCs w:val="24"/>
        </w:rPr>
      </w:pPr>
      <w:r w:rsidRPr="008312DB">
        <w:rPr>
          <w:sz w:val="24"/>
          <w:szCs w:val="24"/>
        </w:rPr>
        <w:t xml:space="preserve">     </w:t>
      </w:r>
      <w:proofErr w:type="gramStart"/>
      <w:r w:rsidRPr="008312DB">
        <w:rPr>
          <w:sz w:val="24"/>
          <w:szCs w:val="24"/>
        </w:rPr>
        <w:t xml:space="preserve">домовые знаки –  аншлаг  (указатель наименования улицы, площади, проспекта), номерной знак  (указатель номера дома и корпуса),  указатель номера подъезда и квартир, международный символ доступности объекта для инвалидов, </w:t>
      </w:r>
      <w:proofErr w:type="spellStart"/>
      <w:r w:rsidRPr="008312DB">
        <w:rPr>
          <w:sz w:val="24"/>
          <w:szCs w:val="24"/>
        </w:rPr>
        <w:t>флагодержатели</w:t>
      </w:r>
      <w:proofErr w:type="spellEnd"/>
      <w:r w:rsidRPr="008312DB">
        <w:rPr>
          <w:sz w:val="24"/>
          <w:szCs w:val="24"/>
        </w:rPr>
        <w:t>, памятные доски, полигонометрический знак, указатель пожарного гидранта, указатель грунтовых геодезических знаков, указатели камер магистрали и колодцев водопроводной сети, указатель городской канализации, указатель сооружений подземного газопровода;</w:t>
      </w:r>
      <w:proofErr w:type="gramEnd"/>
    </w:p>
    <w:p w:rsidR="008312DB" w:rsidRPr="008312DB" w:rsidRDefault="008312DB" w:rsidP="008312DB">
      <w:pPr>
        <w:widowControl w:val="0"/>
        <w:autoSpaceDE w:val="0"/>
        <w:ind w:firstLine="709"/>
        <w:jc w:val="both"/>
        <w:rPr>
          <w:sz w:val="24"/>
          <w:szCs w:val="24"/>
        </w:rPr>
      </w:pPr>
      <w:r w:rsidRPr="008312DB">
        <w:rPr>
          <w:sz w:val="24"/>
          <w:szCs w:val="24"/>
        </w:rPr>
        <w:t xml:space="preserve">     жидкие отходы - отходы (осадки) из выгребных ям и хозяйственно-бытовые стоки, инфильтрационные воды объектов размещения отходов, жидкие отходы термической обработки отходов и от топочных установок;</w:t>
      </w:r>
    </w:p>
    <w:p w:rsidR="008312DB" w:rsidRPr="008312DB" w:rsidRDefault="008312DB" w:rsidP="008312DB">
      <w:pPr>
        <w:widowControl w:val="0"/>
        <w:autoSpaceDE w:val="0"/>
        <w:ind w:firstLine="709"/>
        <w:jc w:val="both"/>
        <w:rPr>
          <w:sz w:val="24"/>
          <w:szCs w:val="24"/>
        </w:rPr>
      </w:pPr>
      <w:r w:rsidRPr="008312DB">
        <w:rPr>
          <w:sz w:val="24"/>
          <w:szCs w:val="24"/>
        </w:rPr>
        <w:t xml:space="preserve">     зеленые насаждения - древесно-кустарниковая и травянистая растительность, расположенная в населенных пунктах, выполняющая </w:t>
      </w:r>
      <w:proofErr w:type="spellStart"/>
      <w:r w:rsidRPr="008312DB">
        <w:rPr>
          <w:sz w:val="24"/>
          <w:szCs w:val="24"/>
        </w:rPr>
        <w:t>средообразующие</w:t>
      </w:r>
      <w:proofErr w:type="spellEnd"/>
      <w:r w:rsidRPr="008312DB">
        <w:rPr>
          <w:sz w:val="24"/>
          <w:szCs w:val="24"/>
        </w:rPr>
        <w:t>, рекреационные, санитарно-гигиенические и экологические функции;</w:t>
      </w:r>
    </w:p>
    <w:p w:rsidR="008312DB" w:rsidRPr="008312DB" w:rsidRDefault="008312DB" w:rsidP="008312DB">
      <w:pPr>
        <w:widowControl w:val="0"/>
        <w:autoSpaceDE w:val="0"/>
        <w:ind w:firstLine="709"/>
        <w:jc w:val="both"/>
        <w:rPr>
          <w:sz w:val="24"/>
          <w:szCs w:val="24"/>
        </w:rPr>
      </w:pPr>
      <w:r w:rsidRPr="008312DB">
        <w:rPr>
          <w:sz w:val="24"/>
          <w:szCs w:val="24"/>
        </w:rPr>
        <w:t xml:space="preserve">     исполнитель услуг по обращению с отходами - юридические лица, индивидуальные предприниматели, оказывающие потребителю услуги по сбору отходов в соответствии с законодательством Российской Федерации;</w:t>
      </w:r>
    </w:p>
    <w:p w:rsidR="008312DB" w:rsidRPr="008312DB" w:rsidRDefault="008312DB" w:rsidP="008312DB">
      <w:pPr>
        <w:widowControl w:val="0"/>
        <w:autoSpaceDE w:val="0"/>
        <w:ind w:firstLine="709"/>
        <w:jc w:val="both"/>
        <w:rPr>
          <w:sz w:val="24"/>
          <w:szCs w:val="24"/>
        </w:rPr>
      </w:pPr>
      <w:r w:rsidRPr="008312DB">
        <w:rPr>
          <w:sz w:val="24"/>
          <w:szCs w:val="24"/>
        </w:rPr>
        <w:t xml:space="preserve">     крупногабаритные отходы -  вышедшие из употребления предметы домашнего обихода (за исключением строительных отходов), имеющие размеры, не позволяющие осуществлять их удаление при помощи стандартных сре</w:t>
      </w:r>
      <w:proofErr w:type="gramStart"/>
      <w:r w:rsidRPr="008312DB">
        <w:rPr>
          <w:sz w:val="24"/>
          <w:szCs w:val="24"/>
        </w:rPr>
        <w:t>дств тр</w:t>
      </w:r>
      <w:proofErr w:type="gramEnd"/>
      <w:r w:rsidRPr="008312DB">
        <w:rPr>
          <w:sz w:val="24"/>
          <w:szCs w:val="24"/>
        </w:rPr>
        <w:t>анспортирования отходов без использования ручной погрузки;</w:t>
      </w:r>
    </w:p>
    <w:p w:rsidR="008312DB" w:rsidRPr="008312DB" w:rsidRDefault="008312DB" w:rsidP="008312DB">
      <w:pPr>
        <w:widowControl w:val="0"/>
        <w:autoSpaceDE w:val="0"/>
        <w:ind w:firstLine="709"/>
        <w:jc w:val="both"/>
        <w:rPr>
          <w:sz w:val="24"/>
          <w:szCs w:val="24"/>
        </w:rPr>
      </w:pPr>
      <w:r w:rsidRPr="008312DB">
        <w:rPr>
          <w:sz w:val="24"/>
          <w:szCs w:val="24"/>
        </w:rPr>
        <w:t xml:space="preserve">     </w:t>
      </w:r>
      <w:proofErr w:type="gramStart"/>
      <w:r w:rsidRPr="008312DB">
        <w:rPr>
          <w:sz w:val="24"/>
          <w:szCs w:val="24"/>
        </w:rPr>
        <w:t>малые архитектурные формы - киоски, павильоны, палатки, летние кафе, ограды, заборы, газонные ограждения, остановочные транспортные павильоны, гаражи, ограждения тротуаров, детские спортивные площадки, стенды, не являющиеся рекламными конструкциями, щиты для газет, афиш и объявлений, иные объекты.</w:t>
      </w:r>
      <w:proofErr w:type="gramEnd"/>
      <w:r w:rsidRPr="008312DB">
        <w:rPr>
          <w:sz w:val="24"/>
          <w:szCs w:val="24"/>
        </w:rPr>
        <w:t xml:space="preserve"> Малые архитектурные формы и элементы внешнего благоустройства могут быть стационарными и мобильными;</w:t>
      </w:r>
    </w:p>
    <w:p w:rsidR="008312DB" w:rsidRPr="008312DB" w:rsidRDefault="008312DB" w:rsidP="008312DB">
      <w:pPr>
        <w:widowControl w:val="0"/>
        <w:autoSpaceDE w:val="0"/>
        <w:ind w:firstLine="709"/>
        <w:jc w:val="both"/>
        <w:rPr>
          <w:sz w:val="24"/>
          <w:szCs w:val="24"/>
        </w:rPr>
      </w:pPr>
      <w:proofErr w:type="gramStart"/>
      <w:r w:rsidRPr="008312DB">
        <w:rPr>
          <w:sz w:val="24"/>
          <w:szCs w:val="24"/>
        </w:rPr>
        <w:t xml:space="preserve">место временного хранения отходов - место, расположенное вблизи источников образования отходов и устроенное в соответствии с </w:t>
      </w:r>
      <w:proofErr w:type="spellStart"/>
      <w:r w:rsidRPr="008312DB">
        <w:rPr>
          <w:sz w:val="24"/>
          <w:szCs w:val="24"/>
        </w:rPr>
        <w:t>СанПиН</w:t>
      </w:r>
      <w:proofErr w:type="spellEnd"/>
      <w:r w:rsidRPr="008312DB">
        <w:rPr>
          <w:sz w:val="24"/>
          <w:szCs w:val="24"/>
        </w:rPr>
        <w:t xml:space="preserve"> 42-128-4690-88 "Санитарные правила содержания территории населенных мест", утвержденными Министерством </w:t>
      </w:r>
      <w:r w:rsidRPr="008312DB">
        <w:rPr>
          <w:sz w:val="24"/>
          <w:szCs w:val="24"/>
        </w:rPr>
        <w:lastRenderedPageBreak/>
        <w:t>здравоохранения СССР 05 августа 1988 года № 4690-88, предназначенное для накопления и хранения отходов в определенных количествах и на установленные сроки;</w:t>
      </w:r>
      <w:proofErr w:type="gramEnd"/>
    </w:p>
    <w:p w:rsidR="008312DB" w:rsidRPr="008312DB" w:rsidRDefault="008312DB" w:rsidP="008312DB">
      <w:pPr>
        <w:widowControl w:val="0"/>
        <w:autoSpaceDE w:val="0"/>
        <w:ind w:firstLine="709"/>
        <w:jc w:val="both"/>
        <w:rPr>
          <w:sz w:val="24"/>
          <w:szCs w:val="24"/>
        </w:rPr>
      </w:pPr>
      <w:r w:rsidRPr="008312DB">
        <w:rPr>
          <w:sz w:val="24"/>
          <w:szCs w:val="24"/>
        </w:rPr>
        <w:t xml:space="preserve">     мусор - мелкие неоднородные сухие или влажные отходы либо отходы, владелец которых не установлен;</w:t>
      </w:r>
    </w:p>
    <w:p w:rsidR="008312DB" w:rsidRPr="008312DB" w:rsidRDefault="008312DB" w:rsidP="008312DB">
      <w:pPr>
        <w:widowControl w:val="0"/>
        <w:autoSpaceDE w:val="0"/>
        <w:ind w:firstLine="709"/>
        <w:jc w:val="both"/>
        <w:rPr>
          <w:sz w:val="24"/>
          <w:szCs w:val="24"/>
        </w:rPr>
      </w:pPr>
      <w:r w:rsidRPr="008312DB">
        <w:rPr>
          <w:sz w:val="24"/>
          <w:szCs w:val="24"/>
        </w:rPr>
        <w:t xml:space="preserve">     нестационарный объект торговли, нестационарный объект сферы услуг - объект, представляющий собой временное сооружение или временную конструкцию, не связанные прочно с земельным участком вне зависимости от присоединения или неприсоединения к сетям инженерно-технического обеспечения, в том числе передвижное сооружение;</w:t>
      </w:r>
    </w:p>
    <w:p w:rsidR="008312DB" w:rsidRPr="008312DB" w:rsidRDefault="008312DB" w:rsidP="008312DB">
      <w:pPr>
        <w:widowControl w:val="0"/>
        <w:autoSpaceDE w:val="0"/>
        <w:ind w:firstLine="709"/>
        <w:jc w:val="both"/>
        <w:rPr>
          <w:sz w:val="24"/>
          <w:szCs w:val="24"/>
        </w:rPr>
      </w:pPr>
      <w:r w:rsidRPr="008312DB">
        <w:rPr>
          <w:sz w:val="24"/>
          <w:szCs w:val="24"/>
        </w:rPr>
        <w:t xml:space="preserve">     объект озеленения - озелененная территория, организованная по принципам ландшафтной архитектуры, включающая в себя в соответствии с функциональным назначением все необходимые элементы благоустройства (</w:t>
      </w:r>
      <w:proofErr w:type="spellStart"/>
      <w:r w:rsidRPr="008312DB">
        <w:rPr>
          <w:sz w:val="24"/>
          <w:szCs w:val="24"/>
        </w:rPr>
        <w:t>дорожно-тропиночную</w:t>
      </w:r>
      <w:proofErr w:type="spellEnd"/>
      <w:r w:rsidRPr="008312DB">
        <w:rPr>
          <w:sz w:val="24"/>
          <w:szCs w:val="24"/>
        </w:rPr>
        <w:t xml:space="preserve"> сеть, площадки, скамейки, малые архитектурные формы);</w:t>
      </w:r>
    </w:p>
    <w:p w:rsidR="008312DB" w:rsidRPr="008312DB" w:rsidRDefault="008312DB" w:rsidP="008312DB">
      <w:pPr>
        <w:widowControl w:val="0"/>
        <w:autoSpaceDE w:val="0"/>
        <w:ind w:firstLine="709"/>
        <w:jc w:val="both"/>
        <w:rPr>
          <w:sz w:val="24"/>
          <w:szCs w:val="24"/>
        </w:rPr>
      </w:pPr>
      <w:proofErr w:type="gramStart"/>
      <w:r w:rsidRPr="008312DB">
        <w:rPr>
          <w:sz w:val="24"/>
          <w:szCs w:val="24"/>
        </w:rPr>
        <w:t xml:space="preserve">объекты благоустройства – дороги, улицы, площади, проезды, </w:t>
      </w:r>
      <w:proofErr w:type="spellStart"/>
      <w:r w:rsidRPr="008312DB">
        <w:rPr>
          <w:sz w:val="24"/>
          <w:szCs w:val="24"/>
        </w:rPr>
        <w:t>внутридворовые</w:t>
      </w:r>
      <w:proofErr w:type="spellEnd"/>
      <w:r w:rsidRPr="008312DB">
        <w:rPr>
          <w:sz w:val="24"/>
          <w:szCs w:val="24"/>
        </w:rPr>
        <w:t xml:space="preserve"> территории,  пляжи, парки, скверы и иные территории (в том числе прилегающие); фасады зданий, строений и сооружений, элементы их декора и иные внешние элементы зданий, строений, сооружений; урны, контейнерные площадки, контейнерные баки, павильоны, киоски, палатки; иные объекты;</w:t>
      </w:r>
      <w:proofErr w:type="gramEnd"/>
    </w:p>
    <w:p w:rsidR="008312DB" w:rsidRPr="008312DB" w:rsidRDefault="008312DB" w:rsidP="008312DB">
      <w:pPr>
        <w:widowControl w:val="0"/>
        <w:autoSpaceDE w:val="0"/>
        <w:ind w:firstLine="709"/>
        <w:jc w:val="both"/>
        <w:rPr>
          <w:sz w:val="24"/>
          <w:szCs w:val="24"/>
        </w:rPr>
      </w:pPr>
      <w:r w:rsidRPr="008312DB">
        <w:rPr>
          <w:sz w:val="24"/>
          <w:szCs w:val="24"/>
        </w:rPr>
        <w:t xml:space="preserve">     опасные отходы - отходы, существование которых и (или) обращение с которыми представляют опасность для жизни, здоровья человека и окружающей природной среды;</w:t>
      </w:r>
    </w:p>
    <w:p w:rsidR="008312DB" w:rsidRPr="008312DB" w:rsidRDefault="008312DB" w:rsidP="008312DB">
      <w:pPr>
        <w:widowControl w:val="0"/>
        <w:autoSpaceDE w:val="0"/>
        <w:ind w:firstLine="709"/>
        <w:jc w:val="both"/>
        <w:rPr>
          <w:sz w:val="24"/>
          <w:szCs w:val="24"/>
        </w:rPr>
      </w:pPr>
      <w:r w:rsidRPr="008312DB">
        <w:rPr>
          <w:sz w:val="24"/>
          <w:szCs w:val="24"/>
        </w:rPr>
        <w:t xml:space="preserve">     организация, осуществляющая управление многоквартирным домом – юридическое лицо независимо от организационно-правовой формы (УК, ТСЖ, ЖСК) или индивидуальный предприниматель, осуществляющие деятельность по управлению многоквартирным домом;</w:t>
      </w:r>
    </w:p>
    <w:p w:rsidR="008312DB" w:rsidRPr="008312DB" w:rsidRDefault="008312DB" w:rsidP="008312DB">
      <w:pPr>
        <w:widowControl w:val="0"/>
        <w:autoSpaceDE w:val="0"/>
        <w:ind w:firstLine="709"/>
        <w:jc w:val="both"/>
        <w:rPr>
          <w:sz w:val="24"/>
          <w:szCs w:val="24"/>
        </w:rPr>
      </w:pPr>
      <w:r w:rsidRPr="008312DB">
        <w:rPr>
          <w:sz w:val="24"/>
          <w:szCs w:val="24"/>
        </w:rPr>
        <w:t>организация работ по благоустройству, содержанию и уборке - это как непосредственное выполнение работ владельцем объекта благоустройства, так и выполнение их путем привлечения на договорных условиях подрядной организации;</w:t>
      </w:r>
    </w:p>
    <w:p w:rsidR="008312DB" w:rsidRPr="008312DB" w:rsidRDefault="008312DB" w:rsidP="008312DB">
      <w:pPr>
        <w:widowControl w:val="0"/>
        <w:autoSpaceDE w:val="0"/>
        <w:ind w:firstLine="709"/>
        <w:jc w:val="both"/>
        <w:rPr>
          <w:sz w:val="24"/>
          <w:szCs w:val="24"/>
        </w:rPr>
      </w:pPr>
      <w:r w:rsidRPr="008312DB">
        <w:rPr>
          <w:sz w:val="24"/>
          <w:szCs w:val="24"/>
        </w:rPr>
        <w:t xml:space="preserve">     </w:t>
      </w:r>
      <w:proofErr w:type="gramStart"/>
      <w:r w:rsidRPr="008312DB">
        <w:rPr>
          <w:sz w:val="24"/>
          <w:szCs w:val="24"/>
        </w:rPr>
        <w:t>отведенная территория - часть территории города, имеющая площадь, границы, местоположение, правовой статус и другие характеристики, принадлежащая физическим лицам (в т.ч. индивидуальным предпринимателям), юридическим лицам, Российской Федерации, субъектам Российской Федерации, муниципальным образованиям на правах, предусмотренных законодательством Российской Федерации;</w:t>
      </w:r>
      <w:proofErr w:type="gramEnd"/>
    </w:p>
    <w:p w:rsidR="008312DB" w:rsidRPr="008312DB" w:rsidRDefault="008312DB" w:rsidP="008312DB">
      <w:pPr>
        <w:widowControl w:val="0"/>
        <w:autoSpaceDE w:val="0"/>
        <w:ind w:firstLine="709"/>
        <w:jc w:val="both"/>
        <w:rPr>
          <w:sz w:val="24"/>
          <w:szCs w:val="24"/>
        </w:rPr>
      </w:pPr>
      <w:r w:rsidRPr="008312DB">
        <w:rPr>
          <w:sz w:val="24"/>
          <w:szCs w:val="24"/>
        </w:rPr>
        <w:t xml:space="preserve">     </w:t>
      </w:r>
      <w:proofErr w:type="gramStart"/>
      <w:r w:rsidRPr="008312DB">
        <w:rPr>
          <w:sz w:val="24"/>
          <w:szCs w:val="24"/>
        </w:rPr>
        <w:t>отлов безнадзорных домашних животных - деятельность по поимке, изоляции, усыплению, утилизации (захоронению) трупов (останков) безнадзорных домашних животных;</w:t>
      </w:r>
      <w:proofErr w:type="gramEnd"/>
    </w:p>
    <w:p w:rsidR="008312DB" w:rsidRPr="008312DB" w:rsidRDefault="008312DB" w:rsidP="008312DB">
      <w:pPr>
        <w:widowControl w:val="0"/>
        <w:autoSpaceDE w:val="0"/>
        <w:ind w:firstLine="709"/>
        <w:jc w:val="both"/>
        <w:rPr>
          <w:sz w:val="24"/>
          <w:szCs w:val="24"/>
        </w:rPr>
      </w:pPr>
      <w:r w:rsidRPr="008312DB">
        <w:rPr>
          <w:sz w:val="24"/>
          <w:szCs w:val="24"/>
        </w:rPr>
        <w:t xml:space="preserve">     отходы потребления - остатки веществ, материалов, предметов, изделий, товаров (продукции или изделий), частично или полностью утративших свои первоначальные потребительские свойства для использования по прямому или косвенному назначению в результате физического или морального износа в процессах общественного или личного потребления (жизнедеятельности), использования или эксплуатации;</w:t>
      </w:r>
    </w:p>
    <w:p w:rsidR="008312DB" w:rsidRPr="008312DB" w:rsidRDefault="008312DB" w:rsidP="008312DB">
      <w:pPr>
        <w:widowControl w:val="0"/>
        <w:autoSpaceDE w:val="0"/>
        <w:ind w:firstLine="709"/>
        <w:jc w:val="both"/>
        <w:rPr>
          <w:sz w:val="24"/>
          <w:szCs w:val="24"/>
        </w:rPr>
      </w:pPr>
      <w:r w:rsidRPr="008312DB">
        <w:rPr>
          <w:sz w:val="24"/>
          <w:szCs w:val="24"/>
        </w:rPr>
        <w:t xml:space="preserve">     </w:t>
      </w:r>
      <w:proofErr w:type="gramStart"/>
      <w:r w:rsidRPr="008312DB">
        <w:rPr>
          <w:sz w:val="24"/>
          <w:szCs w:val="24"/>
        </w:rPr>
        <w:t>отходы производства - остатки сырья, материалов, веществ, изделий, предметов, образовавшиеся в процессе производства, выполнения работ (услуг) и утратившие полностью или частично исходные потребительские свойства;</w:t>
      </w:r>
      <w:proofErr w:type="gramEnd"/>
    </w:p>
    <w:p w:rsidR="008312DB" w:rsidRPr="008312DB" w:rsidRDefault="008312DB" w:rsidP="008312DB">
      <w:pPr>
        <w:widowControl w:val="0"/>
        <w:autoSpaceDE w:val="0"/>
        <w:ind w:firstLine="709"/>
        <w:jc w:val="both"/>
        <w:rPr>
          <w:sz w:val="24"/>
          <w:szCs w:val="24"/>
        </w:rPr>
      </w:pPr>
      <w:r w:rsidRPr="008312DB">
        <w:rPr>
          <w:sz w:val="24"/>
          <w:szCs w:val="24"/>
        </w:rPr>
        <w:t xml:space="preserve">     представительный орган - Собрание депутатов Киселевского сельского поселения;</w:t>
      </w:r>
    </w:p>
    <w:p w:rsidR="008312DB" w:rsidRPr="008312DB" w:rsidRDefault="008312DB" w:rsidP="008312DB">
      <w:pPr>
        <w:widowControl w:val="0"/>
        <w:autoSpaceDE w:val="0"/>
        <w:ind w:firstLine="709"/>
        <w:jc w:val="both"/>
        <w:rPr>
          <w:sz w:val="24"/>
          <w:szCs w:val="24"/>
        </w:rPr>
      </w:pPr>
      <w:r w:rsidRPr="008312DB">
        <w:rPr>
          <w:sz w:val="24"/>
          <w:szCs w:val="24"/>
        </w:rPr>
        <w:t xml:space="preserve">     прилегающая территория - часть территории общего пользования, непосредственно примыкающая по периметру к отведенной территории в границах, определяемых настоящими Правилами, и закрепленная за собственниками или владельцами в целях обеспечения чистоты;</w:t>
      </w:r>
    </w:p>
    <w:p w:rsidR="008312DB" w:rsidRPr="008312DB" w:rsidRDefault="008312DB" w:rsidP="008312DB">
      <w:pPr>
        <w:widowControl w:val="0"/>
        <w:autoSpaceDE w:val="0"/>
        <w:ind w:firstLine="709"/>
        <w:jc w:val="both"/>
        <w:rPr>
          <w:sz w:val="24"/>
          <w:szCs w:val="24"/>
        </w:rPr>
      </w:pPr>
      <w:r w:rsidRPr="008312DB">
        <w:rPr>
          <w:sz w:val="24"/>
          <w:szCs w:val="24"/>
        </w:rPr>
        <w:t>сбор отходов - деятельность, связанная с изъятием отходов в течение определенного времени из мест их образования, для обеспечения последующих работ по обращению с отходами;</w:t>
      </w:r>
    </w:p>
    <w:p w:rsidR="008312DB" w:rsidRPr="008312DB" w:rsidRDefault="008312DB" w:rsidP="008312DB">
      <w:pPr>
        <w:widowControl w:val="0"/>
        <w:autoSpaceDE w:val="0"/>
        <w:ind w:firstLine="709"/>
        <w:jc w:val="both"/>
        <w:rPr>
          <w:sz w:val="24"/>
          <w:szCs w:val="24"/>
        </w:rPr>
      </w:pPr>
      <w:r w:rsidRPr="008312DB">
        <w:rPr>
          <w:sz w:val="24"/>
          <w:szCs w:val="24"/>
        </w:rPr>
        <w:t xml:space="preserve">     складирование отходов - деятельность, связанная с упорядоченным размещением отходов в помещениях, сооружениях, на отведенных для этого участках территории в целях </w:t>
      </w:r>
      <w:r w:rsidRPr="008312DB">
        <w:rPr>
          <w:sz w:val="24"/>
          <w:szCs w:val="24"/>
        </w:rPr>
        <w:lastRenderedPageBreak/>
        <w:t>контролируемого хранения в течение определенного интервала времени в соответствии с действующим законодательством;</w:t>
      </w:r>
    </w:p>
    <w:p w:rsidR="008312DB" w:rsidRPr="008312DB" w:rsidRDefault="008312DB" w:rsidP="008312DB">
      <w:pPr>
        <w:widowControl w:val="0"/>
        <w:autoSpaceDE w:val="0"/>
        <w:ind w:firstLine="709"/>
        <w:jc w:val="both"/>
        <w:rPr>
          <w:sz w:val="24"/>
          <w:szCs w:val="24"/>
        </w:rPr>
      </w:pPr>
      <w:r w:rsidRPr="008312DB">
        <w:rPr>
          <w:sz w:val="24"/>
          <w:szCs w:val="24"/>
        </w:rPr>
        <w:t xml:space="preserve">     собственник отходов - собственник сырья, материалов, полуфабрикатов, иных изделий или продуктов, а также товаров (продукции), в результате использования которых образовались отходы, или лицо, приобретшее эти отходы у собственника на основании договора купли-продажи, мены, дарения или иной сделки об отчуждении отходов;</w:t>
      </w:r>
    </w:p>
    <w:p w:rsidR="008312DB" w:rsidRPr="008312DB" w:rsidRDefault="008312DB" w:rsidP="008312DB">
      <w:pPr>
        <w:widowControl w:val="0"/>
        <w:autoSpaceDE w:val="0"/>
        <w:ind w:firstLine="709"/>
        <w:jc w:val="both"/>
        <w:rPr>
          <w:sz w:val="24"/>
          <w:szCs w:val="24"/>
        </w:rPr>
      </w:pPr>
      <w:r w:rsidRPr="008312DB">
        <w:rPr>
          <w:sz w:val="24"/>
          <w:szCs w:val="24"/>
        </w:rPr>
        <w:t xml:space="preserve">     содержание объекта благоустройства - обеспечение надлежащего физического и (или) технического состояния и безопасности объекта благоустройства в процессе его создания, размещения, эксплуатации и демонтажа;</w:t>
      </w:r>
    </w:p>
    <w:p w:rsidR="008312DB" w:rsidRPr="008312DB" w:rsidRDefault="008312DB" w:rsidP="008312DB">
      <w:pPr>
        <w:widowControl w:val="0"/>
        <w:autoSpaceDE w:val="0"/>
        <w:ind w:firstLine="709"/>
        <w:jc w:val="both"/>
        <w:rPr>
          <w:sz w:val="24"/>
          <w:szCs w:val="24"/>
        </w:rPr>
      </w:pPr>
      <w:r w:rsidRPr="008312DB">
        <w:rPr>
          <w:sz w:val="24"/>
          <w:szCs w:val="24"/>
        </w:rPr>
        <w:t xml:space="preserve">     твердые бытовые отходы и жидкие бытовые отходы - отходы, образующиеся в результате жизнедеятельности населения (приготовление пищи, упаковка товаров, уборка и текущий ремонт жилых помещений, крупногабаритные предметы домашнего обихода, фекальные отходы нецентрализованной канализации и другие);</w:t>
      </w:r>
    </w:p>
    <w:p w:rsidR="008312DB" w:rsidRPr="008312DB" w:rsidRDefault="008312DB" w:rsidP="008312DB">
      <w:pPr>
        <w:widowControl w:val="0"/>
        <w:autoSpaceDE w:val="0"/>
        <w:ind w:firstLine="709"/>
        <w:jc w:val="both"/>
        <w:rPr>
          <w:sz w:val="24"/>
          <w:szCs w:val="24"/>
        </w:rPr>
      </w:pPr>
      <w:r w:rsidRPr="008312DB">
        <w:rPr>
          <w:sz w:val="24"/>
          <w:szCs w:val="24"/>
        </w:rPr>
        <w:t xml:space="preserve">     </w:t>
      </w:r>
      <w:proofErr w:type="gramStart"/>
      <w:r w:rsidRPr="008312DB">
        <w:rPr>
          <w:sz w:val="24"/>
          <w:szCs w:val="24"/>
        </w:rPr>
        <w:t xml:space="preserve">уборка объекта благоустройства - выполнение работ по очистке от пыли, грязи, бытовых и промышленных отходов, органических отходов, образовавшихся в результате проведения </w:t>
      </w:r>
      <w:proofErr w:type="spellStart"/>
      <w:r w:rsidRPr="008312DB">
        <w:rPr>
          <w:sz w:val="24"/>
          <w:szCs w:val="24"/>
        </w:rPr>
        <w:t>уходных</w:t>
      </w:r>
      <w:proofErr w:type="spellEnd"/>
      <w:r w:rsidRPr="008312DB">
        <w:rPr>
          <w:sz w:val="24"/>
          <w:szCs w:val="24"/>
        </w:rPr>
        <w:t xml:space="preserve"> работ, снега, наледи, сорной растительности, очистке кровель, удалению грунтовых наносов, атмосферных осадков и их образований, подметанию, зачистке, мойке, поливке и другие работы;</w:t>
      </w:r>
      <w:proofErr w:type="gramEnd"/>
    </w:p>
    <w:p w:rsidR="008312DB" w:rsidRPr="008312DB" w:rsidRDefault="008312DB" w:rsidP="008312DB">
      <w:pPr>
        <w:widowControl w:val="0"/>
        <w:autoSpaceDE w:val="0"/>
        <w:ind w:firstLine="709"/>
        <w:jc w:val="both"/>
        <w:rPr>
          <w:sz w:val="24"/>
          <w:szCs w:val="24"/>
        </w:rPr>
      </w:pPr>
      <w:r w:rsidRPr="008312DB">
        <w:rPr>
          <w:sz w:val="24"/>
          <w:szCs w:val="24"/>
        </w:rPr>
        <w:t xml:space="preserve">     уполномоченный орган –  Администрация Киселевского сельского поселения.</w:t>
      </w:r>
    </w:p>
    <w:p w:rsidR="008312DB" w:rsidRPr="008312DB" w:rsidRDefault="008312DB" w:rsidP="008312DB">
      <w:pPr>
        <w:widowControl w:val="0"/>
        <w:autoSpaceDE w:val="0"/>
        <w:ind w:firstLine="709"/>
        <w:jc w:val="both"/>
        <w:rPr>
          <w:sz w:val="24"/>
          <w:szCs w:val="24"/>
        </w:rPr>
      </w:pPr>
    </w:p>
    <w:p w:rsidR="008312DB" w:rsidRPr="008312DB" w:rsidRDefault="008312DB" w:rsidP="008312DB">
      <w:pPr>
        <w:widowControl w:val="0"/>
        <w:autoSpaceDE w:val="0"/>
        <w:ind w:firstLine="709"/>
        <w:rPr>
          <w:sz w:val="24"/>
          <w:szCs w:val="24"/>
        </w:rPr>
      </w:pPr>
      <w:r w:rsidRPr="008312DB">
        <w:rPr>
          <w:sz w:val="24"/>
          <w:szCs w:val="24"/>
        </w:rPr>
        <w:t>3. Социально значимые работы.</w:t>
      </w:r>
    </w:p>
    <w:p w:rsidR="008312DB" w:rsidRPr="008312DB" w:rsidRDefault="008312DB" w:rsidP="008312DB">
      <w:pPr>
        <w:widowControl w:val="0"/>
        <w:autoSpaceDE w:val="0"/>
        <w:ind w:firstLine="709"/>
        <w:jc w:val="both"/>
        <w:rPr>
          <w:sz w:val="24"/>
          <w:szCs w:val="24"/>
        </w:rPr>
      </w:pPr>
      <w:r w:rsidRPr="008312DB">
        <w:rPr>
          <w:sz w:val="24"/>
          <w:szCs w:val="24"/>
        </w:rPr>
        <w:t>3.1. Уполномоченный орган вправе привлекать граждан к выполнению на добровольной основе социально значимых для Киселевского сельского поселения работ в сфере благоустройства и озеленения территории Киселевского сельского поселения.</w:t>
      </w:r>
    </w:p>
    <w:p w:rsidR="008312DB" w:rsidRPr="008312DB" w:rsidRDefault="008312DB" w:rsidP="008312DB">
      <w:pPr>
        <w:widowControl w:val="0"/>
        <w:autoSpaceDE w:val="0"/>
        <w:ind w:firstLine="709"/>
        <w:jc w:val="both"/>
        <w:rPr>
          <w:sz w:val="24"/>
          <w:szCs w:val="24"/>
        </w:rPr>
      </w:pPr>
      <w:r w:rsidRPr="008312DB">
        <w:rPr>
          <w:sz w:val="24"/>
          <w:szCs w:val="24"/>
        </w:rPr>
        <w:t>3.2. К социально значимым работам относятся только работы, не требующие специальной профессиональной подготовки.</w:t>
      </w:r>
    </w:p>
    <w:p w:rsidR="008312DB" w:rsidRPr="008312DB" w:rsidRDefault="008312DB" w:rsidP="008312DB">
      <w:pPr>
        <w:widowControl w:val="0"/>
        <w:autoSpaceDE w:val="0"/>
        <w:ind w:firstLine="709"/>
        <w:jc w:val="both"/>
        <w:rPr>
          <w:sz w:val="24"/>
          <w:szCs w:val="24"/>
        </w:rPr>
      </w:pPr>
      <w:r w:rsidRPr="008312DB">
        <w:rPr>
          <w:sz w:val="24"/>
          <w:szCs w:val="24"/>
        </w:rPr>
        <w:t>3.3. К выполнению социально значимых работ привлекаются совершеннолетние трудоспособные жители Киселевского сельского поселения в свободное от основной работы или учебы время на безвозмездной основе. При этом привлечение к выполнению социально значимых работ осуществляется не чаще чем один раз в три месяца. Продолжительность социально значимых работ не может составлять более четырех часов подряд.</w:t>
      </w:r>
    </w:p>
    <w:p w:rsidR="008312DB" w:rsidRPr="008312DB" w:rsidRDefault="008312DB" w:rsidP="008312DB">
      <w:pPr>
        <w:widowControl w:val="0"/>
        <w:autoSpaceDE w:val="0"/>
        <w:ind w:firstLine="709"/>
        <w:jc w:val="both"/>
        <w:rPr>
          <w:sz w:val="24"/>
          <w:szCs w:val="24"/>
        </w:rPr>
      </w:pPr>
      <w:r w:rsidRPr="008312DB">
        <w:rPr>
          <w:sz w:val="24"/>
          <w:szCs w:val="24"/>
        </w:rPr>
        <w:t>3.4. Привлечение граждан к выполнению на добровольной основе работ по уборке, благоустройству и озеленению территории Киселевского сельского поселения производится нормативным правовым актом уполномоченного органа.</w:t>
      </w:r>
    </w:p>
    <w:p w:rsidR="008312DB" w:rsidRPr="008312DB" w:rsidRDefault="008312DB" w:rsidP="008312DB">
      <w:pPr>
        <w:widowControl w:val="0"/>
        <w:autoSpaceDE w:val="0"/>
        <w:ind w:firstLine="709"/>
        <w:jc w:val="both"/>
        <w:rPr>
          <w:sz w:val="24"/>
          <w:szCs w:val="24"/>
        </w:rPr>
      </w:pPr>
      <w:r w:rsidRPr="008312DB">
        <w:rPr>
          <w:sz w:val="24"/>
          <w:szCs w:val="24"/>
        </w:rPr>
        <w:t>Нормативный правовой акт уполномоченного органа о привлечении граждан к выполнению на добровольной основе социально значимых для Киселевского сельского поселения работ должен быть опубликован (обнародован) не позднее, чем за семь дней до дня проведения указанных работ.</w:t>
      </w:r>
    </w:p>
    <w:p w:rsidR="008312DB" w:rsidRPr="008312DB" w:rsidRDefault="008312DB" w:rsidP="008312DB">
      <w:pPr>
        <w:widowControl w:val="0"/>
        <w:autoSpaceDE w:val="0"/>
        <w:ind w:firstLine="709"/>
        <w:jc w:val="both"/>
        <w:rPr>
          <w:sz w:val="24"/>
          <w:szCs w:val="24"/>
        </w:rPr>
      </w:pPr>
    </w:p>
    <w:p w:rsidR="008312DB" w:rsidRPr="008312DB" w:rsidRDefault="008312DB" w:rsidP="008312DB">
      <w:pPr>
        <w:widowControl w:val="0"/>
        <w:autoSpaceDE w:val="0"/>
        <w:ind w:firstLine="709"/>
        <w:jc w:val="center"/>
        <w:rPr>
          <w:sz w:val="24"/>
          <w:szCs w:val="24"/>
        </w:rPr>
      </w:pPr>
    </w:p>
    <w:p w:rsidR="008312DB" w:rsidRPr="008312DB" w:rsidRDefault="008312DB" w:rsidP="008312DB">
      <w:pPr>
        <w:widowControl w:val="0"/>
        <w:autoSpaceDE w:val="0"/>
        <w:ind w:firstLine="709"/>
        <w:jc w:val="center"/>
        <w:rPr>
          <w:sz w:val="24"/>
          <w:szCs w:val="24"/>
        </w:rPr>
      </w:pPr>
      <w:r w:rsidRPr="008312DB">
        <w:rPr>
          <w:sz w:val="24"/>
          <w:szCs w:val="24"/>
        </w:rPr>
        <w:t>Глава 2. Содержание и уборка территории поселения</w:t>
      </w:r>
    </w:p>
    <w:p w:rsidR="008312DB" w:rsidRPr="008312DB" w:rsidRDefault="008312DB" w:rsidP="008312DB">
      <w:pPr>
        <w:widowControl w:val="0"/>
        <w:autoSpaceDE w:val="0"/>
        <w:ind w:firstLine="709"/>
        <w:jc w:val="both"/>
        <w:rPr>
          <w:sz w:val="24"/>
          <w:szCs w:val="24"/>
        </w:rPr>
      </w:pPr>
    </w:p>
    <w:p w:rsidR="008312DB" w:rsidRPr="008312DB" w:rsidRDefault="008312DB" w:rsidP="008312DB">
      <w:pPr>
        <w:widowControl w:val="0"/>
        <w:autoSpaceDE w:val="0"/>
        <w:ind w:firstLine="709"/>
        <w:jc w:val="both"/>
        <w:rPr>
          <w:sz w:val="24"/>
          <w:szCs w:val="24"/>
        </w:rPr>
      </w:pPr>
      <w:r w:rsidRPr="008312DB">
        <w:rPr>
          <w:sz w:val="24"/>
          <w:szCs w:val="24"/>
        </w:rPr>
        <w:t>2. Общие положения по содержанию и уборке территории Киселевского сельского поселения</w:t>
      </w:r>
    </w:p>
    <w:p w:rsidR="008312DB" w:rsidRPr="008312DB" w:rsidRDefault="008312DB" w:rsidP="008312DB">
      <w:pPr>
        <w:widowControl w:val="0"/>
        <w:autoSpaceDE w:val="0"/>
        <w:ind w:firstLine="709"/>
        <w:jc w:val="both"/>
        <w:rPr>
          <w:sz w:val="24"/>
          <w:szCs w:val="24"/>
        </w:rPr>
      </w:pPr>
      <w:r w:rsidRPr="008312DB">
        <w:rPr>
          <w:sz w:val="24"/>
          <w:szCs w:val="24"/>
        </w:rPr>
        <w:t xml:space="preserve">2.1. </w:t>
      </w:r>
      <w:proofErr w:type="gramStart"/>
      <w:r w:rsidRPr="008312DB">
        <w:rPr>
          <w:sz w:val="24"/>
          <w:szCs w:val="24"/>
        </w:rPr>
        <w:t>Содержание и уборка территории Киселевского сельского поселения в течение года осуществляются с учетом особенностей, предусмотренных для весенне-летнего и осенне-зимнего периодов.</w:t>
      </w:r>
      <w:proofErr w:type="gramEnd"/>
    </w:p>
    <w:p w:rsidR="008312DB" w:rsidRPr="008312DB" w:rsidRDefault="008312DB" w:rsidP="008312DB">
      <w:pPr>
        <w:widowControl w:val="0"/>
        <w:autoSpaceDE w:val="0"/>
        <w:ind w:firstLine="709"/>
        <w:jc w:val="both"/>
        <w:rPr>
          <w:sz w:val="24"/>
          <w:szCs w:val="24"/>
        </w:rPr>
      </w:pPr>
      <w:r w:rsidRPr="008312DB">
        <w:rPr>
          <w:sz w:val="24"/>
          <w:szCs w:val="24"/>
        </w:rPr>
        <w:t xml:space="preserve">2.2. В целях содержания и уборки территории Киселевского сельского поселения весенне-летний период устанавливается с марта по ноябрь, осенне-зимний период - с ноября по март. В случае необходимости, конкретные сроки начала и окончания весенне-летнего и осенне-зимнего периода в целях содержания и уборки территории Киселевского сельского поселения могут определяться нормативными правовыми актами уполномоченного органа </w:t>
      </w:r>
      <w:r w:rsidRPr="008312DB">
        <w:rPr>
          <w:sz w:val="24"/>
          <w:szCs w:val="24"/>
        </w:rPr>
        <w:lastRenderedPageBreak/>
        <w:t>исходя из погодных условий.</w:t>
      </w:r>
    </w:p>
    <w:p w:rsidR="008312DB" w:rsidRPr="008312DB" w:rsidRDefault="008312DB" w:rsidP="008312DB">
      <w:pPr>
        <w:widowControl w:val="0"/>
        <w:autoSpaceDE w:val="0"/>
        <w:ind w:firstLine="709"/>
        <w:jc w:val="both"/>
        <w:rPr>
          <w:sz w:val="24"/>
          <w:szCs w:val="24"/>
        </w:rPr>
      </w:pPr>
      <w:r w:rsidRPr="008312DB">
        <w:rPr>
          <w:sz w:val="24"/>
          <w:szCs w:val="24"/>
        </w:rPr>
        <w:t>2.3. На территории Киселевского сельского поселения запрещается:</w:t>
      </w:r>
    </w:p>
    <w:p w:rsidR="008312DB" w:rsidRPr="008312DB" w:rsidRDefault="008312DB" w:rsidP="008312DB">
      <w:pPr>
        <w:widowControl w:val="0"/>
        <w:numPr>
          <w:ilvl w:val="0"/>
          <w:numId w:val="40"/>
        </w:numPr>
        <w:tabs>
          <w:tab w:val="num" w:pos="993"/>
        </w:tabs>
        <w:suppressAutoHyphens/>
        <w:autoSpaceDE w:val="0"/>
        <w:ind w:left="0" w:firstLine="709"/>
        <w:jc w:val="both"/>
        <w:rPr>
          <w:sz w:val="24"/>
          <w:szCs w:val="24"/>
        </w:rPr>
      </w:pPr>
      <w:proofErr w:type="gramStart"/>
      <w:r w:rsidRPr="008312DB">
        <w:rPr>
          <w:sz w:val="24"/>
          <w:szCs w:val="24"/>
        </w:rPr>
        <w:t>сжигать отходы (в т.ч. промышленные), мусор, листья, обрезки деревьев на улицах, площадях, в скверах, на бульварах, во дворах индивидуальных домовладений и многоквартирных жилых домов, на территориях организаций, на свалках;</w:t>
      </w:r>
      <w:proofErr w:type="gramEnd"/>
    </w:p>
    <w:p w:rsidR="008312DB" w:rsidRPr="008312DB" w:rsidRDefault="008312DB" w:rsidP="008312DB">
      <w:pPr>
        <w:widowControl w:val="0"/>
        <w:numPr>
          <w:ilvl w:val="0"/>
          <w:numId w:val="40"/>
        </w:numPr>
        <w:tabs>
          <w:tab w:val="num" w:pos="993"/>
        </w:tabs>
        <w:suppressAutoHyphens/>
        <w:autoSpaceDE w:val="0"/>
        <w:ind w:left="0" w:firstLine="709"/>
        <w:jc w:val="both"/>
        <w:rPr>
          <w:sz w:val="24"/>
          <w:szCs w:val="24"/>
        </w:rPr>
      </w:pPr>
      <w:r w:rsidRPr="008312DB">
        <w:rPr>
          <w:sz w:val="24"/>
          <w:szCs w:val="24"/>
        </w:rPr>
        <w:t xml:space="preserve">сорить и оставлять мусор на улицах, площадях и в других общественных местах, а также выставлять тару с мусором на улицы (за исключением мест применения повременной и </w:t>
      </w:r>
      <w:proofErr w:type="spellStart"/>
      <w:r w:rsidRPr="008312DB">
        <w:rPr>
          <w:sz w:val="24"/>
          <w:szCs w:val="24"/>
        </w:rPr>
        <w:t>бесконтейнерной</w:t>
      </w:r>
      <w:proofErr w:type="spellEnd"/>
      <w:r w:rsidRPr="008312DB">
        <w:rPr>
          <w:sz w:val="24"/>
          <w:szCs w:val="24"/>
        </w:rPr>
        <w:t xml:space="preserve"> системы сбора отходов);</w:t>
      </w:r>
    </w:p>
    <w:p w:rsidR="008312DB" w:rsidRPr="008312DB" w:rsidRDefault="008312DB" w:rsidP="008312DB">
      <w:pPr>
        <w:widowControl w:val="0"/>
        <w:numPr>
          <w:ilvl w:val="0"/>
          <w:numId w:val="40"/>
        </w:numPr>
        <w:tabs>
          <w:tab w:val="num" w:pos="993"/>
        </w:tabs>
        <w:suppressAutoHyphens/>
        <w:autoSpaceDE w:val="0"/>
        <w:ind w:left="0" w:firstLine="709"/>
        <w:jc w:val="both"/>
        <w:rPr>
          <w:sz w:val="24"/>
          <w:szCs w:val="24"/>
        </w:rPr>
      </w:pPr>
      <w:r w:rsidRPr="008312DB">
        <w:rPr>
          <w:sz w:val="24"/>
          <w:szCs w:val="24"/>
        </w:rPr>
        <w:t xml:space="preserve">выбрасывать мусор на проезжую часть улиц, в </w:t>
      </w:r>
      <w:proofErr w:type="spellStart"/>
      <w:r w:rsidRPr="008312DB">
        <w:rPr>
          <w:sz w:val="24"/>
          <w:szCs w:val="24"/>
        </w:rPr>
        <w:t>ливнеприемники</w:t>
      </w:r>
      <w:proofErr w:type="spellEnd"/>
      <w:r w:rsidRPr="008312DB">
        <w:rPr>
          <w:sz w:val="24"/>
          <w:szCs w:val="24"/>
        </w:rPr>
        <w:t xml:space="preserve"> ливневой канализации, а также с крыш и окон, балконов (лоджий) зданий;</w:t>
      </w:r>
    </w:p>
    <w:p w:rsidR="008312DB" w:rsidRPr="008312DB" w:rsidRDefault="008312DB" w:rsidP="008312DB">
      <w:pPr>
        <w:widowControl w:val="0"/>
        <w:numPr>
          <w:ilvl w:val="0"/>
          <w:numId w:val="40"/>
        </w:numPr>
        <w:tabs>
          <w:tab w:val="num" w:pos="993"/>
        </w:tabs>
        <w:suppressAutoHyphens/>
        <w:autoSpaceDE w:val="0"/>
        <w:ind w:left="0" w:firstLine="709"/>
        <w:jc w:val="both"/>
        <w:rPr>
          <w:sz w:val="24"/>
          <w:szCs w:val="24"/>
        </w:rPr>
      </w:pPr>
      <w:r w:rsidRPr="008312DB">
        <w:rPr>
          <w:sz w:val="24"/>
          <w:szCs w:val="24"/>
        </w:rPr>
        <w:t>вывоз и выгрузка бытового, строительного мусора, промышленных отходов, навоза и грунта в не отведенные для этой цели места;</w:t>
      </w:r>
    </w:p>
    <w:p w:rsidR="008312DB" w:rsidRPr="008312DB" w:rsidRDefault="008312DB" w:rsidP="008312DB">
      <w:pPr>
        <w:widowControl w:val="0"/>
        <w:numPr>
          <w:ilvl w:val="0"/>
          <w:numId w:val="40"/>
        </w:numPr>
        <w:tabs>
          <w:tab w:val="num" w:pos="993"/>
        </w:tabs>
        <w:suppressAutoHyphens/>
        <w:autoSpaceDE w:val="0"/>
        <w:ind w:left="0" w:firstLine="709"/>
        <w:jc w:val="both"/>
        <w:rPr>
          <w:sz w:val="24"/>
          <w:szCs w:val="24"/>
        </w:rPr>
      </w:pPr>
      <w:r w:rsidRPr="008312DB">
        <w:rPr>
          <w:sz w:val="24"/>
          <w:szCs w:val="24"/>
        </w:rPr>
        <w:t>складирование без разрешительных документов строительных материалов на тротуарах и прилегающих территориях;</w:t>
      </w:r>
    </w:p>
    <w:p w:rsidR="008312DB" w:rsidRPr="008312DB" w:rsidRDefault="008312DB" w:rsidP="008312DB">
      <w:pPr>
        <w:widowControl w:val="0"/>
        <w:numPr>
          <w:ilvl w:val="0"/>
          <w:numId w:val="40"/>
        </w:numPr>
        <w:tabs>
          <w:tab w:val="num" w:pos="993"/>
        </w:tabs>
        <w:suppressAutoHyphens/>
        <w:autoSpaceDE w:val="0"/>
        <w:ind w:left="0" w:firstLine="709"/>
        <w:jc w:val="both"/>
        <w:rPr>
          <w:sz w:val="24"/>
          <w:szCs w:val="24"/>
        </w:rPr>
      </w:pPr>
      <w:r w:rsidRPr="008312DB">
        <w:rPr>
          <w:sz w:val="24"/>
          <w:szCs w:val="24"/>
        </w:rPr>
        <w:t>закапывать отходы в землю, выбрасывать мусор из автотранспорта, загрязнять улицы при перевозке мусора, сыпучих и жидких материалов, осуществлять перевозку мусора, сыпучих и жидких материалов без средств (приспособлений), предотвращающих загрязнение улиц;</w:t>
      </w:r>
    </w:p>
    <w:p w:rsidR="008312DB" w:rsidRPr="008312DB" w:rsidRDefault="008312DB" w:rsidP="008312DB">
      <w:pPr>
        <w:widowControl w:val="0"/>
        <w:numPr>
          <w:ilvl w:val="0"/>
          <w:numId w:val="40"/>
        </w:numPr>
        <w:tabs>
          <w:tab w:val="num" w:pos="993"/>
        </w:tabs>
        <w:suppressAutoHyphens/>
        <w:autoSpaceDE w:val="0"/>
        <w:ind w:left="0" w:firstLine="709"/>
        <w:jc w:val="both"/>
        <w:rPr>
          <w:sz w:val="24"/>
          <w:szCs w:val="24"/>
        </w:rPr>
      </w:pPr>
      <w:r w:rsidRPr="008312DB">
        <w:rPr>
          <w:sz w:val="24"/>
          <w:szCs w:val="24"/>
        </w:rPr>
        <w:t>использование в качестве уличного коммунально-бытового оборудования приспособленной тары (коробки, ящики, ведра и т.п.);</w:t>
      </w:r>
    </w:p>
    <w:p w:rsidR="008312DB" w:rsidRPr="008312DB" w:rsidRDefault="008312DB" w:rsidP="008312DB">
      <w:pPr>
        <w:widowControl w:val="0"/>
        <w:numPr>
          <w:ilvl w:val="0"/>
          <w:numId w:val="40"/>
        </w:numPr>
        <w:tabs>
          <w:tab w:val="num" w:pos="993"/>
        </w:tabs>
        <w:suppressAutoHyphens/>
        <w:autoSpaceDE w:val="0"/>
        <w:ind w:left="0" w:firstLine="709"/>
        <w:jc w:val="both"/>
        <w:rPr>
          <w:sz w:val="24"/>
          <w:szCs w:val="24"/>
        </w:rPr>
      </w:pPr>
      <w:r w:rsidRPr="008312DB">
        <w:rPr>
          <w:sz w:val="24"/>
          <w:szCs w:val="24"/>
        </w:rPr>
        <w:t>производить сброс хозяйственно-бытовых сточных вод на рельеф местности и в водные объекты, выпускать канализационные стоки открытым способом на тротуары, проезжую часть дорог и в ливневую канализацию;</w:t>
      </w:r>
    </w:p>
    <w:p w:rsidR="008312DB" w:rsidRPr="008312DB" w:rsidRDefault="008312DB" w:rsidP="008312DB">
      <w:pPr>
        <w:widowControl w:val="0"/>
        <w:numPr>
          <w:ilvl w:val="0"/>
          <w:numId w:val="40"/>
        </w:numPr>
        <w:tabs>
          <w:tab w:val="num" w:pos="993"/>
        </w:tabs>
        <w:suppressAutoHyphens/>
        <w:autoSpaceDE w:val="0"/>
        <w:ind w:left="0" w:firstLine="709"/>
        <w:jc w:val="both"/>
        <w:rPr>
          <w:sz w:val="24"/>
          <w:szCs w:val="24"/>
        </w:rPr>
      </w:pPr>
      <w:r w:rsidRPr="008312DB">
        <w:rPr>
          <w:sz w:val="24"/>
          <w:szCs w:val="24"/>
        </w:rPr>
        <w:t>производить торговлю фруктами, овощами и другими продуктами на улицах, площадях и других местах, не отведенных для этих целей;</w:t>
      </w:r>
    </w:p>
    <w:p w:rsidR="008312DB" w:rsidRPr="008312DB" w:rsidRDefault="008312DB" w:rsidP="008312DB">
      <w:pPr>
        <w:widowControl w:val="0"/>
        <w:numPr>
          <w:ilvl w:val="0"/>
          <w:numId w:val="40"/>
        </w:numPr>
        <w:tabs>
          <w:tab w:val="clear" w:pos="3258"/>
          <w:tab w:val="num" w:pos="709"/>
          <w:tab w:val="num" w:pos="993"/>
        </w:tabs>
        <w:suppressAutoHyphens/>
        <w:autoSpaceDE w:val="0"/>
        <w:ind w:left="0" w:firstLine="709"/>
        <w:jc w:val="both"/>
        <w:rPr>
          <w:sz w:val="24"/>
          <w:szCs w:val="24"/>
        </w:rPr>
      </w:pPr>
      <w:r w:rsidRPr="008312DB">
        <w:rPr>
          <w:sz w:val="24"/>
          <w:szCs w:val="24"/>
        </w:rPr>
        <w:t>размещать объекты торговли, сферы услуг и бытового обслуживания, а также временные и сезонные сооружения на проезжей части дорог;</w:t>
      </w:r>
    </w:p>
    <w:p w:rsidR="008312DB" w:rsidRPr="008312DB" w:rsidRDefault="008312DB" w:rsidP="008312DB">
      <w:pPr>
        <w:widowControl w:val="0"/>
        <w:numPr>
          <w:ilvl w:val="0"/>
          <w:numId w:val="40"/>
        </w:numPr>
        <w:tabs>
          <w:tab w:val="clear" w:pos="3258"/>
          <w:tab w:val="num" w:pos="709"/>
          <w:tab w:val="num" w:pos="993"/>
        </w:tabs>
        <w:suppressAutoHyphens/>
        <w:autoSpaceDE w:val="0"/>
        <w:ind w:left="0" w:firstLine="709"/>
        <w:jc w:val="both"/>
        <w:rPr>
          <w:sz w:val="24"/>
          <w:szCs w:val="24"/>
        </w:rPr>
      </w:pPr>
      <w:r w:rsidRPr="008312DB">
        <w:rPr>
          <w:sz w:val="24"/>
          <w:szCs w:val="24"/>
        </w:rPr>
        <w:t>размещать объекты торговли, сферы услуг и бытового обслуживания, а также временные и сезонные сооружения на тротуарах, газонной части улиц, скверов, парковой и лесной зоны без согласования с уполномоченным органом;</w:t>
      </w:r>
    </w:p>
    <w:p w:rsidR="008312DB" w:rsidRPr="008312DB" w:rsidRDefault="008312DB" w:rsidP="008312DB">
      <w:pPr>
        <w:widowControl w:val="0"/>
        <w:numPr>
          <w:ilvl w:val="0"/>
          <w:numId w:val="40"/>
        </w:numPr>
        <w:tabs>
          <w:tab w:val="clear" w:pos="3258"/>
          <w:tab w:val="num" w:pos="709"/>
          <w:tab w:val="num" w:pos="993"/>
        </w:tabs>
        <w:suppressAutoHyphens/>
        <w:autoSpaceDE w:val="0"/>
        <w:ind w:left="0" w:firstLine="709"/>
        <w:jc w:val="both"/>
        <w:rPr>
          <w:sz w:val="24"/>
          <w:szCs w:val="24"/>
        </w:rPr>
      </w:pPr>
      <w:r w:rsidRPr="008312DB">
        <w:rPr>
          <w:sz w:val="24"/>
          <w:szCs w:val="24"/>
        </w:rPr>
        <w:t>складировать возле объектов торговли, сферы услуг и бытового обслуживания тару, отходы, запасы товаров, производить торговлю без специального оборудования;</w:t>
      </w:r>
    </w:p>
    <w:p w:rsidR="008312DB" w:rsidRPr="008312DB" w:rsidRDefault="008312DB" w:rsidP="008312DB">
      <w:pPr>
        <w:widowControl w:val="0"/>
        <w:numPr>
          <w:ilvl w:val="0"/>
          <w:numId w:val="40"/>
        </w:numPr>
        <w:tabs>
          <w:tab w:val="clear" w:pos="3258"/>
          <w:tab w:val="num" w:pos="851"/>
          <w:tab w:val="num" w:pos="993"/>
        </w:tabs>
        <w:suppressAutoHyphens/>
        <w:autoSpaceDE w:val="0"/>
        <w:ind w:left="0" w:firstLine="709"/>
        <w:jc w:val="both"/>
        <w:rPr>
          <w:sz w:val="24"/>
          <w:szCs w:val="24"/>
        </w:rPr>
      </w:pPr>
      <w:r w:rsidRPr="008312DB">
        <w:rPr>
          <w:sz w:val="24"/>
          <w:szCs w:val="24"/>
        </w:rPr>
        <w:t>оставлять на улицах тару и остатки некондиционного или нереализованного товара от нестационарных объектов торговли, сферы услуг и бытового обслуживания;</w:t>
      </w:r>
    </w:p>
    <w:p w:rsidR="008312DB" w:rsidRPr="008312DB" w:rsidRDefault="008312DB" w:rsidP="008312DB">
      <w:pPr>
        <w:widowControl w:val="0"/>
        <w:numPr>
          <w:ilvl w:val="0"/>
          <w:numId w:val="40"/>
        </w:numPr>
        <w:tabs>
          <w:tab w:val="clear" w:pos="3258"/>
          <w:tab w:val="num" w:pos="709"/>
          <w:tab w:val="num" w:pos="993"/>
        </w:tabs>
        <w:suppressAutoHyphens/>
        <w:autoSpaceDE w:val="0"/>
        <w:ind w:left="0" w:firstLine="709"/>
        <w:jc w:val="both"/>
        <w:rPr>
          <w:sz w:val="24"/>
          <w:szCs w:val="24"/>
        </w:rPr>
      </w:pPr>
      <w:r w:rsidRPr="008312DB">
        <w:rPr>
          <w:sz w:val="24"/>
          <w:szCs w:val="24"/>
        </w:rPr>
        <w:t>ограждать строительные площадки с уменьшением пешеходных дорожек (тротуаров) без согласования в установленном порядке;</w:t>
      </w:r>
    </w:p>
    <w:p w:rsidR="008312DB" w:rsidRPr="008312DB" w:rsidRDefault="008312DB" w:rsidP="008312DB">
      <w:pPr>
        <w:widowControl w:val="0"/>
        <w:numPr>
          <w:ilvl w:val="0"/>
          <w:numId w:val="40"/>
        </w:numPr>
        <w:tabs>
          <w:tab w:val="clear" w:pos="3258"/>
          <w:tab w:val="num" w:pos="709"/>
          <w:tab w:val="num" w:pos="993"/>
        </w:tabs>
        <w:suppressAutoHyphens/>
        <w:autoSpaceDE w:val="0"/>
        <w:ind w:left="0" w:firstLine="709"/>
        <w:jc w:val="both"/>
        <w:rPr>
          <w:sz w:val="24"/>
          <w:szCs w:val="24"/>
        </w:rPr>
      </w:pPr>
      <w:r w:rsidRPr="008312DB">
        <w:rPr>
          <w:sz w:val="24"/>
          <w:szCs w:val="24"/>
        </w:rPr>
        <w:t>устанавливать малые архитектурные формы и элементы внешнего благоустройства (в том числе подъезды (съезды) к зданиям, строениям, сооружениям, территориям) без согласования с уполномоченным органом;</w:t>
      </w:r>
    </w:p>
    <w:p w:rsidR="008312DB" w:rsidRPr="008312DB" w:rsidRDefault="008312DB" w:rsidP="008312DB">
      <w:pPr>
        <w:widowControl w:val="0"/>
        <w:numPr>
          <w:ilvl w:val="0"/>
          <w:numId w:val="40"/>
        </w:numPr>
        <w:tabs>
          <w:tab w:val="clear" w:pos="3258"/>
          <w:tab w:val="num" w:pos="993"/>
        </w:tabs>
        <w:suppressAutoHyphens/>
        <w:autoSpaceDE w:val="0"/>
        <w:ind w:left="0" w:firstLine="709"/>
        <w:jc w:val="both"/>
        <w:rPr>
          <w:sz w:val="24"/>
          <w:szCs w:val="24"/>
        </w:rPr>
      </w:pPr>
      <w:r w:rsidRPr="008312DB">
        <w:rPr>
          <w:sz w:val="24"/>
          <w:szCs w:val="24"/>
        </w:rPr>
        <w:t>размещать крупногабаритные предметы и объекты на прилегающих территориях (в том числе контейнеры, павильоны, навесы, лодки, катера, прицепы и пр.);</w:t>
      </w:r>
    </w:p>
    <w:p w:rsidR="008312DB" w:rsidRPr="008312DB" w:rsidRDefault="008312DB" w:rsidP="008312DB">
      <w:pPr>
        <w:widowControl w:val="0"/>
        <w:numPr>
          <w:ilvl w:val="0"/>
          <w:numId w:val="40"/>
        </w:numPr>
        <w:tabs>
          <w:tab w:val="clear" w:pos="3258"/>
          <w:tab w:val="num" w:pos="851"/>
          <w:tab w:val="num" w:pos="993"/>
        </w:tabs>
        <w:suppressAutoHyphens/>
        <w:autoSpaceDE w:val="0"/>
        <w:ind w:left="0" w:firstLine="709"/>
        <w:jc w:val="both"/>
        <w:rPr>
          <w:sz w:val="24"/>
          <w:szCs w:val="24"/>
        </w:rPr>
      </w:pPr>
      <w:r w:rsidRPr="008312DB">
        <w:rPr>
          <w:sz w:val="24"/>
          <w:szCs w:val="24"/>
        </w:rPr>
        <w:t>обустраивать выгребные ямы на объектах (местах) общего пользования;</w:t>
      </w:r>
    </w:p>
    <w:p w:rsidR="008312DB" w:rsidRPr="008312DB" w:rsidRDefault="008312DB" w:rsidP="008312DB">
      <w:pPr>
        <w:widowControl w:val="0"/>
        <w:numPr>
          <w:ilvl w:val="0"/>
          <w:numId w:val="40"/>
        </w:numPr>
        <w:tabs>
          <w:tab w:val="clear" w:pos="3258"/>
          <w:tab w:val="num" w:pos="851"/>
          <w:tab w:val="num" w:pos="993"/>
        </w:tabs>
        <w:suppressAutoHyphens/>
        <w:autoSpaceDE w:val="0"/>
        <w:ind w:left="0" w:firstLine="709"/>
        <w:jc w:val="both"/>
        <w:rPr>
          <w:sz w:val="24"/>
          <w:szCs w:val="24"/>
        </w:rPr>
      </w:pPr>
      <w:r w:rsidRPr="008312DB">
        <w:rPr>
          <w:sz w:val="24"/>
          <w:szCs w:val="24"/>
        </w:rPr>
        <w:t>стоянка автотранспорта, препятствующая осуществлению работ по уборке и содержанию проезжей части улиц;</w:t>
      </w:r>
    </w:p>
    <w:p w:rsidR="008312DB" w:rsidRPr="008312DB" w:rsidRDefault="008312DB" w:rsidP="008312DB">
      <w:pPr>
        <w:widowControl w:val="0"/>
        <w:numPr>
          <w:ilvl w:val="0"/>
          <w:numId w:val="40"/>
        </w:numPr>
        <w:tabs>
          <w:tab w:val="clear" w:pos="3258"/>
          <w:tab w:val="num" w:pos="851"/>
          <w:tab w:val="num" w:pos="993"/>
        </w:tabs>
        <w:suppressAutoHyphens/>
        <w:autoSpaceDE w:val="0"/>
        <w:ind w:left="0" w:firstLine="709"/>
        <w:jc w:val="both"/>
        <w:rPr>
          <w:sz w:val="24"/>
          <w:szCs w:val="24"/>
        </w:rPr>
      </w:pPr>
      <w:r w:rsidRPr="008312DB">
        <w:rPr>
          <w:sz w:val="24"/>
          <w:szCs w:val="24"/>
        </w:rPr>
        <w:t xml:space="preserve">оставление автотранспорта на подъездных путях к местам временного хранения отходов, контейнерным площадкам, создающее помехи движению специализированного </w:t>
      </w:r>
      <w:proofErr w:type="spellStart"/>
      <w:r w:rsidRPr="008312DB">
        <w:rPr>
          <w:sz w:val="24"/>
          <w:szCs w:val="24"/>
        </w:rPr>
        <w:t>мусоровозного</w:t>
      </w:r>
      <w:proofErr w:type="spellEnd"/>
      <w:r w:rsidRPr="008312DB">
        <w:rPr>
          <w:sz w:val="24"/>
          <w:szCs w:val="24"/>
        </w:rPr>
        <w:t xml:space="preserve"> транспорта;</w:t>
      </w:r>
    </w:p>
    <w:p w:rsidR="008312DB" w:rsidRPr="008312DB" w:rsidRDefault="008312DB" w:rsidP="008312DB">
      <w:pPr>
        <w:widowControl w:val="0"/>
        <w:numPr>
          <w:ilvl w:val="0"/>
          <w:numId w:val="40"/>
        </w:numPr>
        <w:tabs>
          <w:tab w:val="clear" w:pos="3258"/>
          <w:tab w:val="num" w:pos="851"/>
          <w:tab w:val="num" w:pos="993"/>
        </w:tabs>
        <w:suppressAutoHyphens/>
        <w:autoSpaceDE w:val="0"/>
        <w:ind w:left="0" w:firstLine="709"/>
        <w:jc w:val="both"/>
        <w:rPr>
          <w:sz w:val="24"/>
          <w:szCs w:val="24"/>
        </w:rPr>
      </w:pPr>
      <w:r w:rsidRPr="008312DB">
        <w:rPr>
          <w:sz w:val="24"/>
          <w:szCs w:val="24"/>
        </w:rPr>
        <w:t>ограждение, в том числе выносными приспособлениями, участков проезжей части в створе фасадов жилых и нежилых зданий (помещений в них), препятствующее свободному движению, остановке и стоянке транспорта;</w:t>
      </w:r>
    </w:p>
    <w:p w:rsidR="008312DB" w:rsidRPr="008312DB" w:rsidRDefault="008312DB" w:rsidP="008312DB">
      <w:pPr>
        <w:widowControl w:val="0"/>
        <w:numPr>
          <w:ilvl w:val="0"/>
          <w:numId w:val="40"/>
        </w:numPr>
        <w:tabs>
          <w:tab w:val="clear" w:pos="3258"/>
          <w:tab w:val="num" w:pos="851"/>
          <w:tab w:val="num" w:pos="993"/>
        </w:tabs>
        <w:suppressAutoHyphens/>
        <w:autoSpaceDE w:val="0"/>
        <w:ind w:left="0" w:firstLine="709"/>
        <w:jc w:val="both"/>
        <w:rPr>
          <w:sz w:val="24"/>
          <w:szCs w:val="24"/>
        </w:rPr>
      </w:pPr>
      <w:r w:rsidRPr="008312DB">
        <w:rPr>
          <w:sz w:val="24"/>
          <w:szCs w:val="24"/>
        </w:rPr>
        <w:t>движение, остановка и стоянка автомобилей и иных транспортных средств на газонах, детских или спортивных площадках;</w:t>
      </w:r>
    </w:p>
    <w:p w:rsidR="008312DB" w:rsidRPr="008312DB" w:rsidRDefault="008312DB" w:rsidP="008312DB">
      <w:pPr>
        <w:widowControl w:val="0"/>
        <w:numPr>
          <w:ilvl w:val="0"/>
          <w:numId w:val="40"/>
        </w:numPr>
        <w:tabs>
          <w:tab w:val="clear" w:pos="3258"/>
          <w:tab w:val="num" w:pos="851"/>
          <w:tab w:val="num" w:pos="993"/>
        </w:tabs>
        <w:suppressAutoHyphens/>
        <w:autoSpaceDE w:val="0"/>
        <w:ind w:left="0" w:firstLine="709"/>
        <w:jc w:val="both"/>
        <w:rPr>
          <w:sz w:val="24"/>
          <w:szCs w:val="24"/>
        </w:rPr>
      </w:pPr>
      <w:r w:rsidRPr="008312DB">
        <w:rPr>
          <w:sz w:val="24"/>
          <w:szCs w:val="24"/>
        </w:rPr>
        <w:lastRenderedPageBreak/>
        <w:t>размещение транспортного средства без кузовных деталей или элементов ходовой части на придомовых территориях индивидуальных и многоквартирных домов;</w:t>
      </w:r>
    </w:p>
    <w:p w:rsidR="008312DB" w:rsidRPr="008312DB" w:rsidRDefault="008312DB" w:rsidP="008312DB">
      <w:pPr>
        <w:widowControl w:val="0"/>
        <w:numPr>
          <w:ilvl w:val="0"/>
          <w:numId w:val="40"/>
        </w:numPr>
        <w:tabs>
          <w:tab w:val="clear" w:pos="3258"/>
          <w:tab w:val="num" w:pos="993"/>
        </w:tabs>
        <w:suppressAutoHyphens/>
        <w:autoSpaceDE w:val="0"/>
        <w:ind w:left="0" w:firstLine="709"/>
        <w:jc w:val="both"/>
        <w:rPr>
          <w:sz w:val="24"/>
          <w:szCs w:val="24"/>
        </w:rPr>
      </w:pPr>
      <w:r w:rsidRPr="008312DB">
        <w:rPr>
          <w:sz w:val="24"/>
          <w:szCs w:val="24"/>
        </w:rPr>
        <w:t>размещение (складирование) навоза на прилегающих и отведённых территориях индивидуальных и многоквартирных домов, а также в других местах, не отведенных для этих целей.</w:t>
      </w:r>
      <w:bookmarkStart w:id="22" w:name="Par90"/>
      <w:bookmarkEnd w:id="22"/>
    </w:p>
    <w:p w:rsidR="008312DB" w:rsidRPr="008312DB" w:rsidRDefault="008312DB" w:rsidP="008312DB">
      <w:pPr>
        <w:widowControl w:val="0"/>
        <w:autoSpaceDE w:val="0"/>
        <w:ind w:firstLine="709"/>
        <w:jc w:val="both"/>
        <w:rPr>
          <w:sz w:val="24"/>
          <w:szCs w:val="24"/>
        </w:rPr>
      </w:pPr>
      <w:r w:rsidRPr="008312DB">
        <w:rPr>
          <w:sz w:val="24"/>
          <w:szCs w:val="24"/>
        </w:rPr>
        <w:t>2.4. Размещение и эксплуатация элементов праздничного оформления сельского поселения</w:t>
      </w:r>
    </w:p>
    <w:p w:rsidR="008312DB" w:rsidRPr="008312DB" w:rsidRDefault="008312DB" w:rsidP="008312DB">
      <w:pPr>
        <w:widowControl w:val="0"/>
        <w:autoSpaceDE w:val="0"/>
        <w:ind w:firstLine="709"/>
        <w:jc w:val="both"/>
        <w:rPr>
          <w:sz w:val="24"/>
          <w:szCs w:val="24"/>
        </w:rPr>
      </w:pPr>
      <w:r w:rsidRPr="008312DB">
        <w:rPr>
          <w:sz w:val="24"/>
          <w:szCs w:val="24"/>
        </w:rPr>
        <w:t>Решение о комплексном оформлении территории Киселевского сельского поселения к праздникам и установлении порядка оформления прочих краткосрочных мероприятий  районного значения, в том числе праздничных, спортивных, культурных и общественных акций принимается нормативным правовым актом уполномоченного органа.</w:t>
      </w:r>
    </w:p>
    <w:p w:rsidR="008312DB" w:rsidRPr="008312DB" w:rsidRDefault="008312DB" w:rsidP="008312DB">
      <w:pPr>
        <w:widowControl w:val="0"/>
        <w:autoSpaceDE w:val="0"/>
        <w:ind w:firstLine="709"/>
        <w:jc w:val="both"/>
        <w:rPr>
          <w:sz w:val="24"/>
          <w:szCs w:val="24"/>
        </w:rPr>
      </w:pPr>
      <w:r w:rsidRPr="008312DB">
        <w:rPr>
          <w:sz w:val="24"/>
          <w:szCs w:val="24"/>
        </w:rPr>
        <w:t>Разработка Концепции и плана мероприятий комплексного праздничного оформления территории Киселевского сельского поселения обеспечивается уполномоченным органом.</w:t>
      </w:r>
    </w:p>
    <w:p w:rsidR="008312DB" w:rsidRPr="008312DB" w:rsidRDefault="008312DB" w:rsidP="008312DB">
      <w:pPr>
        <w:widowControl w:val="0"/>
        <w:autoSpaceDE w:val="0"/>
        <w:ind w:firstLine="709"/>
        <w:jc w:val="both"/>
        <w:rPr>
          <w:sz w:val="24"/>
          <w:szCs w:val="24"/>
        </w:rPr>
      </w:pPr>
      <w:r w:rsidRPr="008312DB">
        <w:rPr>
          <w:sz w:val="24"/>
          <w:szCs w:val="24"/>
        </w:rPr>
        <w:t>Заказчиком выполнения работ по оказанию услуг комплексного оформления территорий поселения к проведению праздников и прочих краткосрочных мероприятий общепоселкового значения, в том числе спортивных, культурных и общественных акций, выступает уполномоченный орган.</w:t>
      </w:r>
    </w:p>
    <w:p w:rsidR="008312DB" w:rsidRPr="008312DB" w:rsidRDefault="008312DB" w:rsidP="008312DB">
      <w:pPr>
        <w:widowControl w:val="0"/>
        <w:autoSpaceDE w:val="0"/>
        <w:ind w:firstLine="709"/>
        <w:jc w:val="both"/>
        <w:rPr>
          <w:sz w:val="24"/>
          <w:szCs w:val="24"/>
        </w:rPr>
      </w:pPr>
      <w:r w:rsidRPr="008312DB">
        <w:rPr>
          <w:sz w:val="24"/>
          <w:szCs w:val="24"/>
        </w:rPr>
        <w:t>Оформление зданий, сооружений осуществляется их собственниками и владельцами в рамках Концепции и плана мероприятий комплексного праздничного оформления территории Киселевского сельского поселения. Ответственность за размещение, содержание и демонтаж элементов праздничного оформления несут их собственники и владельцы.</w:t>
      </w:r>
    </w:p>
    <w:p w:rsidR="008312DB" w:rsidRPr="008312DB" w:rsidRDefault="008312DB" w:rsidP="008312DB">
      <w:pPr>
        <w:widowControl w:val="0"/>
        <w:autoSpaceDE w:val="0"/>
        <w:ind w:firstLine="709"/>
        <w:jc w:val="both"/>
        <w:rPr>
          <w:sz w:val="24"/>
          <w:szCs w:val="24"/>
        </w:rPr>
      </w:pPr>
      <w:r w:rsidRPr="008312DB">
        <w:rPr>
          <w:sz w:val="24"/>
          <w:szCs w:val="24"/>
        </w:rPr>
        <w:t>При изготовлении и установке элементов праздничного оформления запрещается снимать, повреждать и ухудшать видимость технических средств регулирования дорожного движения.</w:t>
      </w:r>
    </w:p>
    <w:p w:rsidR="008312DB" w:rsidRPr="008312DB" w:rsidRDefault="008312DB" w:rsidP="008312DB">
      <w:pPr>
        <w:widowControl w:val="0"/>
        <w:autoSpaceDE w:val="0"/>
        <w:ind w:firstLine="709"/>
        <w:jc w:val="both"/>
        <w:rPr>
          <w:sz w:val="24"/>
          <w:szCs w:val="24"/>
        </w:rPr>
      </w:pPr>
      <w:r w:rsidRPr="008312DB">
        <w:rPr>
          <w:sz w:val="24"/>
          <w:szCs w:val="24"/>
        </w:rPr>
        <w:t>2.5. Порядок оборудования и содержания специализированных площадок</w:t>
      </w:r>
    </w:p>
    <w:p w:rsidR="008312DB" w:rsidRPr="008312DB" w:rsidRDefault="008312DB" w:rsidP="008312DB">
      <w:pPr>
        <w:widowControl w:val="0"/>
        <w:autoSpaceDE w:val="0"/>
        <w:ind w:firstLine="709"/>
        <w:jc w:val="both"/>
        <w:rPr>
          <w:sz w:val="24"/>
          <w:szCs w:val="24"/>
        </w:rPr>
      </w:pPr>
      <w:r w:rsidRPr="008312DB">
        <w:rPr>
          <w:sz w:val="24"/>
          <w:szCs w:val="24"/>
        </w:rPr>
        <w:t>2.5.1. Детские (игровые) площадки предназначены для игр и активного отдыха детей разных возрастов: до 3 лет, дошкольного (до 7 лет), младшего и среднего школьного возраста (7-12 лет). Площадки могут быть организованы в виде отдельных площадок для разных возрастных групп или как комплексные игровые площадки с зонированием по возрастным интересам.</w:t>
      </w:r>
    </w:p>
    <w:p w:rsidR="008312DB" w:rsidRPr="008312DB" w:rsidRDefault="008312DB" w:rsidP="008312DB">
      <w:pPr>
        <w:widowControl w:val="0"/>
        <w:autoSpaceDE w:val="0"/>
        <w:ind w:firstLine="709"/>
        <w:jc w:val="both"/>
        <w:rPr>
          <w:sz w:val="24"/>
          <w:szCs w:val="24"/>
        </w:rPr>
      </w:pPr>
      <w:r w:rsidRPr="008312DB">
        <w:rPr>
          <w:sz w:val="24"/>
          <w:szCs w:val="24"/>
        </w:rPr>
        <w:t>2.5.2. Детские площадки размещаются на внутриквартальных территориях, территориях детских дошкольных учреждений и школ, объектах рекреационного назначения (городских парках, скверах).</w:t>
      </w:r>
    </w:p>
    <w:p w:rsidR="008312DB" w:rsidRPr="008312DB" w:rsidRDefault="008312DB" w:rsidP="008312DB">
      <w:pPr>
        <w:widowControl w:val="0"/>
        <w:autoSpaceDE w:val="0"/>
        <w:ind w:firstLine="709"/>
        <w:jc w:val="both"/>
        <w:rPr>
          <w:sz w:val="24"/>
          <w:szCs w:val="24"/>
        </w:rPr>
      </w:pPr>
      <w:r w:rsidRPr="008312DB">
        <w:rPr>
          <w:sz w:val="24"/>
          <w:szCs w:val="24"/>
        </w:rPr>
        <w:t>Во избежание смыва песчаного покрытия атмосферными осадками детские площадки обустраиваются при отсутствии уклона рельефа.</w:t>
      </w:r>
    </w:p>
    <w:p w:rsidR="008312DB" w:rsidRPr="008312DB" w:rsidRDefault="008312DB" w:rsidP="008312DB">
      <w:pPr>
        <w:widowControl w:val="0"/>
        <w:autoSpaceDE w:val="0"/>
        <w:ind w:firstLine="709"/>
        <w:jc w:val="both"/>
        <w:rPr>
          <w:sz w:val="24"/>
          <w:szCs w:val="24"/>
        </w:rPr>
      </w:pPr>
      <w:r w:rsidRPr="008312DB">
        <w:rPr>
          <w:sz w:val="24"/>
          <w:szCs w:val="24"/>
        </w:rPr>
        <w:t>Площадки, оборудованные на внутриквартальных территориях, не должны находиться ближе 12 м от окон жилых и общественных зданий (данное правило распространяется только на новые размещаемые объекты).</w:t>
      </w:r>
    </w:p>
    <w:p w:rsidR="008312DB" w:rsidRPr="008312DB" w:rsidRDefault="008312DB" w:rsidP="008312DB">
      <w:pPr>
        <w:widowControl w:val="0"/>
        <w:autoSpaceDE w:val="0"/>
        <w:ind w:firstLine="709"/>
        <w:jc w:val="both"/>
        <w:rPr>
          <w:sz w:val="24"/>
          <w:szCs w:val="24"/>
        </w:rPr>
      </w:pPr>
      <w:r w:rsidRPr="008312DB">
        <w:rPr>
          <w:sz w:val="24"/>
          <w:szCs w:val="24"/>
        </w:rPr>
        <w:t>2.5.3. Нормируемый перечень элементов благоустройства на детской площадке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 ограждение.</w:t>
      </w:r>
    </w:p>
    <w:p w:rsidR="008312DB" w:rsidRPr="008312DB" w:rsidRDefault="008312DB" w:rsidP="008312DB">
      <w:pPr>
        <w:widowControl w:val="0"/>
        <w:autoSpaceDE w:val="0"/>
        <w:ind w:firstLine="709"/>
        <w:jc w:val="both"/>
        <w:rPr>
          <w:sz w:val="24"/>
          <w:szCs w:val="24"/>
        </w:rPr>
      </w:pPr>
      <w:r w:rsidRPr="008312DB">
        <w:rPr>
          <w:sz w:val="24"/>
          <w:szCs w:val="24"/>
        </w:rPr>
        <w:t>2.5.4. Мягкие виды покрытия (песчаное, уплотненное песчаное на грунтовом основании или гравийной крошке, мягкое резиновое или мягкое синтетическое) следует обустраивать в местах расположения игрового оборудования и других зонах, предусматривающих возможность падения детей.</w:t>
      </w:r>
    </w:p>
    <w:p w:rsidR="008312DB" w:rsidRPr="008312DB" w:rsidRDefault="008312DB" w:rsidP="008312DB">
      <w:pPr>
        <w:widowControl w:val="0"/>
        <w:autoSpaceDE w:val="0"/>
        <w:ind w:firstLine="709"/>
        <w:jc w:val="both"/>
        <w:rPr>
          <w:sz w:val="24"/>
          <w:szCs w:val="24"/>
        </w:rPr>
      </w:pPr>
      <w:r w:rsidRPr="008312DB">
        <w:rPr>
          <w:sz w:val="24"/>
          <w:szCs w:val="24"/>
        </w:rPr>
        <w:t>2.5.5. Детские площадки следует изолировать от транзитного пешеходного движения, проездов, разворотных площадок, гостевых стоянок, площадок для установки мусоросборников, участков постоянного и временного хранения автотранспортных средств.</w:t>
      </w:r>
    </w:p>
    <w:p w:rsidR="008312DB" w:rsidRPr="008312DB" w:rsidRDefault="008312DB" w:rsidP="008312DB">
      <w:pPr>
        <w:widowControl w:val="0"/>
        <w:autoSpaceDE w:val="0"/>
        <w:ind w:firstLine="709"/>
        <w:jc w:val="both"/>
        <w:rPr>
          <w:sz w:val="24"/>
          <w:szCs w:val="24"/>
        </w:rPr>
      </w:pPr>
      <w:r w:rsidRPr="008312DB">
        <w:rPr>
          <w:sz w:val="24"/>
          <w:szCs w:val="24"/>
        </w:rPr>
        <w:t xml:space="preserve">2.5.6. Содержание детских площадок осуществляется собственниками площадок или земельных участков, на которых они расположены. Содержание, помимо уборки территории, предполагает регулярный осмотр игрового оборудования и обеспечение эксплуатационной </w:t>
      </w:r>
      <w:r w:rsidRPr="008312DB">
        <w:rPr>
          <w:sz w:val="24"/>
          <w:szCs w:val="24"/>
        </w:rPr>
        <w:lastRenderedPageBreak/>
        <w:t>надежности имеющихся функциональных элементов.</w:t>
      </w:r>
    </w:p>
    <w:p w:rsidR="008312DB" w:rsidRPr="008312DB" w:rsidRDefault="008312DB" w:rsidP="008312DB">
      <w:pPr>
        <w:widowControl w:val="0"/>
        <w:autoSpaceDE w:val="0"/>
        <w:ind w:firstLine="709"/>
        <w:jc w:val="both"/>
        <w:rPr>
          <w:sz w:val="24"/>
          <w:szCs w:val="24"/>
        </w:rPr>
      </w:pPr>
      <w:r w:rsidRPr="008312DB">
        <w:rPr>
          <w:sz w:val="24"/>
          <w:szCs w:val="24"/>
        </w:rPr>
        <w:t xml:space="preserve">2.5.7. На территории детской (игровой) площадки должен быть размещен информационный щит, содержащий информацию об эксплуатирующей организации (ответственном лице), правила эксплуатации игрового оборудования, информацию о дате проведения последнего осмотра и ремонта оборудования, а также информацию об оборудовании, не допущенном к эксплуатации, и сроках проведения его ремонта. </w:t>
      </w:r>
    </w:p>
    <w:p w:rsidR="008312DB" w:rsidRPr="008312DB" w:rsidRDefault="008312DB" w:rsidP="008312DB">
      <w:pPr>
        <w:widowControl w:val="0"/>
        <w:autoSpaceDE w:val="0"/>
        <w:ind w:firstLine="709"/>
        <w:jc w:val="both"/>
        <w:rPr>
          <w:sz w:val="24"/>
          <w:szCs w:val="24"/>
        </w:rPr>
      </w:pPr>
      <w:r w:rsidRPr="008312DB">
        <w:rPr>
          <w:sz w:val="24"/>
          <w:szCs w:val="24"/>
        </w:rPr>
        <w:t>Требования к оборудованию, эксплуатации и обеспечению безопасности детских (игровых) площадок устанавливаются нормативным актом Администрации поселения.</w:t>
      </w:r>
    </w:p>
    <w:p w:rsidR="008312DB" w:rsidRPr="008312DB" w:rsidRDefault="008312DB" w:rsidP="008312DB">
      <w:pPr>
        <w:widowControl w:val="0"/>
        <w:autoSpaceDE w:val="0"/>
        <w:ind w:firstLine="709"/>
        <w:jc w:val="both"/>
        <w:rPr>
          <w:sz w:val="24"/>
          <w:szCs w:val="24"/>
        </w:rPr>
      </w:pPr>
      <w:r w:rsidRPr="008312DB">
        <w:rPr>
          <w:sz w:val="24"/>
          <w:szCs w:val="24"/>
        </w:rPr>
        <w:t>2.5.8. При оборудовании детских (игровых) площадок запрещается: асфальтирование территории площадки; организация подходов к детским площадкам со стороны транзитных проездов и улиц с интенсивным движением транспорта.</w:t>
      </w:r>
    </w:p>
    <w:p w:rsidR="008312DB" w:rsidRPr="008312DB" w:rsidRDefault="008312DB" w:rsidP="008312DB">
      <w:pPr>
        <w:widowControl w:val="0"/>
        <w:autoSpaceDE w:val="0"/>
        <w:ind w:firstLine="709"/>
        <w:jc w:val="both"/>
        <w:rPr>
          <w:sz w:val="24"/>
          <w:szCs w:val="24"/>
        </w:rPr>
      </w:pPr>
      <w:r w:rsidRPr="008312DB">
        <w:rPr>
          <w:sz w:val="24"/>
          <w:szCs w:val="24"/>
        </w:rPr>
        <w:t>2.5.9. Спортивные площадки могут оборудоваться на внутриквартальных и обособленных территориях, а также территориях учебных заведений. В случае размещения спортивной площадки на внутриквартальной территории удаленность от жилых домов определяется в зависимости от шумовых характеристик площадки, при этом минимальное расстояние от границ спортплощадок до окон жилых домов должно составлять не менее 20 м (данное условие распространяется только на новые размещаемые объекты).</w:t>
      </w:r>
    </w:p>
    <w:p w:rsidR="008312DB" w:rsidRPr="008312DB" w:rsidRDefault="008312DB" w:rsidP="008312DB">
      <w:pPr>
        <w:widowControl w:val="0"/>
        <w:autoSpaceDE w:val="0"/>
        <w:ind w:firstLine="709"/>
        <w:jc w:val="both"/>
        <w:rPr>
          <w:sz w:val="24"/>
          <w:szCs w:val="24"/>
        </w:rPr>
      </w:pPr>
      <w:r w:rsidRPr="008312DB">
        <w:rPr>
          <w:sz w:val="24"/>
          <w:szCs w:val="24"/>
        </w:rPr>
        <w:t>2.5.10. Нормируемый перечень элементов благоустройства территории на спортивной площадке включает: грунтовое, газонное или синтетическое покрытие, спортивное оборудование, ограждение. Асфальтирование спортивных площадок не допускается.</w:t>
      </w:r>
    </w:p>
    <w:p w:rsidR="008312DB" w:rsidRPr="008312DB" w:rsidRDefault="008312DB" w:rsidP="008312DB">
      <w:pPr>
        <w:widowControl w:val="0"/>
        <w:autoSpaceDE w:val="0"/>
        <w:ind w:firstLine="709"/>
        <w:jc w:val="both"/>
        <w:rPr>
          <w:sz w:val="24"/>
          <w:szCs w:val="24"/>
        </w:rPr>
      </w:pPr>
      <w:r w:rsidRPr="008312DB">
        <w:rPr>
          <w:sz w:val="24"/>
          <w:szCs w:val="24"/>
        </w:rPr>
        <w:t>2.5.11. Спортивные площадки для игровых видов спорта оборудуются сетчатым ограждением высотой 2,5-3 м, в местах примыкания спортивных площадок друг к другу - высотой не менее 1,2 м.</w:t>
      </w:r>
    </w:p>
    <w:p w:rsidR="008312DB" w:rsidRPr="008312DB" w:rsidRDefault="008312DB" w:rsidP="008312DB">
      <w:pPr>
        <w:widowControl w:val="0"/>
        <w:autoSpaceDE w:val="0"/>
        <w:ind w:firstLine="709"/>
        <w:jc w:val="both"/>
        <w:rPr>
          <w:sz w:val="24"/>
          <w:szCs w:val="24"/>
        </w:rPr>
      </w:pPr>
      <w:r w:rsidRPr="008312DB">
        <w:rPr>
          <w:sz w:val="24"/>
          <w:szCs w:val="24"/>
        </w:rPr>
        <w:t>2.5.12. Содержание спортивных площадок осуществляется собственниками площадок или земельных участков, на которых они расположены. Содержание, помимо уборки территории, предполагает регулярный осмотр спортивного оборудования и обеспечение эксплуатационной надежности имеющихся функциональных элементов.</w:t>
      </w:r>
    </w:p>
    <w:p w:rsidR="008312DB" w:rsidRPr="008312DB" w:rsidRDefault="008312DB" w:rsidP="008312DB">
      <w:pPr>
        <w:widowControl w:val="0"/>
        <w:autoSpaceDE w:val="0"/>
        <w:ind w:firstLine="709"/>
        <w:jc w:val="both"/>
        <w:rPr>
          <w:sz w:val="24"/>
          <w:szCs w:val="24"/>
        </w:rPr>
      </w:pPr>
      <w:r w:rsidRPr="008312DB">
        <w:rPr>
          <w:sz w:val="24"/>
          <w:szCs w:val="24"/>
        </w:rPr>
        <w:t>2.5.13. Площадки автостоянок (автостоянки) предназначены для кратковременного и длительного хранения автотранспорта. Автостоянки бывают уличные (парковки на проезжей части, обозначенные соответствующей разметкой), внеуличные ("карманы" и отступы от проезжей части), гостевые (на придомовой территории), для хранения автомобилей населения (</w:t>
      </w:r>
      <w:proofErr w:type="spellStart"/>
      <w:r w:rsidRPr="008312DB">
        <w:rPr>
          <w:sz w:val="24"/>
          <w:szCs w:val="24"/>
        </w:rPr>
        <w:t>микрорайонные</w:t>
      </w:r>
      <w:proofErr w:type="spellEnd"/>
      <w:r w:rsidRPr="008312DB">
        <w:rPr>
          <w:sz w:val="24"/>
          <w:szCs w:val="24"/>
        </w:rPr>
        <w:t xml:space="preserve">, районные), </w:t>
      </w:r>
      <w:proofErr w:type="spellStart"/>
      <w:r w:rsidRPr="008312DB">
        <w:rPr>
          <w:sz w:val="24"/>
          <w:szCs w:val="24"/>
        </w:rPr>
        <w:t>приобъектные</w:t>
      </w:r>
      <w:proofErr w:type="spellEnd"/>
      <w:r w:rsidRPr="008312DB">
        <w:rPr>
          <w:sz w:val="24"/>
          <w:szCs w:val="24"/>
        </w:rPr>
        <w:t xml:space="preserve"> (у объекта или группы объектов) и т.д.  </w:t>
      </w:r>
    </w:p>
    <w:p w:rsidR="008312DB" w:rsidRPr="008312DB" w:rsidRDefault="008312DB" w:rsidP="008312DB">
      <w:pPr>
        <w:widowControl w:val="0"/>
        <w:autoSpaceDE w:val="0"/>
        <w:ind w:firstLine="709"/>
        <w:jc w:val="both"/>
        <w:rPr>
          <w:sz w:val="24"/>
          <w:szCs w:val="24"/>
        </w:rPr>
      </w:pPr>
      <w:r w:rsidRPr="008312DB">
        <w:rPr>
          <w:sz w:val="24"/>
          <w:szCs w:val="24"/>
        </w:rPr>
        <w:t xml:space="preserve">2.5.14. Нормируемый перечень элементов благоустройства территории на площадках автостоянок включает: твердые виды покрытия, элементы сопряжения поверхностей, разделительные элементы, осветительное и информационное оборудование. Площадки для длительного хранения автомобилей могут быть оборудованы навесами, боксами, смотровыми эстакадами.   </w:t>
      </w:r>
    </w:p>
    <w:p w:rsidR="008312DB" w:rsidRPr="008312DB" w:rsidRDefault="008312DB" w:rsidP="008312DB">
      <w:pPr>
        <w:widowControl w:val="0"/>
        <w:autoSpaceDE w:val="0"/>
        <w:ind w:firstLine="709"/>
        <w:jc w:val="both"/>
        <w:rPr>
          <w:sz w:val="24"/>
          <w:szCs w:val="24"/>
        </w:rPr>
      </w:pPr>
      <w:r w:rsidRPr="008312DB">
        <w:rPr>
          <w:sz w:val="24"/>
          <w:szCs w:val="24"/>
        </w:rPr>
        <w:t>2.5.15. Уборка и содержание уличных парковок, заездных и парковочных карманов, сопряженных с проезжей частью дорог, обеспечиваются уполномоченным органом в комплексе работ по уборке и содержанию элементов улично-дорожной сети.</w:t>
      </w:r>
    </w:p>
    <w:p w:rsidR="008312DB" w:rsidRPr="008312DB" w:rsidRDefault="008312DB" w:rsidP="008312DB">
      <w:pPr>
        <w:widowControl w:val="0"/>
        <w:autoSpaceDE w:val="0"/>
        <w:ind w:firstLine="709"/>
        <w:jc w:val="both"/>
        <w:rPr>
          <w:sz w:val="24"/>
          <w:szCs w:val="24"/>
        </w:rPr>
      </w:pPr>
      <w:r w:rsidRPr="008312DB">
        <w:rPr>
          <w:sz w:val="24"/>
          <w:szCs w:val="24"/>
        </w:rPr>
        <w:t xml:space="preserve">2.5.16. Уборка и содержание обособленных автостоянок (придомовых, внутриквартальных, </w:t>
      </w:r>
      <w:proofErr w:type="spellStart"/>
      <w:r w:rsidRPr="008312DB">
        <w:rPr>
          <w:sz w:val="24"/>
          <w:szCs w:val="24"/>
        </w:rPr>
        <w:t>приобъектных</w:t>
      </w:r>
      <w:proofErr w:type="spellEnd"/>
      <w:r w:rsidRPr="008312DB">
        <w:rPr>
          <w:sz w:val="24"/>
          <w:szCs w:val="24"/>
        </w:rPr>
        <w:t xml:space="preserve"> и т.д.), а также поддержание в работоспособном состоянии технических элементов регулирования и ограничения движения обеспечиваются их собственниками (владельцами).   </w:t>
      </w:r>
    </w:p>
    <w:p w:rsidR="008312DB" w:rsidRPr="008312DB" w:rsidRDefault="008312DB" w:rsidP="008312DB">
      <w:pPr>
        <w:widowControl w:val="0"/>
        <w:autoSpaceDE w:val="0"/>
        <w:ind w:firstLine="709"/>
        <w:jc w:val="both"/>
        <w:rPr>
          <w:sz w:val="24"/>
          <w:szCs w:val="24"/>
        </w:rPr>
      </w:pPr>
      <w:r w:rsidRPr="008312DB">
        <w:rPr>
          <w:sz w:val="24"/>
          <w:szCs w:val="24"/>
        </w:rPr>
        <w:t xml:space="preserve">2.5.17. Для выгула и дрессировки собак оборудуются специализированные площадки, которые могут находиться на внутриквартальных территориях, на объектах общего пользования (в парках, скверах), на территориях ограниченного использования (охранные зоны линий электропередач, подземных коммуникаций, полосы отвода железной дороги и др.). Расстояние от площадки для выгула и дрессировки собак до жилых и административных зданий должно составлять не менее 50 м.   </w:t>
      </w:r>
    </w:p>
    <w:p w:rsidR="008312DB" w:rsidRPr="008312DB" w:rsidRDefault="008312DB" w:rsidP="008312DB">
      <w:pPr>
        <w:widowControl w:val="0"/>
        <w:autoSpaceDE w:val="0"/>
        <w:ind w:firstLine="709"/>
        <w:jc w:val="both"/>
        <w:rPr>
          <w:sz w:val="24"/>
          <w:szCs w:val="24"/>
        </w:rPr>
      </w:pPr>
      <w:r w:rsidRPr="008312DB">
        <w:rPr>
          <w:sz w:val="24"/>
          <w:szCs w:val="24"/>
        </w:rPr>
        <w:t xml:space="preserve">2.5.18. В случае размещения специализированной площадки для выгула собак на </w:t>
      </w:r>
      <w:r w:rsidRPr="008312DB">
        <w:rPr>
          <w:sz w:val="24"/>
          <w:szCs w:val="24"/>
        </w:rPr>
        <w:lastRenderedPageBreak/>
        <w:t xml:space="preserve">внутриквартальной территории или объекте общего пользования собственником (владельцем) в обязательном порядке предусматривается ограждение высотой не менее 1,5 м. Расстояние между элементами и секциями ограждения, его нижним краем и землей не должно позволять животному покинуть площадку или причинить себе травму.   </w:t>
      </w:r>
    </w:p>
    <w:p w:rsidR="008312DB" w:rsidRPr="008312DB" w:rsidRDefault="008312DB" w:rsidP="008312DB">
      <w:pPr>
        <w:widowControl w:val="0"/>
        <w:autoSpaceDE w:val="0"/>
        <w:ind w:firstLine="709"/>
        <w:jc w:val="both"/>
        <w:rPr>
          <w:sz w:val="24"/>
          <w:szCs w:val="24"/>
        </w:rPr>
      </w:pPr>
      <w:r w:rsidRPr="008312DB">
        <w:rPr>
          <w:sz w:val="24"/>
          <w:szCs w:val="24"/>
        </w:rPr>
        <w:t xml:space="preserve">2.5.19. Нормируемый перечень элементов благоустройства на территории площадки для выгула и дрессировки собак включает: различные виды покрытия, ограждение, спортивные и тренировочные снаряды, скамьи, урны, осветительное оборудование и информационный щит с правилами пользования площадкой.  </w:t>
      </w:r>
    </w:p>
    <w:p w:rsidR="008312DB" w:rsidRPr="008312DB" w:rsidRDefault="008312DB" w:rsidP="008312DB">
      <w:pPr>
        <w:widowControl w:val="0"/>
        <w:autoSpaceDE w:val="0"/>
        <w:ind w:firstLine="709"/>
        <w:jc w:val="both"/>
        <w:rPr>
          <w:sz w:val="24"/>
          <w:szCs w:val="24"/>
        </w:rPr>
      </w:pPr>
      <w:r w:rsidRPr="008312DB">
        <w:rPr>
          <w:sz w:val="24"/>
          <w:szCs w:val="24"/>
        </w:rPr>
        <w:t xml:space="preserve">2.5.20. Уборку и содержание площадки для выгула собак осуществляет собственник (владелец) земельного участка или объекта благоустройства, на котором она расположена. Допускается передача обязанностей по уборке площадки для выгула собак организациям (объединениям) владельцев животных на основании договора.  </w:t>
      </w:r>
    </w:p>
    <w:p w:rsidR="008312DB" w:rsidRPr="008312DB" w:rsidRDefault="008312DB" w:rsidP="008312DB">
      <w:pPr>
        <w:widowControl w:val="0"/>
        <w:autoSpaceDE w:val="0"/>
        <w:ind w:firstLine="709"/>
        <w:jc w:val="both"/>
        <w:rPr>
          <w:sz w:val="24"/>
          <w:szCs w:val="24"/>
        </w:rPr>
      </w:pPr>
      <w:r w:rsidRPr="008312DB">
        <w:rPr>
          <w:sz w:val="24"/>
          <w:szCs w:val="24"/>
        </w:rPr>
        <w:t xml:space="preserve">2.5.21. Запрещается оставление экскрементов животных на территории площадок для выгула и дрессировки животных. Владельцы животных обязаны выполнять подбор экскрементов собственными силами.  </w:t>
      </w:r>
    </w:p>
    <w:p w:rsidR="008312DB" w:rsidRPr="008312DB" w:rsidRDefault="008312DB" w:rsidP="008312DB">
      <w:pPr>
        <w:widowControl w:val="0"/>
        <w:autoSpaceDE w:val="0"/>
        <w:ind w:firstLine="709"/>
        <w:jc w:val="both"/>
        <w:rPr>
          <w:sz w:val="24"/>
          <w:szCs w:val="24"/>
        </w:rPr>
      </w:pPr>
      <w:r w:rsidRPr="008312DB">
        <w:rPr>
          <w:sz w:val="24"/>
          <w:szCs w:val="24"/>
        </w:rPr>
        <w:t>2.5.22. Контейнерные площадки в обязательном порядке оборудуются на объектах и территориях, где могут накапливаться коммунальные отходы.</w:t>
      </w:r>
    </w:p>
    <w:p w:rsidR="008312DB" w:rsidRPr="008312DB" w:rsidRDefault="008312DB" w:rsidP="008312DB">
      <w:pPr>
        <w:widowControl w:val="0"/>
        <w:autoSpaceDE w:val="0"/>
        <w:ind w:firstLine="709"/>
        <w:jc w:val="both"/>
        <w:rPr>
          <w:sz w:val="24"/>
          <w:szCs w:val="24"/>
        </w:rPr>
      </w:pPr>
      <w:r w:rsidRPr="008312DB">
        <w:rPr>
          <w:sz w:val="24"/>
          <w:szCs w:val="24"/>
        </w:rPr>
        <w:t>2.6 Лица, осуществляющие работы по содержанию и уборке территории Киселевского сельского поселения.</w:t>
      </w:r>
    </w:p>
    <w:p w:rsidR="008312DB" w:rsidRPr="008312DB" w:rsidRDefault="008312DB" w:rsidP="008312DB">
      <w:pPr>
        <w:widowControl w:val="0"/>
        <w:autoSpaceDE w:val="0"/>
        <w:ind w:firstLine="709"/>
        <w:jc w:val="both"/>
        <w:rPr>
          <w:sz w:val="24"/>
          <w:szCs w:val="24"/>
        </w:rPr>
      </w:pPr>
      <w:bookmarkStart w:id="23" w:name="Par92"/>
      <w:bookmarkEnd w:id="23"/>
      <w:r w:rsidRPr="008312DB">
        <w:rPr>
          <w:sz w:val="24"/>
          <w:szCs w:val="24"/>
        </w:rPr>
        <w:t>2.6.1. Работы по уборке и содержанию территорий общего пользования, находящихся в собственности (ведении) муниципального образования "Киселевское сельское поселение" (за исключением прилегающих территорий), осуществляется на основании заключаемого в порядке, предусмотренном законодательством о контрактной системе в сфере закупок товаров, работ, услуг для обеспечения государственных и муниципальных нужд, муниципального контракта.</w:t>
      </w:r>
    </w:p>
    <w:p w:rsidR="008312DB" w:rsidRPr="008312DB" w:rsidRDefault="008312DB" w:rsidP="008312DB">
      <w:pPr>
        <w:widowControl w:val="0"/>
        <w:autoSpaceDE w:val="0"/>
        <w:ind w:firstLine="709"/>
        <w:jc w:val="both"/>
        <w:rPr>
          <w:sz w:val="24"/>
          <w:szCs w:val="24"/>
        </w:rPr>
      </w:pPr>
      <w:r w:rsidRPr="008312DB">
        <w:rPr>
          <w:sz w:val="24"/>
          <w:szCs w:val="24"/>
        </w:rPr>
        <w:t>Заказчиком на выполнение работ по уборке и содержанию территорий, указанных в абзаце первом настоящего пункта, выступает уполномоченный орган.</w:t>
      </w:r>
    </w:p>
    <w:p w:rsidR="008312DB" w:rsidRPr="008312DB" w:rsidRDefault="008312DB" w:rsidP="008312DB">
      <w:pPr>
        <w:widowControl w:val="0"/>
        <w:autoSpaceDE w:val="0"/>
        <w:ind w:firstLine="709"/>
        <w:jc w:val="both"/>
        <w:rPr>
          <w:sz w:val="24"/>
          <w:szCs w:val="24"/>
        </w:rPr>
      </w:pPr>
      <w:r w:rsidRPr="008312DB">
        <w:rPr>
          <w:sz w:val="24"/>
          <w:szCs w:val="24"/>
        </w:rPr>
        <w:t>2.6.2. Физические лица (в т.ч. индивидуальные предприниматели) и юридические лица обязаны обеспечить своевременную и качественную очистку и уборку принадлежащим им на праве собственности или ином вещном праве земельных участков и прилегающих территорий в соответствии с действующим законодательством, настоящими правилами и иными нормативными актами Киселевского сельского поселения.</w:t>
      </w:r>
    </w:p>
    <w:p w:rsidR="008312DB" w:rsidRPr="008312DB" w:rsidRDefault="008312DB" w:rsidP="008312DB">
      <w:pPr>
        <w:widowControl w:val="0"/>
        <w:autoSpaceDE w:val="0"/>
        <w:ind w:firstLine="709"/>
        <w:jc w:val="both"/>
        <w:rPr>
          <w:sz w:val="24"/>
          <w:szCs w:val="24"/>
        </w:rPr>
      </w:pPr>
      <w:r w:rsidRPr="008312DB">
        <w:rPr>
          <w:sz w:val="24"/>
          <w:szCs w:val="24"/>
        </w:rPr>
        <w:t>Организацию уборки иных территорий обеспечивает Киселевское сельское поселение.</w:t>
      </w:r>
    </w:p>
    <w:p w:rsidR="008312DB" w:rsidRPr="008312DB" w:rsidRDefault="008312DB" w:rsidP="008312DB">
      <w:pPr>
        <w:widowControl w:val="0"/>
        <w:autoSpaceDE w:val="0"/>
        <w:ind w:firstLine="709"/>
        <w:jc w:val="both"/>
        <w:rPr>
          <w:sz w:val="24"/>
          <w:szCs w:val="24"/>
        </w:rPr>
      </w:pPr>
      <w:r w:rsidRPr="008312DB">
        <w:rPr>
          <w:sz w:val="24"/>
          <w:szCs w:val="24"/>
        </w:rPr>
        <w:t>В случае если земельный участок, здание, сооружение принадлежат на праве собственности или ином вещном, либо обязательственном праве нескольким лицам,  территория, подлежащая уборке, определяется пропорционально доле в праве собственности или иного права на объект недвижимости.</w:t>
      </w:r>
    </w:p>
    <w:p w:rsidR="008312DB" w:rsidRPr="008312DB" w:rsidRDefault="008312DB" w:rsidP="008312DB">
      <w:pPr>
        <w:widowControl w:val="0"/>
        <w:autoSpaceDE w:val="0"/>
        <w:ind w:firstLine="709"/>
        <w:jc w:val="both"/>
        <w:rPr>
          <w:sz w:val="24"/>
          <w:szCs w:val="24"/>
        </w:rPr>
      </w:pPr>
      <w:r w:rsidRPr="008312DB">
        <w:rPr>
          <w:sz w:val="24"/>
          <w:szCs w:val="24"/>
        </w:rPr>
        <w:t xml:space="preserve">В случае если на территории земельного участка находятся несколько зданий, сооружений, принадлежащих разным лицам, границы содержания и уборки территории могут определяться соглашением сторон. </w:t>
      </w:r>
    </w:p>
    <w:p w:rsidR="008312DB" w:rsidRPr="008312DB" w:rsidRDefault="008312DB" w:rsidP="008312DB">
      <w:pPr>
        <w:widowControl w:val="0"/>
        <w:autoSpaceDE w:val="0"/>
        <w:ind w:firstLine="709"/>
        <w:jc w:val="both"/>
        <w:rPr>
          <w:sz w:val="24"/>
          <w:szCs w:val="24"/>
        </w:rPr>
      </w:pPr>
      <w:r w:rsidRPr="008312DB">
        <w:rPr>
          <w:sz w:val="24"/>
          <w:szCs w:val="24"/>
        </w:rPr>
        <w:t>При отсутствии соглашения территория, подлежащая уборке, определяется в равных долях между всеми собственниками или иными владельцами (пользователями) зданий, сооружений.</w:t>
      </w:r>
    </w:p>
    <w:p w:rsidR="008312DB" w:rsidRPr="008312DB" w:rsidRDefault="008312DB" w:rsidP="008312DB">
      <w:pPr>
        <w:widowControl w:val="0"/>
        <w:autoSpaceDE w:val="0"/>
        <w:ind w:firstLine="709"/>
        <w:jc w:val="both"/>
        <w:rPr>
          <w:sz w:val="24"/>
          <w:szCs w:val="24"/>
        </w:rPr>
      </w:pPr>
      <w:r w:rsidRPr="008312DB">
        <w:rPr>
          <w:sz w:val="24"/>
          <w:szCs w:val="24"/>
        </w:rPr>
        <w:t>В случае если земельный участок, находящийся во владении (пользовании) физического или юридического лица,  не оформлен в установленном порядке,  уборке подлежит территория по фактически сложившейся границе участка, находящегося во владении (пользовании).</w:t>
      </w:r>
    </w:p>
    <w:p w:rsidR="008312DB" w:rsidRPr="008312DB" w:rsidRDefault="008312DB" w:rsidP="008312DB">
      <w:pPr>
        <w:widowControl w:val="0"/>
        <w:autoSpaceDE w:val="0"/>
        <w:ind w:firstLine="709"/>
        <w:jc w:val="both"/>
        <w:rPr>
          <w:sz w:val="24"/>
          <w:szCs w:val="24"/>
        </w:rPr>
      </w:pPr>
      <w:r w:rsidRPr="008312DB">
        <w:rPr>
          <w:sz w:val="24"/>
          <w:szCs w:val="24"/>
        </w:rPr>
        <w:t>2.6.3. В целях обеспечения чистоты территории Киселевского сельского поселения за владельцами объектов благоустройства, в качестве прилегающих, закрепляются территории в границах, установленных настоящими Правилами:</w:t>
      </w:r>
    </w:p>
    <w:p w:rsidR="008312DB" w:rsidRPr="008312DB" w:rsidRDefault="008312DB" w:rsidP="008312DB">
      <w:pPr>
        <w:widowControl w:val="0"/>
        <w:autoSpaceDE w:val="0"/>
        <w:ind w:firstLine="709"/>
        <w:jc w:val="both"/>
        <w:rPr>
          <w:sz w:val="24"/>
          <w:szCs w:val="24"/>
        </w:rPr>
      </w:pPr>
      <w:r w:rsidRPr="008312DB">
        <w:rPr>
          <w:sz w:val="24"/>
          <w:szCs w:val="24"/>
        </w:rPr>
        <w:t xml:space="preserve">1) для индивидуальных жилых домов прилегающая территория определяется в створе </w:t>
      </w:r>
      <w:r w:rsidRPr="008312DB">
        <w:rPr>
          <w:sz w:val="24"/>
          <w:szCs w:val="24"/>
        </w:rPr>
        <w:lastRenderedPageBreak/>
        <w:t>обращенной к проезжей части улицы границы отведенной территории шириной до проезжей части дороги;</w:t>
      </w:r>
    </w:p>
    <w:p w:rsidR="008312DB" w:rsidRPr="008312DB" w:rsidRDefault="008312DB" w:rsidP="008312DB">
      <w:pPr>
        <w:widowControl w:val="0"/>
        <w:autoSpaceDE w:val="0"/>
        <w:ind w:firstLine="709"/>
        <w:jc w:val="both"/>
        <w:rPr>
          <w:sz w:val="24"/>
          <w:szCs w:val="24"/>
        </w:rPr>
      </w:pPr>
      <w:r w:rsidRPr="008312DB">
        <w:rPr>
          <w:sz w:val="24"/>
          <w:szCs w:val="24"/>
        </w:rPr>
        <w:t>2) для многоквартирных домов, учреждений образования, культуры, здравоохранения, социальной защиты населения, иных объектов социальной сферы прилегающая территория определяется по всему периметру отведенной территории: с обращенной к проезжей части стороны - шириной до проезжей части дороги, с других сторон - шириной 10 метров;</w:t>
      </w:r>
    </w:p>
    <w:p w:rsidR="008312DB" w:rsidRPr="008312DB" w:rsidRDefault="008312DB" w:rsidP="008312DB">
      <w:pPr>
        <w:widowControl w:val="0"/>
        <w:autoSpaceDE w:val="0"/>
        <w:ind w:firstLine="709"/>
        <w:jc w:val="both"/>
        <w:rPr>
          <w:sz w:val="24"/>
          <w:szCs w:val="24"/>
        </w:rPr>
      </w:pPr>
      <w:r w:rsidRPr="008312DB">
        <w:rPr>
          <w:sz w:val="24"/>
          <w:szCs w:val="24"/>
        </w:rPr>
        <w:t>3) для многоквартирных домов прилегающая территория может определяться уполномоченным органом индивидуально для каждого дома с учетом границ отведенной территории, расположения мест временного складирования отходов, придомовых открытых автостоянок (парковок), придомовых детских площадок;</w:t>
      </w:r>
    </w:p>
    <w:p w:rsidR="008312DB" w:rsidRPr="008312DB" w:rsidRDefault="008312DB" w:rsidP="008312DB">
      <w:pPr>
        <w:widowControl w:val="0"/>
        <w:autoSpaceDE w:val="0"/>
        <w:ind w:firstLine="709"/>
        <w:jc w:val="both"/>
        <w:rPr>
          <w:sz w:val="24"/>
          <w:szCs w:val="24"/>
        </w:rPr>
      </w:pPr>
      <w:r w:rsidRPr="008312DB">
        <w:rPr>
          <w:sz w:val="24"/>
          <w:szCs w:val="24"/>
        </w:rPr>
        <w:t xml:space="preserve">4) для собственников нежилых помещений в жилых домах прилегающая территория определяется в створе выходящего на улицу фасада нежилого </w:t>
      </w:r>
      <w:proofErr w:type="gramStart"/>
      <w:r w:rsidRPr="008312DB">
        <w:rPr>
          <w:sz w:val="24"/>
          <w:szCs w:val="24"/>
        </w:rPr>
        <w:t>помещения</w:t>
      </w:r>
      <w:proofErr w:type="gramEnd"/>
      <w:r w:rsidRPr="008312DB">
        <w:rPr>
          <w:sz w:val="24"/>
          <w:szCs w:val="24"/>
        </w:rPr>
        <w:t xml:space="preserve"> на ширину прилегающей территории жилого дома, в котором данное помещение расположено;</w:t>
      </w:r>
    </w:p>
    <w:p w:rsidR="008312DB" w:rsidRPr="008312DB" w:rsidRDefault="008312DB" w:rsidP="008312DB">
      <w:pPr>
        <w:widowControl w:val="0"/>
        <w:autoSpaceDE w:val="0"/>
        <w:ind w:firstLine="709"/>
        <w:jc w:val="both"/>
        <w:rPr>
          <w:sz w:val="24"/>
          <w:szCs w:val="24"/>
        </w:rPr>
      </w:pPr>
      <w:proofErr w:type="gramStart"/>
      <w:r w:rsidRPr="008312DB">
        <w:rPr>
          <w:sz w:val="24"/>
          <w:szCs w:val="24"/>
        </w:rPr>
        <w:t>5) для обособленно расположенных нежилых зданий и сооружений, включая объекты торговли, бытового обслуживания и сферы услуг, прилегающая территория определяется по всему периметру отведенной территории: с обращенной к проезжей части стороны - шириной до проезжей части дороги, с других сторон - шириной 15 метров, и включает въезды и выезды к отведенным территориям (при наличии) по всей протяженности;</w:t>
      </w:r>
      <w:proofErr w:type="gramEnd"/>
    </w:p>
    <w:p w:rsidR="008312DB" w:rsidRPr="008312DB" w:rsidRDefault="008312DB" w:rsidP="008312DB">
      <w:pPr>
        <w:widowControl w:val="0"/>
        <w:autoSpaceDE w:val="0"/>
        <w:ind w:firstLine="709"/>
        <w:jc w:val="both"/>
        <w:rPr>
          <w:sz w:val="24"/>
          <w:szCs w:val="24"/>
        </w:rPr>
      </w:pPr>
      <w:r w:rsidRPr="008312DB">
        <w:rPr>
          <w:sz w:val="24"/>
          <w:szCs w:val="24"/>
        </w:rPr>
        <w:t>6) для строительных площадок прилегающая территория определяется по всему периметру отведенной территории шириной 50 метров и включает въезды и выезды к отведенным территориям (при наличии) по всей протяженности;</w:t>
      </w:r>
    </w:p>
    <w:p w:rsidR="008312DB" w:rsidRPr="008312DB" w:rsidRDefault="008312DB" w:rsidP="008312DB">
      <w:pPr>
        <w:widowControl w:val="0"/>
        <w:autoSpaceDE w:val="0"/>
        <w:ind w:firstLine="709"/>
        <w:jc w:val="both"/>
        <w:rPr>
          <w:sz w:val="24"/>
          <w:szCs w:val="24"/>
        </w:rPr>
      </w:pPr>
      <w:r w:rsidRPr="008312DB">
        <w:rPr>
          <w:sz w:val="24"/>
          <w:szCs w:val="24"/>
        </w:rPr>
        <w:t xml:space="preserve">7) для автомобильных дорог федерального, регионального или межмуниципального значения прилегающая территория определяется по всему периметру отведенной территории (в том числе полос отвода и придорожных </w:t>
      </w:r>
      <w:proofErr w:type="gramStart"/>
      <w:r w:rsidRPr="008312DB">
        <w:rPr>
          <w:sz w:val="24"/>
          <w:szCs w:val="24"/>
        </w:rPr>
        <w:t>полос</w:t>
      </w:r>
      <w:proofErr w:type="gramEnd"/>
      <w:r w:rsidRPr="008312DB">
        <w:rPr>
          <w:sz w:val="24"/>
          <w:szCs w:val="24"/>
        </w:rPr>
        <w:t xml:space="preserve"> автомобильных дорог) шириной 50 метров и включает въезды и выезды к отведенным территориям (при наличии) по всей протяженности;</w:t>
      </w:r>
    </w:p>
    <w:p w:rsidR="008312DB" w:rsidRPr="008312DB" w:rsidRDefault="008312DB" w:rsidP="008312DB">
      <w:pPr>
        <w:widowControl w:val="0"/>
        <w:autoSpaceDE w:val="0"/>
        <w:ind w:firstLine="709"/>
        <w:jc w:val="both"/>
        <w:rPr>
          <w:sz w:val="24"/>
          <w:szCs w:val="24"/>
        </w:rPr>
      </w:pPr>
      <w:r w:rsidRPr="008312DB">
        <w:rPr>
          <w:sz w:val="24"/>
          <w:szCs w:val="24"/>
        </w:rPr>
        <w:t>8) для нестационарных объектов торговли, сферы услуг и бытового обслуживания, контейнерных площадок и иных нестационарных и временных объектов благоустройства прилегающая территория определяется по всему периметру шириной 2 метра.</w:t>
      </w:r>
    </w:p>
    <w:p w:rsidR="008312DB" w:rsidRPr="008312DB" w:rsidRDefault="008312DB" w:rsidP="008312DB">
      <w:pPr>
        <w:widowControl w:val="0"/>
        <w:autoSpaceDE w:val="0"/>
        <w:ind w:firstLine="709"/>
        <w:jc w:val="both"/>
        <w:rPr>
          <w:sz w:val="24"/>
          <w:szCs w:val="24"/>
        </w:rPr>
      </w:pPr>
      <w:r w:rsidRPr="008312DB">
        <w:rPr>
          <w:sz w:val="24"/>
          <w:szCs w:val="24"/>
        </w:rPr>
        <w:t xml:space="preserve">В случае наложения прилегающих территорий двух объектов благоустройства размер прилегающей территории каждого объекта в пределах зоны наложения определяется исходя из принципа </w:t>
      </w:r>
      <w:proofErr w:type="spellStart"/>
      <w:r w:rsidRPr="008312DB">
        <w:rPr>
          <w:sz w:val="24"/>
          <w:szCs w:val="24"/>
        </w:rPr>
        <w:t>равноудаленности</w:t>
      </w:r>
      <w:proofErr w:type="spellEnd"/>
      <w:r w:rsidRPr="008312DB">
        <w:rPr>
          <w:sz w:val="24"/>
          <w:szCs w:val="24"/>
        </w:rPr>
        <w:t xml:space="preserve"> границ отведенных территорий.</w:t>
      </w:r>
    </w:p>
    <w:p w:rsidR="008312DB" w:rsidRPr="008312DB" w:rsidRDefault="008312DB" w:rsidP="008312DB">
      <w:pPr>
        <w:widowControl w:val="0"/>
        <w:autoSpaceDE w:val="0"/>
        <w:ind w:firstLine="709"/>
        <w:jc w:val="both"/>
        <w:rPr>
          <w:sz w:val="24"/>
          <w:szCs w:val="24"/>
        </w:rPr>
      </w:pPr>
      <w:r w:rsidRPr="008312DB">
        <w:rPr>
          <w:sz w:val="24"/>
          <w:szCs w:val="24"/>
        </w:rPr>
        <w:t>2.6.4. Владелец объекта благоустройства вправе заключить с уполномоченным органом соглашение (договор) о благоустройстве прилегающей территории. Владелец объекта благоустройства, заключивший договор, принимает на себя обязательства по содержанию и уборке прилегающей территории в объеме, предусмотренном условиями соглашения (договора).</w:t>
      </w:r>
    </w:p>
    <w:p w:rsidR="008312DB" w:rsidRPr="008312DB" w:rsidRDefault="008312DB" w:rsidP="008312DB">
      <w:pPr>
        <w:widowControl w:val="0"/>
        <w:autoSpaceDE w:val="0"/>
        <w:ind w:firstLine="709"/>
        <w:jc w:val="both"/>
        <w:rPr>
          <w:sz w:val="24"/>
          <w:szCs w:val="24"/>
        </w:rPr>
      </w:pPr>
      <w:r w:rsidRPr="008312DB">
        <w:rPr>
          <w:sz w:val="24"/>
          <w:szCs w:val="24"/>
        </w:rPr>
        <w:t>2.6.5. Владельцы объектов благоустройства могут реализовать обязательства по благоустройству и уборке прилегающей территории путем непосредственного обеспечения работ, заключения договора с подрядной организацией, установления в договоре аренды здания (помещения в нем) обязанностей арендаторов или распределения обязанностей между арендаторами по обеспечению уборочных работ.</w:t>
      </w:r>
    </w:p>
    <w:p w:rsidR="008312DB" w:rsidRPr="008312DB" w:rsidRDefault="008312DB" w:rsidP="008312DB">
      <w:pPr>
        <w:widowControl w:val="0"/>
        <w:autoSpaceDE w:val="0"/>
        <w:ind w:firstLine="709"/>
        <w:jc w:val="both"/>
        <w:rPr>
          <w:sz w:val="24"/>
          <w:szCs w:val="24"/>
        </w:rPr>
      </w:pPr>
      <w:r w:rsidRPr="008312DB">
        <w:rPr>
          <w:sz w:val="24"/>
          <w:szCs w:val="24"/>
        </w:rPr>
        <w:t>2.6.6. Собственники зданий и сооружений обязаны следить за сохранностью зеленых насаждений, находящихся на отведенных и прилегающих территориях, а также не допускать захламления отведенных и прилегающих территорий мусором и отходами различного происхождения.</w:t>
      </w:r>
    </w:p>
    <w:p w:rsidR="008312DB" w:rsidRPr="008312DB" w:rsidRDefault="008312DB" w:rsidP="008312DB">
      <w:pPr>
        <w:widowControl w:val="0"/>
        <w:autoSpaceDE w:val="0"/>
        <w:ind w:firstLine="709"/>
        <w:jc w:val="both"/>
        <w:rPr>
          <w:sz w:val="24"/>
          <w:szCs w:val="24"/>
        </w:rPr>
      </w:pPr>
      <w:r w:rsidRPr="008312DB">
        <w:rPr>
          <w:sz w:val="24"/>
          <w:szCs w:val="24"/>
        </w:rPr>
        <w:t>2.6.7. Физические лица (в т.ч. индивидуальные предприниматели) или юридические лица обязаны:</w:t>
      </w:r>
    </w:p>
    <w:p w:rsidR="008312DB" w:rsidRPr="008312DB" w:rsidRDefault="008312DB" w:rsidP="008312DB">
      <w:pPr>
        <w:widowControl w:val="0"/>
        <w:autoSpaceDE w:val="0"/>
        <w:ind w:firstLine="709"/>
        <w:jc w:val="both"/>
        <w:rPr>
          <w:sz w:val="24"/>
          <w:szCs w:val="24"/>
        </w:rPr>
      </w:pPr>
      <w:r w:rsidRPr="008312DB">
        <w:rPr>
          <w:sz w:val="24"/>
          <w:szCs w:val="24"/>
        </w:rPr>
        <w:t>- проводить систематическую борьбу с сорной растительностью, в том числе растениями, вызывающими аллергическую реакцию;</w:t>
      </w:r>
    </w:p>
    <w:p w:rsidR="008312DB" w:rsidRPr="008312DB" w:rsidRDefault="008312DB" w:rsidP="008312DB">
      <w:pPr>
        <w:widowControl w:val="0"/>
        <w:autoSpaceDE w:val="0"/>
        <w:ind w:firstLine="709"/>
        <w:jc w:val="both"/>
        <w:rPr>
          <w:sz w:val="24"/>
          <w:szCs w:val="24"/>
        </w:rPr>
      </w:pPr>
      <w:r w:rsidRPr="008312DB">
        <w:rPr>
          <w:sz w:val="24"/>
          <w:szCs w:val="24"/>
        </w:rPr>
        <w:t xml:space="preserve">-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w:t>
      </w:r>
      <w:r w:rsidRPr="008312DB">
        <w:rPr>
          <w:sz w:val="24"/>
          <w:szCs w:val="24"/>
        </w:rPr>
        <w:lastRenderedPageBreak/>
        <w:t>регулирования дорожного движения и затрудняющих движение пешеходов по тротуару.</w:t>
      </w:r>
    </w:p>
    <w:p w:rsidR="008312DB" w:rsidRPr="008312DB" w:rsidRDefault="008312DB" w:rsidP="008312DB">
      <w:pPr>
        <w:widowControl w:val="0"/>
        <w:autoSpaceDE w:val="0"/>
        <w:ind w:firstLine="709"/>
        <w:jc w:val="both"/>
        <w:rPr>
          <w:sz w:val="24"/>
          <w:szCs w:val="24"/>
        </w:rPr>
      </w:pPr>
      <w:r w:rsidRPr="008312DB">
        <w:rPr>
          <w:sz w:val="24"/>
          <w:szCs w:val="24"/>
        </w:rPr>
        <w:t>2.6.8. Физические лица (в т.ч. индивидуальные предприниматели) или юридические лица, при производстве работ по покосу газонов, обрезке деревьев, кустарников, сбору листвы, обязаны осуществлять вывоз всего образовавшегося в процессе выполнения данных работ мусора самостоятельно либо по договору с исполнителем услуг по обращению с отходами.</w:t>
      </w:r>
    </w:p>
    <w:p w:rsidR="008312DB" w:rsidRPr="008312DB" w:rsidRDefault="008312DB" w:rsidP="008312DB">
      <w:pPr>
        <w:widowControl w:val="0"/>
        <w:autoSpaceDE w:val="0"/>
        <w:ind w:firstLine="709"/>
        <w:jc w:val="both"/>
        <w:rPr>
          <w:sz w:val="24"/>
          <w:szCs w:val="24"/>
        </w:rPr>
      </w:pPr>
      <w:r w:rsidRPr="008312DB">
        <w:rPr>
          <w:sz w:val="24"/>
          <w:szCs w:val="24"/>
        </w:rPr>
        <w:t>Утилизация скошенной травы и листьев физическими лицами (в т.ч. индивидуальными предпринимателями) или юридическими лицами может осуществляться самостоятельно, методом компостирования, при соблюдении санитарных норм и правил. Данный метод применяется в пределах земельного участка, находящегося на правах, предусмотренных законодательством Российской Федерации.</w:t>
      </w:r>
    </w:p>
    <w:p w:rsidR="008312DB" w:rsidRPr="008312DB" w:rsidRDefault="008312DB" w:rsidP="008312DB">
      <w:pPr>
        <w:widowControl w:val="0"/>
        <w:autoSpaceDE w:val="0"/>
        <w:ind w:firstLine="709"/>
        <w:jc w:val="both"/>
        <w:rPr>
          <w:sz w:val="24"/>
          <w:szCs w:val="24"/>
        </w:rPr>
      </w:pPr>
      <w:r w:rsidRPr="008312DB">
        <w:rPr>
          <w:sz w:val="24"/>
          <w:szCs w:val="24"/>
        </w:rPr>
        <w:t xml:space="preserve">2.6.9. Организацию уборки и скашивания травы на земельном участке, на котором расположены  объекты жилищно-коммунального хозяйства, обеспечивающие население </w:t>
      </w:r>
      <w:proofErr w:type="spellStart"/>
      <w:r w:rsidRPr="008312DB">
        <w:rPr>
          <w:sz w:val="24"/>
          <w:szCs w:val="24"/>
        </w:rPr>
        <w:t>газ</w:t>
      </w:r>
      <w:proofErr w:type="gramStart"/>
      <w:r w:rsidRPr="008312DB">
        <w:rPr>
          <w:sz w:val="24"/>
          <w:szCs w:val="24"/>
        </w:rPr>
        <w:t>о</w:t>
      </w:r>
      <w:proofErr w:type="spellEnd"/>
      <w:r w:rsidRPr="008312DB">
        <w:rPr>
          <w:sz w:val="24"/>
          <w:szCs w:val="24"/>
        </w:rPr>
        <w:t>-</w:t>
      </w:r>
      <w:proofErr w:type="gramEnd"/>
      <w:r w:rsidRPr="008312DB">
        <w:rPr>
          <w:sz w:val="24"/>
          <w:szCs w:val="24"/>
        </w:rPr>
        <w:t xml:space="preserve">, </w:t>
      </w:r>
      <w:proofErr w:type="spellStart"/>
      <w:r w:rsidRPr="008312DB">
        <w:rPr>
          <w:sz w:val="24"/>
          <w:szCs w:val="24"/>
        </w:rPr>
        <w:t>водо</w:t>
      </w:r>
      <w:proofErr w:type="spellEnd"/>
      <w:r w:rsidRPr="008312DB">
        <w:rPr>
          <w:sz w:val="24"/>
          <w:szCs w:val="24"/>
        </w:rPr>
        <w:t>-, электроснабжением, водоотведением и прилегающей территории осуществляет собственник данных объектов.</w:t>
      </w:r>
    </w:p>
    <w:p w:rsidR="008312DB" w:rsidRPr="008312DB" w:rsidRDefault="008312DB" w:rsidP="008312DB">
      <w:pPr>
        <w:widowControl w:val="0"/>
        <w:autoSpaceDE w:val="0"/>
        <w:ind w:firstLine="709"/>
        <w:jc w:val="both"/>
        <w:rPr>
          <w:sz w:val="24"/>
          <w:szCs w:val="24"/>
        </w:rPr>
      </w:pPr>
      <w:r w:rsidRPr="008312DB">
        <w:rPr>
          <w:sz w:val="24"/>
          <w:szCs w:val="24"/>
        </w:rPr>
        <w:t xml:space="preserve"> Прилегающей территорией является земельный участок шириной 15 метров по периметру  отведенной территории, здания, сооружения, за исключением расположения  земельного участка вблизи дорог. В данном случае границей прилегающей территории является кромка проезжей части улицы, дороги.</w:t>
      </w:r>
    </w:p>
    <w:p w:rsidR="008312DB" w:rsidRPr="008312DB" w:rsidRDefault="008312DB" w:rsidP="008312DB">
      <w:pPr>
        <w:widowControl w:val="0"/>
        <w:autoSpaceDE w:val="0"/>
        <w:ind w:firstLine="709"/>
        <w:jc w:val="both"/>
        <w:rPr>
          <w:sz w:val="24"/>
          <w:szCs w:val="24"/>
        </w:rPr>
      </w:pPr>
      <w:r w:rsidRPr="008312DB">
        <w:rPr>
          <w:sz w:val="24"/>
          <w:szCs w:val="24"/>
        </w:rPr>
        <w:t>2.6.10. Лица, осуществляющие работы по уборке и содержанию, обязаны обеспечивать своевременный вывоз мусора, собранного с соответствующей территории.</w:t>
      </w:r>
    </w:p>
    <w:p w:rsidR="008312DB" w:rsidRPr="008312DB" w:rsidRDefault="008312DB" w:rsidP="008312DB">
      <w:pPr>
        <w:widowControl w:val="0"/>
        <w:autoSpaceDE w:val="0"/>
        <w:ind w:firstLine="709"/>
        <w:jc w:val="both"/>
        <w:rPr>
          <w:sz w:val="24"/>
          <w:szCs w:val="24"/>
        </w:rPr>
      </w:pPr>
      <w:r w:rsidRPr="008312DB">
        <w:rPr>
          <w:sz w:val="24"/>
          <w:szCs w:val="24"/>
        </w:rPr>
        <w:t>2.7. Содержание отдельных территорий</w:t>
      </w:r>
    </w:p>
    <w:p w:rsidR="008312DB" w:rsidRPr="008312DB" w:rsidRDefault="008312DB" w:rsidP="008312DB">
      <w:pPr>
        <w:widowControl w:val="0"/>
        <w:autoSpaceDE w:val="0"/>
        <w:ind w:firstLine="709"/>
        <w:jc w:val="both"/>
        <w:rPr>
          <w:sz w:val="24"/>
          <w:szCs w:val="24"/>
        </w:rPr>
      </w:pPr>
      <w:r w:rsidRPr="008312DB">
        <w:rPr>
          <w:sz w:val="24"/>
          <w:szCs w:val="24"/>
        </w:rPr>
        <w:t>2.7.1.  Территории,  прилегающие к акватории прибрежных вод, убираются силами и средствами предприятий и организаций, в ведении которых они находятся или закреплены.</w:t>
      </w:r>
    </w:p>
    <w:p w:rsidR="008312DB" w:rsidRPr="008312DB" w:rsidRDefault="008312DB" w:rsidP="008312DB">
      <w:pPr>
        <w:widowControl w:val="0"/>
        <w:autoSpaceDE w:val="0"/>
        <w:ind w:firstLine="709"/>
        <w:jc w:val="both"/>
        <w:rPr>
          <w:sz w:val="24"/>
          <w:szCs w:val="24"/>
        </w:rPr>
      </w:pPr>
      <w:r w:rsidRPr="008312DB">
        <w:rPr>
          <w:sz w:val="24"/>
          <w:szCs w:val="24"/>
        </w:rPr>
        <w:t>2.8. Установка и содержание урн</w:t>
      </w:r>
    </w:p>
    <w:p w:rsidR="008312DB" w:rsidRPr="008312DB" w:rsidRDefault="008312DB" w:rsidP="008312DB">
      <w:pPr>
        <w:widowControl w:val="0"/>
        <w:autoSpaceDE w:val="0"/>
        <w:ind w:firstLine="709"/>
        <w:jc w:val="both"/>
        <w:rPr>
          <w:sz w:val="24"/>
          <w:szCs w:val="24"/>
        </w:rPr>
      </w:pPr>
      <w:r w:rsidRPr="008312DB">
        <w:rPr>
          <w:sz w:val="24"/>
          <w:szCs w:val="24"/>
        </w:rPr>
        <w:t>2.8.1. Для предотвращения засорения улиц, площадей и других мест общего пользования мусором на территории Киселевского сельского поселения устанавливаются урны для временного хранения отходов:</w:t>
      </w:r>
    </w:p>
    <w:p w:rsidR="008312DB" w:rsidRPr="008312DB" w:rsidRDefault="008312DB" w:rsidP="008312DB">
      <w:pPr>
        <w:widowControl w:val="0"/>
        <w:autoSpaceDE w:val="0"/>
        <w:ind w:firstLine="709"/>
        <w:jc w:val="both"/>
        <w:rPr>
          <w:sz w:val="24"/>
          <w:szCs w:val="24"/>
        </w:rPr>
      </w:pPr>
      <w:r w:rsidRPr="008312DB">
        <w:rPr>
          <w:sz w:val="24"/>
          <w:szCs w:val="24"/>
        </w:rPr>
        <w:t>1) на вокзалах, рынках, парках, площадях, оживленных улицах, на остановках транспорта общего пользования,  осуществляющего регулярные перевозки пассажиров и багажа, и других местах массового посещения населения - на расстоянии не более 40 метров одна от другой;</w:t>
      </w:r>
    </w:p>
    <w:p w:rsidR="008312DB" w:rsidRPr="008312DB" w:rsidRDefault="008312DB" w:rsidP="008312DB">
      <w:pPr>
        <w:widowControl w:val="0"/>
        <w:autoSpaceDE w:val="0"/>
        <w:ind w:firstLine="709"/>
        <w:jc w:val="both"/>
        <w:rPr>
          <w:sz w:val="24"/>
          <w:szCs w:val="24"/>
        </w:rPr>
      </w:pPr>
      <w:r w:rsidRPr="008312DB">
        <w:rPr>
          <w:sz w:val="24"/>
          <w:szCs w:val="24"/>
        </w:rPr>
        <w:t>2) на малолюдных улицах и территориях общего пользования - на расстоянии не более 100 метров одна от другой;</w:t>
      </w:r>
    </w:p>
    <w:p w:rsidR="008312DB" w:rsidRPr="008312DB" w:rsidRDefault="008312DB" w:rsidP="008312DB">
      <w:pPr>
        <w:widowControl w:val="0"/>
        <w:autoSpaceDE w:val="0"/>
        <w:ind w:firstLine="709"/>
        <w:jc w:val="both"/>
        <w:rPr>
          <w:sz w:val="24"/>
          <w:szCs w:val="24"/>
        </w:rPr>
      </w:pPr>
      <w:r w:rsidRPr="008312DB">
        <w:rPr>
          <w:sz w:val="24"/>
          <w:szCs w:val="24"/>
        </w:rPr>
        <w:t>3) на объектах торговли,  сфер услуг и бытового обслуживани</w:t>
      </w:r>
      <w:proofErr w:type="gramStart"/>
      <w:r w:rsidRPr="008312DB">
        <w:rPr>
          <w:sz w:val="24"/>
          <w:szCs w:val="24"/>
        </w:rPr>
        <w:t>я-</w:t>
      </w:r>
      <w:proofErr w:type="gramEnd"/>
      <w:r w:rsidRPr="008312DB">
        <w:rPr>
          <w:sz w:val="24"/>
          <w:szCs w:val="24"/>
        </w:rPr>
        <w:t xml:space="preserve"> на входе в здание; </w:t>
      </w:r>
    </w:p>
    <w:p w:rsidR="008312DB" w:rsidRPr="008312DB" w:rsidRDefault="008312DB" w:rsidP="008312DB">
      <w:pPr>
        <w:widowControl w:val="0"/>
        <w:autoSpaceDE w:val="0"/>
        <w:ind w:firstLine="709"/>
        <w:jc w:val="both"/>
        <w:rPr>
          <w:sz w:val="24"/>
          <w:szCs w:val="24"/>
        </w:rPr>
      </w:pPr>
      <w:r w:rsidRPr="008312DB">
        <w:rPr>
          <w:sz w:val="24"/>
          <w:szCs w:val="24"/>
        </w:rPr>
        <w:t>4) в иных местах, в которых установка урн предусмотрена действующим законодательством.</w:t>
      </w:r>
    </w:p>
    <w:p w:rsidR="008312DB" w:rsidRPr="008312DB" w:rsidRDefault="008312DB" w:rsidP="008312DB">
      <w:pPr>
        <w:widowControl w:val="0"/>
        <w:autoSpaceDE w:val="0"/>
        <w:ind w:firstLine="709"/>
        <w:jc w:val="both"/>
        <w:rPr>
          <w:sz w:val="24"/>
          <w:szCs w:val="24"/>
        </w:rPr>
      </w:pPr>
      <w:r w:rsidRPr="008312DB">
        <w:rPr>
          <w:sz w:val="24"/>
          <w:szCs w:val="24"/>
        </w:rPr>
        <w:t>2.8.2. Обязанность по установке урн на вокзалах, рынках, на объектах торговли,  сфер услуг, бытового обслуживания и в иных местах, в которых установка урн предусмотрена действующим законодательством, возлагается на владельцев соответствующих объектов.</w:t>
      </w:r>
    </w:p>
    <w:p w:rsidR="008312DB" w:rsidRPr="008312DB" w:rsidRDefault="008312DB" w:rsidP="008312DB">
      <w:pPr>
        <w:widowControl w:val="0"/>
        <w:autoSpaceDE w:val="0"/>
        <w:ind w:firstLine="709"/>
        <w:jc w:val="both"/>
        <w:rPr>
          <w:sz w:val="24"/>
          <w:szCs w:val="24"/>
        </w:rPr>
      </w:pPr>
      <w:r w:rsidRPr="008312DB">
        <w:rPr>
          <w:sz w:val="24"/>
          <w:szCs w:val="24"/>
        </w:rPr>
        <w:t>Обеспечение урнами территорий общего пользования осуществляется уполномоченным органом.</w:t>
      </w:r>
    </w:p>
    <w:p w:rsidR="008312DB" w:rsidRPr="008312DB" w:rsidRDefault="008312DB" w:rsidP="008312DB">
      <w:pPr>
        <w:widowControl w:val="0"/>
        <w:autoSpaceDE w:val="0"/>
        <w:ind w:firstLine="709"/>
        <w:jc w:val="both"/>
        <w:rPr>
          <w:sz w:val="24"/>
          <w:szCs w:val="24"/>
        </w:rPr>
      </w:pPr>
      <w:r w:rsidRPr="008312DB">
        <w:rPr>
          <w:sz w:val="24"/>
          <w:szCs w:val="24"/>
        </w:rPr>
        <w:t>2.8.3. Владелец производит очистку мусорных урн по мере их заполнения, но не реже одного раза в день.</w:t>
      </w:r>
    </w:p>
    <w:p w:rsidR="008312DB" w:rsidRPr="008312DB" w:rsidRDefault="008312DB" w:rsidP="008312DB">
      <w:pPr>
        <w:widowControl w:val="0"/>
        <w:autoSpaceDE w:val="0"/>
        <w:ind w:firstLine="709"/>
        <w:jc w:val="both"/>
        <w:rPr>
          <w:sz w:val="24"/>
          <w:szCs w:val="24"/>
        </w:rPr>
      </w:pPr>
      <w:r w:rsidRPr="008312DB">
        <w:rPr>
          <w:sz w:val="24"/>
          <w:szCs w:val="24"/>
        </w:rPr>
        <w:t>Мойка урн производится по мере загрязнения, а их окраска - по мере необходимости, но не реже одного раза в год.</w:t>
      </w:r>
    </w:p>
    <w:p w:rsidR="008312DB" w:rsidRPr="008312DB" w:rsidRDefault="008312DB" w:rsidP="008312DB">
      <w:pPr>
        <w:widowControl w:val="0"/>
        <w:autoSpaceDE w:val="0"/>
        <w:ind w:firstLine="709"/>
        <w:jc w:val="both"/>
        <w:rPr>
          <w:sz w:val="24"/>
          <w:szCs w:val="24"/>
        </w:rPr>
      </w:pPr>
      <w:r w:rsidRPr="008312DB">
        <w:rPr>
          <w:sz w:val="24"/>
          <w:szCs w:val="24"/>
        </w:rPr>
        <w:t>2.9. Мойка транспортных средств</w:t>
      </w:r>
    </w:p>
    <w:p w:rsidR="008312DB" w:rsidRPr="008312DB" w:rsidRDefault="008312DB" w:rsidP="008312DB">
      <w:pPr>
        <w:widowControl w:val="0"/>
        <w:autoSpaceDE w:val="0"/>
        <w:ind w:firstLine="709"/>
        <w:jc w:val="both"/>
        <w:rPr>
          <w:sz w:val="24"/>
          <w:szCs w:val="24"/>
        </w:rPr>
      </w:pPr>
      <w:r w:rsidRPr="008312DB">
        <w:rPr>
          <w:sz w:val="24"/>
          <w:szCs w:val="24"/>
        </w:rPr>
        <w:t xml:space="preserve">2.9.1. Мойка автомобильного транспорта и иных транспортных средств должна осуществляться в специально оборудованных для этих целей местах технического обслуживания (моечный пункт, </w:t>
      </w:r>
      <w:proofErr w:type="spellStart"/>
      <w:r w:rsidRPr="008312DB">
        <w:rPr>
          <w:sz w:val="24"/>
          <w:szCs w:val="24"/>
        </w:rPr>
        <w:t>автомойка</w:t>
      </w:r>
      <w:proofErr w:type="spellEnd"/>
      <w:r w:rsidRPr="008312DB">
        <w:rPr>
          <w:sz w:val="24"/>
          <w:szCs w:val="24"/>
        </w:rPr>
        <w:t>, станция технического обслуживания и другие).</w:t>
      </w:r>
    </w:p>
    <w:p w:rsidR="008312DB" w:rsidRPr="008312DB" w:rsidRDefault="008312DB" w:rsidP="008312DB">
      <w:pPr>
        <w:widowControl w:val="0"/>
        <w:autoSpaceDE w:val="0"/>
        <w:ind w:firstLine="709"/>
        <w:jc w:val="both"/>
        <w:rPr>
          <w:sz w:val="24"/>
          <w:szCs w:val="24"/>
        </w:rPr>
      </w:pPr>
      <w:r w:rsidRPr="008312DB">
        <w:rPr>
          <w:sz w:val="24"/>
          <w:szCs w:val="24"/>
        </w:rPr>
        <w:t xml:space="preserve">2.9.2. </w:t>
      </w:r>
      <w:proofErr w:type="gramStart"/>
      <w:r w:rsidRPr="008312DB">
        <w:rPr>
          <w:sz w:val="24"/>
          <w:szCs w:val="24"/>
        </w:rPr>
        <w:t xml:space="preserve">На территории Киселевского сельского поселения запрещается мыть автомашины и другие транспортные средства, а также производить слив топлива и масел, </w:t>
      </w:r>
      <w:r w:rsidRPr="008312DB">
        <w:rPr>
          <w:sz w:val="24"/>
          <w:szCs w:val="24"/>
        </w:rPr>
        <w:lastRenderedPageBreak/>
        <w:t>регулировать звуковые сигналы, тормоза и двигатели вне мест технического обслуживания, в том числе: на придомовых территориях в открытых водоемах и на их берегах, на площадях, скверах, в парках, в ливневой канализации и в иных не предназначенных для этих целей местах.</w:t>
      </w:r>
      <w:proofErr w:type="gramEnd"/>
    </w:p>
    <w:p w:rsidR="008312DB" w:rsidRPr="008312DB" w:rsidRDefault="008312DB" w:rsidP="008312DB">
      <w:pPr>
        <w:widowControl w:val="0"/>
        <w:autoSpaceDE w:val="0"/>
        <w:ind w:firstLine="709"/>
        <w:jc w:val="both"/>
        <w:rPr>
          <w:sz w:val="24"/>
          <w:szCs w:val="24"/>
        </w:rPr>
      </w:pPr>
      <w:r w:rsidRPr="008312DB">
        <w:rPr>
          <w:sz w:val="24"/>
          <w:szCs w:val="24"/>
        </w:rPr>
        <w:t>2.10. Содержание и уборка территории города в осенне-зимний период</w:t>
      </w:r>
    </w:p>
    <w:p w:rsidR="008312DB" w:rsidRPr="008312DB" w:rsidRDefault="008312DB" w:rsidP="008312DB">
      <w:pPr>
        <w:widowControl w:val="0"/>
        <w:autoSpaceDE w:val="0"/>
        <w:ind w:firstLine="709"/>
        <w:jc w:val="both"/>
        <w:rPr>
          <w:sz w:val="24"/>
          <w:szCs w:val="24"/>
        </w:rPr>
      </w:pPr>
      <w:r w:rsidRPr="008312DB">
        <w:rPr>
          <w:sz w:val="24"/>
          <w:szCs w:val="24"/>
        </w:rPr>
        <w:t xml:space="preserve">2.10.1. В осенне-зимний период на территории Киселевского сельского поселения осуществляется уборка и вывоз мусора, снега, льда, грязи, посыпка проезжей части и тротуаров разрешенными к применению </w:t>
      </w:r>
      <w:proofErr w:type="spellStart"/>
      <w:r w:rsidRPr="008312DB">
        <w:rPr>
          <w:sz w:val="24"/>
          <w:szCs w:val="24"/>
        </w:rPr>
        <w:t>противогололедными</w:t>
      </w:r>
      <w:proofErr w:type="spellEnd"/>
      <w:r w:rsidRPr="008312DB">
        <w:rPr>
          <w:sz w:val="24"/>
          <w:szCs w:val="24"/>
        </w:rPr>
        <w:t xml:space="preserve"> материалами.</w:t>
      </w:r>
    </w:p>
    <w:p w:rsidR="008312DB" w:rsidRPr="008312DB" w:rsidRDefault="008312DB" w:rsidP="008312DB">
      <w:pPr>
        <w:widowControl w:val="0"/>
        <w:autoSpaceDE w:val="0"/>
        <w:ind w:firstLine="709"/>
        <w:jc w:val="both"/>
        <w:rPr>
          <w:sz w:val="24"/>
          <w:szCs w:val="24"/>
        </w:rPr>
      </w:pPr>
      <w:r w:rsidRPr="008312DB">
        <w:rPr>
          <w:sz w:val="24"/>
          <w:szCs w:val="24"/>
        </w:rPr>
        <w:t xml:space="preserve">2.10.2. Уборку тротуаров и пешеходных дорожек, а также их обработку </w:t>
      </w:r>
      <w:proofErr w:type="spellStart"/>
      <w:r w:rsidRPr="008312DB">
        <w:rPr>
          <w:sz w:val="24"/>
          <w:szCs w:val="24"/>
        </w:rPr>
        <w:t>противогололедными</w:t>
      </w:r>
      <w:proofErr w:type="spellEnd"/>
      <w:r w:rsidRPr="008312DB">
        <w:rPr>
          <w:sz w:val="24"/>
          <w:szCs w:val="24"/>
        </w:rPr>
        <w:t xml:space="preserve"> материалами следует осуществлять с учетом интенсивности движения пешеходов после окончания снегопада или метели.</w:t>
      </w:r>
    </w:p>
    <w:p w:rsidR="008312DB" w:rsidRPr="008312DB" w:rsidRDefault="008312DB" w:rsidP="008312DB">
      <w:pPr>
        <w:widowControl w:val="0"/>
        <w:autoSpaceDE w:val="0"/>
        <w:ind w:firstLine="709"/>
        <w:jc w:val="both"/>
        <w:rPr>
          <w:sz w:val="24"/>
          <w:szCs w:val="24"/>
        </w:rPr>
      </w:pPr>
      <w:r w:rsidRPr="008312DB">
        <w:rPr>
          <w:sz w:val="24"/>
          <w:szCs w:val="24"/>
        </w:rPr>
        <w:t>2.10.3. Счищаемый с дворовых территорий и внутриквартальных проездов снег разрешается временно складировать на территории дворов таким образом, чтобы оставались свободные места для проезда автотранспорта, прохода пешеходов.</w:t>
      </w:r>
    </w:p>
    <w:p w:rsidR="008312DB" w:rsidRPr="008312DB" w:rsidRDefault="008312DB" w:rsidP="008312DB">
      <w:pPr>
        <w:widowControl w:val="0"/>
        <w:autoSpaceDE w:val="0"/>
        <w:ind w:firstLine="709"/>
        <w:jc w:val="both"/>
        <w:rPr>
          <w:sz w:val="24"/>
          <w:szCs w:val="24"/>
        </w:rPr>
      </w:pPr>
      <w:r w:rsidRPr="008312DB">
        <w:rPr>
          <w:sz w:val="24"/>
          <w:szCs w:val="24"/>
        </w:rPr>
        <w:t>2.10.4. Лица, указанные в пункте 2.6 настоящих Правил, вывозят снег, собираемый на территории Киселевского сельского поселения, в специально отведенные места (</w:t>
      </w:r>
      <w:proofErr w:type="spellStart"/>
      <w:r w:rsidRPr="008312DB">
        <w:rPr>
          <w:sz w:val="24"/>
          <w:szCs w:val="24"/>
        </w:rPr>
        <w:t>снегосвалки</w:t>
      </w:r>
      <w:proofErr w:type="spellEnd"/>
      <w:r w:rsidRPr="008312DB">
        <w:rPr>
          <w:sz w:val="24"/>
          <w:szCs w:val="24"/>
        </w:rPr>
        <w:t>), расположение которых определяется нормативными правовыми актами уполномоченного органа.</w:t>
      </w:r>
    </w:p>
    <w:p w:rsidR="008312DB" w:rsidRPr="008312DB" w:rsidRDefault="008312DB" w:rsidP="008312DB">
      <w:pPr>
        <w:widowControl w:val="0"/>
        <w:autoSpaceDE w:val="0"/>
        <w:ind w:firstLine="709"/>
        <w:jc w:val="both"/>
        <w:rPr>
          <w:sz w:val="24"/>
          <w:szCs w:val="24"/>
        </w:rPr>
      </w:pPr>
      <w:r w:rsidRPr="008312DB">
        <w:rPr>
          <w:sz w:val="24"/>
          <w:szCs w:val="24"/>
        </w:rPr>
        <w:t>2.10.5. Не допускается наличие снежных карнизов, ледяных сосулек, свисающих с крыш, балконов, лоджий и с других выступающих частей зданий и сооружений.</w:t>
      </w:r>
    </w:p>
    <w:p w:rsidR="008312DB" w:rsidRPr="008312DB" w:rsidRDefault="008312DB" w:rsidP="008312DB">
      <w:pPr>
        <w:widowControl w:val="0"/>
        <w:autoSpaceDE w:val="0"/>
        <w:ind w:firstLine="709"/>
        <w:jc w:val="both"/>
        <w:rPr>
          <w:sz w:val="24"/>
          <w:szCs w:val="24"/>
        </w:rPr>
      </w:pPr>
      <w:r w:rsidRPr="008312DB">
        <w:rPr>
          <w:sz w:val="24"/>
          <w:szCs w:val="24"/>
        </w:rPr>
        <w:t xml:space="preserve">Очистка от снега и удаление сосулек с крыш, балконов, лоджий и с других выступающих частей зданий, строений и сооружений возлагаются на владельцев данных строений и должны производиться в кратчайший срок с соблюдением мер предосторожности. Сброшенные снег и лед должны немедленно скучиваться и вывозиться на </w:t>
      </w:r>
      <w:proofErr w:type="spellStart"/>
      <w:r w:rsidRPr="008312DB">
        <w:rPr>
          <w:sz w:val="24"/>
          <w:szCs w:val="24"/>
        </w:rPr>
        <w:t>снегосвалки</w:t>
      </w:r>
      <w:proofErr w:type="spellEnd"/>
      <w:r w:rsidRPr="008312DB">
        <w:rPr>
          <w:sz w:val="24"/>
          <w:szCs w:val="24"/>
        </w:rPr>
        <w:t>.</w:t>
      </w:r>
    </w:p>
    <w:p w:rsidR="008312DB" w:rsidRPr="008312DB" w:rsidRDefault="008312DB" w:rsidP="008312DB">
      <w:pPr>
        <w:widowControl w:val="0"/>
        <w:autoSpaceDE w:val="0"/>
        <w:ind w:firstLine="709"/>
        <w:jc w:val="both"/>
        <w:rPr>
          <w:sz w:val="24"/>
          <w:szCs w:val="24"/>
        </w:rPr>
      </w:pPr>
      <w:r w:rsidRPr="008312DB">
        <w:rPr>
          <w:sz w:val="24"/>
          <w:szCs w:val="24"/>
        </w:rPr>
        <w:t>2.10.6. При осуществлении содержания и уборки в осенне-зимний период на территории Киселевского сельского поселения  запрещается:</w:t>
      </w:r>
    </w:p>
    <w:p w:rsidR="008312DB" w:rsidRPr="008312DB" w:rsidRDefault="008312DB" w:rsidP="008312DB">
      <w:pPr>
        <w:widowControl w:val="0"/>
        <w:autoSpaceDE w:val="0"/>
        <w:ind w:firstLine="709"/>
        <w:jc w:val="both"/>
        <w:rPr>
          <w:sz w:val="24"/>
          <w:szCs w:val="24"/>
        </w:rPr>
      </w:pPr>
      <w:r w:rsidRPr="008312DB">
        <w:rPr>
          <w:sz w:val="24"/>
          <w:szCs w:val="24"/>
        </w:rPr>
        <w:t>1) сдвигать снег с убираемой территории на уже очищенную;</w:t>
      </w:r>
    </w:p>
    <w:p w:rsidR="008312DB" w:rsidRPr="008312DB" w:rsidRDefault="008312DB" w:rsidP="008312DB">
      <w:pPr>
        <w:widowControl w:val="0"/>
        <w:autoSpaceDE w:val="0"/>
        <w:ind w:firstLine="709"/>
        <w:jc w:val="both"/>
        <w:rPr>
          <w:sz w:val="24"/>
          <w:szCs w:val="24"/>
        </w:rPr>
      </w:pPr>
      <w:r w:rsidRPr="008312DB">
        <w:rPr>
          <w:sz w:val="24"/>
          <w:szCs w:val="24"/>
        </w:rPr>
        <w:t xml:space="preserve">2) применять запрещенные действующим законодательством </w:t>
      </w:r>
      <w:proofErr w:type="spellStart"/>
      <w:r w:rsidRPr="008312DB">
        <w:rPr>
          <w:sz w:val="24"/>
          <w:szCs w:val="24"/>
        </w:rPr>
        <w:t>противогололедные</w:t>
      </w:r>
      <w:proofErr w:type="spellEnd"/>
      <w:r w:rsidRPr="008312DB">
        <w:rPr>
          <w:sz w:val="24"/>
          <w:szCs w:val="24"/>
        </w:rPr>
        <w:t xml:space="preserve"> химические вещества;</w:t>
      </w:r>
    </w:p>
    <w:p w:rsidR="008312DB" w:rsidRPr="008312DB" w:rsidRDefault="008312DB" w:rsidP="008312DB">
      <w:pPr>
        <w:widowControl w:val="0"/>
        <w:autoSpaceDE w:val="0"/>
        <w:ind w:firstLine="709"/>
        <w:jc w:val="both"/>
        <w:rPr>
          <w:sz w:val="24"/>
          <w:szCs w:val="24"/>
        </w:rPr>
      </w:pPr>
      <w:r w:rsidRPr="008312DB">
        <w:rPr>
          <w:sz w:val="24"/>
          <w:szCs w:val="24"/>
        </w:rPr>
        <w:t>3) перебрасывать и перемещать загрязненный и засоленный снег, а также сколы льда на газоны, цветники, кустарники и другие зеленые насаждения;</w:t>
      </w:r>
    </w:p>
    <w:p w:rsidR="008312DB" w:rsidRPr="008312DB" w:rsidRDefault="008312DB" w:rsidP="008312DB">
      <w:pPr>
        <w:widowControl w:val="0"/>
        <w:autoSpaceDE w:val="0"/>
        <w:ind w:firstLine="709"/>
        <w:jc w:val="both"/>
        <w:rPr>
          <w:sz w:val="24"/>
          <w:szCs w:val="24"/>
        </w:rPr>
      </w:pPr>
      <w:r w:rsidRPr="008312DB">
        <w:rPr>
          <w:sz w:val="24"/>
          <w:szCs w:val="24"/>
        </w:rPr>
        <w:t xml:space="preserve">4) размещать снег в не установленных для этого местах, в том числе в </w:t>
      </w:r>
      <w:proofErr w:type="spellStart"/>
      <w:r w:rsidRPr="008312DB">
        <w:rPr>
          <w:sz w:val="24"/>
          <w:szCs w:val="24"/>
        </w:rPr>
        <w:t>водоохранных</w:t>
      </w:r>
      <w:proofErr w:type="spellEnd"/>
      <w:r w:rsidRPr="008312DB">
        <w:rPr>
          <w:sz w:val="24"/>
          <w:szCs w:val="24"/>
        </w:rPr>
        <w:t xml:space="preserve"> зонах;</w:t>
      </w:r>
    </w:p>
    <w:p w:rsidR="008312DB" w:rsidRPr="008312DB" w:rsidRDefault="008312DB" w:rsidP="008312DB">
      <w:pPr>
        <w:widowControl w:val="0"/>
        <w:autoSpaceDE w:val="0"/>
        <w:ind w:firstLine="709"/>
        <w:jc w:val="both"/>
        <w:rPr>
          <w:sz w:val="24"/>
          <w:szCs w:val="24"/>
        </w:rPr>
      </w:pPr>
      <w:r w:rsidRPr="008312DB">
        <w:rPr>
          <w:sz w:val="24"/>
          <w:szCs w:val="24"/>
        </w:rPr>
        <w:t xml:space="preserve">5) вывозить на </w:t>
      </w:r>
      <w:proofErr w:type="spellStart"/>
      <w:r w:rsidRPr="008312DB">
        <w:rPr>
          <w:sz w:val="24"/>
          <w:szCs w:val="24"/>
        </w:rPr>
        <w:t>снегосвалки</w:t>
      </w:r>
      <w:proofErr w:type="spellEnd"/>
      <w:r w:rsidRPr="008312DB">
        <w:rPr>
          <w:sz w:val="24"/>
          <w:szCs w:val="24"/>
        </w:rPr>
        <w:t xml:space="preserve"> твердые бытовые отходы, крупногабаритные отходы и жидкие бытовые отходы;</w:t>
      </w:r>
    </w:p>
    <w:p w:rsidR="008312DB" w:rsidRPr="008312DB" w:rsidRDefault="008312DB" w:rsidP="008312DB">
      <w:pPr>
        <w:widowControl w:val="0"/>
        <w:autoSpaceDE w:val="0"/>
        <w:ind w:firstLine="709"/>
        <w:jc w:val="both"/>
        <w:rPr>
          <w:sz w:val="24"/>
          <w:szCs w:val="24"/>
        </w:rPr>
      </w:pPr>
      <w:r w:rsidRPr="008312DB">
        <w:rPr>
          <w:sz w:val="24"/>
          <w:szCs w:val="24"/>
        </w:rPr>
        <w:t xml:space="preserve">6) вывозить или перемещать на тротуары, проезжую часть дорог и проездов снег, собираемый на внутриквартальных проездах, </w:t>
      </w:r>
      <w:proofErr w:type="spellStart"/>
      <w:r w:rsidRPr="008312DB">
        <w:rPr>
          <w:sz w:val="24"/>
          <w:szCs w:val="24"/>
        </w:rPr>
        <w:t>внутридворовых</w:t>
      </w:r>
      <w:proofErr w:type="spellEnd"/>
      <w:r w:rsidRPr="008312DB">
        <w:rPr>
          <w:sz w:val="24"/>
          <w:szCs w:val="24"/>
        </w:rPr>
        <w:t xml:space="preserve"> территориях, территориях предприятий, организаций, строек и т.д.;</w:t>
      </w:r>
    </w:p>
    <w:p w:rsidR="008312DB" w:rsidRPr="008312DB" w:rsidRDefault="008312DB" w:rsidP="008312DB">
      <w:pPr>
        <w:widowControl w:val="0"/>
        <w:autoSpaceDE w:val="0"/>
        <w:ind w:firstLine="709"/>
        <w:jc w:val="both"/>
        <w:rPr>
          <w:sz w:val="24"/>
          <w:szCs w:val="24"/>
        </w:rPr>
      </w:pPr>
      <w:r w:rsidRPr="008312DB">
        <w:rPr>
          <w:sz w:val="24"/>
          <w:szCs w:val="24"/>
        </w:rPr>
        <w:t>7) сбрасывать при уборке мостов и путепроводов снег, лед, грязь и мусор на тротуары или под мосты и путепроводы.</w:t>
      </w:r>
    </w:p>
    <w:p w:rsidR="008312DB" w:rsidRPr="008312DB" w:rsidRDefault="008312DB" w:rsidP="008312DB">
      <w:pPr>
        <w:widowControl w:val="0"/>
        <w:autoSpaceDE w:val="0"/>
        <w:ind w:firstLine="709"/>
        <w:jc w:val="both"/>
        <w:rPr>
          <w:sz w:val="24"/>
          <w:szCs w:val="24"/>
        </w:rPr>
      </w:pPr>
      <w:r w:rsidRPr="008312DB">
        <w:rPr>
          <w:sz w:val="24"/>
          <w:szCs w:val="24"/>
        </w:rPr>
        <w:t xml:space="preserve">2.10.7. Юридические лица и индивидуальные предприниматели должны очищать от снега и обледенелого наката подходные пути к объектам торговли, сфер услуг, бытового обслуживания, к предприятиям, организациям и посыпаться </w:t>
      </w:r>
      <w:proofErr w:type="spellStart"/>
      <w:r w:rsidRPr="008312DB">
        <w:rPr>
          <w:sz w:val="24"/>
          <w:szCs w:val="24"/>
        </w:rPr>
        <w:t>противогололедными</w:t>
      </w:r>
      <w:proofErr w:type="spellEnd"/>
      <w:r w:rsidRPr="008312DB">
        <w:rPr>
          <w:sz w:val="24"/>
          <w:szCs w:val="24"/>
        </w:rPr>
        <w:t xml:space="preserve"> </w:t>
      </w:r>
      <w:proofErr w:type="spellStart"/>
      <w:r w:rsidRPr="008312DB">
        <w:rPr>
          <w:sz w:val="24"/>
          <w:szCs w:val="24"/>
        </w:rPr>
        <w:t>материаламив</w:t>
      </w:r>
      <w:proofErr w:type="spellEnd"/>
      <w:r w:rsidRPr="008312DB">
        <w:rPr>
          <w:sz w:val="24"/>
          <w:szCs w:val="24"/>
        </w:rPr>
        <w:t xml:space="preserve"> до 9 часов </w:t>
      </w:r>
      <w:proofErr w:type="spellStart"/>
      <w:r w:rsidRPr="008312DB">
        <w:rPr>
          <w:sz w:val="24"/>
          <w:szCs w:val="24"/>
        </w:rPr>
        <w:t>утра</w:t>
      </w:r>
      <w:proofErr w:type="gramStart"/>
      <w:r w:rsidRPr="008312DB">
        <w:rPr>
          <w:sz w:val="24"/>
          <w:szCs w:val="24"/>
        </w:rPr>
        <w:t>,в</w:t>
      </w:r>
      <w:proofErr w:type="spellEnd"/>
      <w:proofErr w:type="gramEnd"/>
      <w:r w:rsidRPr="008312DB">
        <w:rPr>
          <w:sz w:val="24"/>
          <w:szCs w:val="24"/>
        </w:rPr>
        <w:t xml:space="preserve"> границах указанных в п. 2.6.3 настоящих Правил. </w:t>
      </w:r>
    </w:p>
    <w:p w:rsidR="008312DB" w:rsidRPr="008312DB" w:rsidRDefault="008312DB" w:rsidP="008312DB">
      <w:pPr>
        <w:widowControl w:val="0"/>
        <w:autoSpaceDE w:val="0"/>
        <w:ind w:firstLine="709"/>
        <w:jc w:val="both"/>
        <w:rPr>
          <w:sz w:val="24"/>
          <w:szCs w:val="24"/>
        </w:rPr>
      </w:pPr>
      <w:r w:rsidRPr="008312DB">
        <w:rPr>
          <w:sz w:val="24"/>
          <w:szCs w:val="24"/>
        </w:rPr>
        <w:t>2.11. Содержание и уборка дорог в осенне-зимний период</w:t>
      </w:r>
    </w:p>
    <w:p w:rsidR="008312DB" w:rsidRPr="008312DB" w:rsidRDefault="008312DB" w:rsidP="008312DB">
      <w:pPr>
        <w:widowControl w:val="0"/>
        <w:autoSpaceDE w:val="0"/>
        <w:ind w:firstLine="709"/>
        <w:jc w:val="both"/>
        <w:rPr>
          <w:sz w:val="24"/>
          <w:szCs w:val="24"/>
        </w:rPr>
      </w:pPr>
      <w:r w:rsidRPr="008312DB">
        <w:rPr>
          <w:sz w:val="24"/>
          <w:szCs w:val="24"/>
        </w:rPr>
        <w:t xml:space="preserve">2.11.1. </w:t>
      </w:r>
      <w:proofErr w:type="gramStart"/>
      <w:r w:rsidRPr="008312DB">
        <w:rPr>
          <w:sz w:val="24"/>
          <w:szCs w:val="24"/>
        </w:rPr>
        <w:t>Непрерывное и безопасное движение автотранспорта по дорогам в зимний период обеспечивается выполнением комплекса мероприятий, предусматривающего работы по защите дорог от снежных заносов, очистке от снега проезжей части и обочин в период снегопадов, предупреждению и ликвидации зимней скользкости на основе метеоданных и контроля состояния автомобильной дороги и искусственных сооружений, а также ряда организационных мер по обеспечению надежной работы автомобильных дорог.</w:t>
      </w:r>
      <w:proofErr w:type="gramEnd"/>
    </w:p>
    <w:p w:rsidR="008312DB" w:rsidRPr="008312DB" w:rsidRDefault="008312DB" w:rsidP="008312DB">
      <w:pPr>
        <w:widowControl w:val="0"/>
        <w:autoSpaceDE w:val="0"/>
        <w:ind w:firstLine="709"/>
        <w:jc w:val="both"/>
        <w:rPr>
          <w:sz w:val="24"/>
          <w:szCs w:val="24"/>
        </w:rPr>
      </w:pPr>
      <w:r w:rsidRPr="008312DB">
        <w:rPr>
          <w:sz w:val="24"/>
          <w:szCs w:val="24"/>
        </w:rPr>
        <w:lastRenderedPageBreak/>
        <w:t>2.11.2. Очистку дорог от снега производят специальной техникой.</w:t>
      </w:r>
    </w:p>
    <w:p w:rsidR="008312DB" w:rsidRPr="008312DB" w:rsidRDefault="008312DB" w:rsidP="008312DB">
      <w:pPr>
        <w:widowControl w:val="0"/>
        <w:autoSpaceDE w:val="0"/>
        <w:ind w:firstLine="709"/>
        <w:jc w:val="both"/>
        <w:rPr>
          <w:sz w:val="24"/>
          <w:szCs w:val="24"/>
        </w:rPr>
      </w:pPr>
      <w:r w:rsidRPr="008312DB">
        <w:rPr>
          <w:sz w:val="24"/>
          <w:szCs w:val="24"/>
        </w:rPr>
        <w:t xml:space="preserve">Обработку проезжей части производят </w:t>
      </w:r>
      <w:proofErr w:type="spellStart"/>
      <w:r w:rsidRPr="008312DB">
        <w:rPr>
          <w:sz w:val="24"/>
          <w:szCs w:val="24"/>
        </w:rPr>
        <w:t>противогололедными</w:t>
      </w:r>
      <w:proofErr w:type="spellEnd"/>
      <w:r w:rsidRPr="008312DB">
        <w:rPr>
          <w:sz w:val="24"/>
          <w:szCs w:val="24"/>
        </w:rPr>
        <w:t xml:space="preserve"> химическими веществами, не запрещенными к применению действующим законодательством (далее по тексту - </w:t>
      </w:r>
      <w:proofErr w:type="spellStart"/>
      <w:r w:rsidRPr="008312DB">
        <w:rPr>
          <w:sz w:val="24"/>
          <w:szCs w:val="24"/>
        </w:rPr>
        <w:t>противогололедные</w:t>
      </w:r>
      <w:proofErr w:type="spellEnd"/>
      <w:r w:rsidRPr="008312DB">
        <w:rPr>
          <w:sz w:val="24"/>
          <w:szCs w:val="24"/>
        </w:rPr>
        <w:t xml:space="preserve"> химические вещества).</w:t>
      </w:r>
    </w:p>
    <w:p w:rsidR="008312DB" w:rsidRPr="008312DB" w:rsidRDefault="008312DB" w:rsidP="008312DB">
      <w:pPr>
        <w:widowControl w:val="0"/>
        <w:autoSpaceDE w:val="0"/>
        <w:ind w:firstLine="709"/>
        <w:jc w:val="both"/>
        <w:rPr>
          <w:sz w:val="24"/>
          <w:szCs w:val="24"/>
        </w:rPr>
      </w:pPr>
      <w:r w:rsidRPr="008312DB">
        <w:rPr>
          <w:sz w:val="24"/>
          <w:szCs w:val="24"/>
        </w:rPr>
        <w:t xml:space="preserve">Очистка дорог, обработка проезжей части </w:t>
      </w:r>
      <w:proofErr w:type="spellStart"/>
      <w:r w:rsidRPr="008312DB">
        <w:rPr>
          <w:sz w:val="24"/>
          <w:szCs w:val="24"/>
        </w:rPr>
        <w:t>противогололедными</w:t>
      </w:r>
      <w:proofErr w:type="spellEnd"/>
      <w:r w:rsidRPr="008312DB">
        <w:rPr>
          <w:sz w:val="24"/>
          <w:szCs w:val="24"/>
        </w:rPr>
        <w:t xml:space="preserve"> химическими веществами должны выполняться до начала движения общественного транспорта и в течение дня по мере необходимости.</w:t>
      </w:r>
    </w:p>
    <w:p w:rsidR="008312DB" w:rsidRPr="008312DB" w:rsidRDefault="008312DB" w:rsidP="008312DB">
      <w:pPr>
        <w:widowControl w:val="0"/>
        <w:autoSpaceDE w:val="0"/>
        <w:ind w:firstLine="709"/>
        <w:jc w:val="both"/>
        <w:rPr>
          <w:sz w:val="24"/>
          <w:szCs w:val="24"/>
        </w:rPr>
      </w:pPr>
      <w:r w:rsidRPr="008312DB">
        <w:rPr>
          <w:sz w:val="24"/>
          <w:szCs w:val="24"/>
        </w:rPr>
        <w:t>2.11.3. Одним из основных мероприятий по очистке дорог от снега является патрульная снегоочистка, которая производится периодическими проходами плужных и плужно-щеточных снегоочистителей по закрепленному участку в течение всей метели или снегопада.</w:t>
      </w:r>
    </w:p>
    <w:p w:rsidR="008312DB" w:rsidRPr="008312DB" w:rsidRDefault="008312DB" w:rsidP="008312DB">
      <w:pPr>
        <w:widowControl w:val="0"/>
        <w:autoSpaceDE w:val="0"/>
        <w:ind w:firstLine="709"/>
        <w:jc w:val="both"/>
        <w:rPr>
          <w:sz w:val="24"/>
          <w:szCs w:val="24"/>
        </w:rPr>
      </w:pPr>
      <w:r w:rsidRPr="008312DB">
        <w:rPr>
          <w:sz w:val="24"/>
          <w:szCs w:val="24"/>
        </w:rPr>
        <w:t>2.11.4. Снег, счищаемый с проезжей части дорог, сдвигается к краю проезжей части дороги и формируется в валы в соответствии с техническими нормами и рекомендациями для последующего вывоза.</w:t>
      </w:r>
    </w:p>
    <w:p w:rsidR="008312DB" w:rsidRPr="008312DB" w:rsidRDefault="008312DB" w:rsidP="008312DB">
      <w:pPr>
        <w:widowControl w:val="0"/>
        <w:autoSpaceDE w:val="0"/>
        <w:ind w:firstLine="709"/>
        <w:jc w:val="both"/>
        <w:rPr>
          <w:sz w:val="24"/>
          <w:szCs w:val="24"/>
        </w:rPr>
      </w:pPr>
      <w:r w:rsidRPr="008312DB">
        <w:rPr>
          <w:sz w:val="24"/>
          <w:szCs w:val="24"/>
        </w:rPr>
        <w:t>2.11.5. Вывоз сформированных валов снега с проезжей части производится в первую очередь с дорог общего пользования местного значения и проездов, имеющих интенсивное движение автомобильного транспорта, в сроки, обеспечивающие нормальные и безопасные условия для всех видов транспорта и пешеходов.</w:t>
      </w:r>
    </w:p>
    <w:p w:rsidR="008312DB" w:rsidRPr="008312DB" w:rsidRDefault="008312DB" w:rsidP="008312DB">
      <w:pPr>
        <w:widowControl w:val="0"/>
        <w:autoSpaceDE w:val="0"/>
        <w:ind w:firstLine="709"/>
        <w:jc w:val="both"/>
        <w:rPr>
          <w:sz w:val="24"/>
          <w:szCs w:val="24"/>
        </w:rPr>
      </w:pPr>
      <w:r w:rsidRPr="008312DB">
        <w:rPr>
          <w:sz w:val="24"/>
          <w:szCs w:val="24"/>
        </w:rPr>
        <w:t>2.11.6. Запрещается формировать снежные валы на следующих территориях:</w:t>
      </w:r>
    </w:p>
    <w:p w:rsidR="008312DB" w:rsidRPr="008312DB" w:rsidRDefault="008312DB" w:rsidP="008312DB">
      <w:pPr>
        <w:widowControl w:val="0"/>
        <w:autoSpaceDE w:val="0"/>
        <w:ind w:firstLine="709"/>
        <w:jc w:val="both"/>
        <w:rPr>
          <w:sz w:val="24"/>
          <w:szCs w:val="24"/>
        </w:rPr>
      </w:pPr>
      <w:r w:rsidRPr="008312DB">
        <w:rPr>
          <w:sz w:val="24"/>
          <w:szCs w:val="24"/>
        </w:rPr>
        <w:t>1) на пересечениях всех дорог и улиц в одном уровне  в зоне треугольника видимости;</w:t>
      </w:r>
    </w:p>
    <w:p w:rsidR="008312DB" w:rsidRPr="008312DB" w:rsidRDefault="008312DB" w:rsidP="008312DB">
      <w:pPr>
        <w:widowControl w:val="0"/>
        <w:autoSpaceDE w:val="0"/>
        <w:ind w:firstLine="709"/>
        <w:jc w:val="both"/>
        <w:rPr>
          <w:sz w:val="24"/>
          <w:szCs w:val="24"/>
        </w:rPr>
      </w:pPr>
      <w:r w:rsidRPr="008312DB">
        <w:rPr>
          <w:sz w:val="24"/>
          <w:szCs w:val="24"/>
        </w:rPr>
        <w:t>2) ближе 5 метров от пешеходного перехода;</w:t>
      </w:r>
    </w:p>
    <w:p w:rsidR="008312DB" w:rsidRPr="008312DB" w:rsidRDefault="008312DB" w:rsidP="008312DB">
      <w:pPr>
        <w:widowControl w:val="0"/>
        <w:autoSpaceDE w:val="0"/>
        <w:ind w:firstLine="709"/>
        <w:jc w:val="both"/>
        <w:rPr>
          <w:sz w:val="24"/>
          <w:szCs w:val="24"/>
        </w:rPr>
      </w:pPr>
      <w:r w:rsidRPr="008312DB">
        <w:rPr>
          <w:sz w:val="24"/>
          <w:szCs w:val="24"/>
        </w:rPr>
        <w:t>3) ближе 20 метров от остановочного пункта общественного транспорта;</w:t>
      </w:r>
    </w:p>
    <w:p w:rsidR="008312DB" w:rsidRPr="008312DB" w:rsidRDefault="008312DB" w:rsidP="008312DB">
      <w:pPr>
        <w:widowControl w:val="0"/>
        <w:autoSpaceDE w:val="0"/>
        <w:ind w:firstLine="709"/>
        <w:jc w:val="both"/>
        <w:rPr>
          <w:sz w:val="24"/>
          <w:szCs w:val="24"/>
        </w:rPr>
      </w:pPr>
      <w:r w:rsidRPr="008312DB">
        <w:rPr>
          <w:sz w:val="24"/>
          <w:szCs w:val="24"/>
        </w:rPr>
        <w:t>4) на участках дорог, оборудованных транспортными ограждениями или повышенным бордюром;</w:t>
      </w:r>
    </w:p>
    <w:p w:rsidR="008312DB" w:rsidRPr="008312DB" w:rsidRDefault="008312DB" w:rsidP="008312DB">
      <w:pPr>
        <w:widowControl w:val="0"/>
        <w:autoSpaceDE w:val="0"/>
        <w:ind w:firstLine="709"/>
        <w:jc w:val="both"/>
        <w:rPr>
          <w:sz w:val="24"/>
          <w:szCs w:val="24"/>
        </w:rPr>
      </w:pPr>
      <w:r w:rsidRPr="008312DB">
        <w:rPr>
          <w:sz w:val="24"/>
          <w:szCs w:val="24"/>
        </w:rPr>
        <w:t>5) на тротуарах.</w:t>
      </w:r>
    </w:p>
    <w:p w:rsidR="008312DB" w:rsidRPr="008312DB" w:rsidRDefault="008312DB" w:rsidP="008312DB">
      <w:pPr>
        <w:widowControl w:val="0"/>
        <w:autoSpaceDE w:val="0"/>
        <w:ind w:firstLine="709"/>
        <w:jc w:val="both"/>
        <w:rPr>
          <w:sz w:val="24"/>
          <w:szCs w:val="24"/>
        </w:rPr>
      </w:pPr>
      <w:r w:rsidRPr="008312DB">
        <w:rPr>
          <w:sz w:val="24"/>
          <w:szCs w:val="24"/>
        </w:rPr>
        <w:t>2.11.7. При содержании дорог в осенне-зимний период выполняются мероприятия по предотвращению и ликвидации зимней скользкости, включающие:</w:t>
      </w:r>
    </w:p>
    <w:p w:rsidR="008312DB" w:rsidRPr="008312DB" w:rsidRDefault="008312DB" w:rsidP="008312DB">
      <w:pPr>
        <w:widowControl w:val="0"/>
        <w:autoSpaceDE w:val="0"/>
        <w:ind w:firstLine="709"/>
        <w:jc w:val="both"/>
        <w:rPr>
          <w:sz w:val="24"/>
          <w:szCs w:val="24"/>
        </w:rPr>
      </w:pPr>
      <w:r w:rsidRPr="008312DB">
        <w:rPr>
          <w:sz w:val="24"/>
          <w:szCs w:val="24"/>
        </w:rPr>
        <w:t xml:space="preserve">1) профилактическую обработку покрытий </w:t>
      </w:r>
      <w:proofErr w:type="spellStart"/>
      <w:r w:rsidRPr="008312DB">
        <w:rPr>
          <w:sz w:val="24"/>
          <w:szCs w:val="24"/>
        </w:rPr>
        <w:t>противогололедными</w:t>
      </w:r>
      <w:proofErr w:type="spellEnd"/>
      <w:r w:rsidRPr="008312DB">
        <w:rPr>
          <w:sz w:val="24"/>
          <w:szCs w:val="24"/>
        </w:rPr>
        <w:t xml:space="preserve"> химическими веществами;</w:t>
      </w:r>
    </w:p>
    <w:p w:rsidR="008312DB" w:rsidRPr="008312DB" w:rsidRDefault="008312DB" w:rsidP="008312DB">
      <w:pPr>
        <w:widowControl w:val="0"/>
        <w:autoSpaceDE w:val="0"/>
        <w:ind w:firstLine="709"/>
        <w:jc w:val="both"/>
        <w:rPr>
          <w:sz w:val="24"/>
          <w:szCs w:val="24"/>
        </w:rPr>
      </w:pPr>
      <w:r w:rsidRPr="008312DB">
        <w:rPr>
          <w:sz w:val="24"/>
          <w:szCs w:val="24"/>
        </w:rPr>
        <w:t xml:space="preserve">2) обработку образовавшегося ледяного или снежно-ледяного слоя </w:t>
      </w:r>
      <w:proofErr w:type="spellStart"/>
      <w:r w:rsidRPr="008312DB">
        <w:rPr>
          <w:sz w:val="24"/>
          <w:szCs w:val="24"/>
        </w:rPr>
        <w:t>противогололедными</w:t>
      </w:r>
      <w:proofErr w:type="spellEnd"/>
      <w:r w:rsidRPr="008312DB">
        <w:rPr>
          <w:sz w:val="24"/>
          <w:szCs w:val="24"/>
        </w:rPr>
        <w:t xml:space="preserve"> химическими веществами;</w:t>
      </w:r>
    </w:p>
    <w:p w:rsidR="008312DB" w:rsidRPr="008312DB" w:rsidRDefault="008312DB" w:rsidP="008312DB">
      <w:pPr>
        <w:widowControl w:val="0"/>
        <w:autoSpaceDE w:val="0"/>
        <w:ind w:firstLine="709"/>
        <w:jc w:val="both"/>
        <w:rPr>
          <w:sz w:val="24"/>
          <w:szCs w:val="24"/>
        </w:rPr>
      </w:pPr>
      <w:r w:rsidRPr="008312DB">
        <w:rPr>
          <w:sz w:val="24"/>
          <w:szCs w:val="24"/>
        </w:rPr>
        <w:t>3) повышение шероховатости покрытия проезжей части путем распределения фрикционных материалов (песок, высевки, щебень, шлак).</w:t>
      </w:r>
    </w:p>
    <w:p w:rsidR="008312DB" w:rsidRPr="008312DB" w:rsidRDefault="008312DB" w:rsidP="008312DB">
      <w:pPr>
        <w:widowControl w:val="0"/>
        <w:autoSpaceDE w:val="0"/>
        <w:ind w:firstLine="709"/>
        <w:jc w:val="both"/>
        <w:rPr>
          <w:sz w:val="24"/>
          <w:szCs w:val="24"/>
        </w:rPr>
      </w:pPr>
      <w:r w:rsidRPr="008312DB">
        <w:rPr>
          <w:sz w:val="24"/>
          <w:szCs w:val="24"/>
        </w:rPr>
        <w:t>2.11.8. Борьба с зимней скользкостью проводится в первую очередь на потенциально опасных участках: на подъемах и спусках с большими уклонами, на горизонтальных кривых малого радиуса, на участках с недостаточной видимостью в плане или профиле, на пересечениях в одном уровне, на мостах, путепроводах, в местах остановки общественного транспорта.</w:t>
      </w:r>
    </w:p>
    <w:p w:rsidR="008312DB" w:rsidRPr="008312DB" w:rsidRDefault="008312DB" w:rsidP="008312DB">
      <w:pPr>
        <w:widowControl w:val="0"/>
        <w:autoSpaceDE w:val="0"/>
        <w:ind w:firstLine="709"/>
        <w:jc w:val="both"/>
        <w:rPr>
          <w:sz w:val="24"/>
          <w:szCs w:val="24"/>
        </w:rPr>
      </w:pPr>
      <w:r w:rsidRPr="008312DB">
        <w:rPr>
          <w:sz w:val="24"/>
          <w:szCs w:val="24"/>
        </w:rPr>
        <w:t>2.12. Содержание и уборка территории города в весенне-летний период</w:t>
      </w:r>
    </w:p>
    <w:p w:rsidR="008312DB" w:rsidRPr="008312DB" w:rsidRDefault="008312DB" w:rsidP="008312DB">
      <w:pPr>
        <w:widowControl w:val="0"/>
        <w:autoSpaceDE w:val="0"/>
        <w:ind w:firstLine="709"/>
        <w:jc w:val="both"/>
        <w:rPr>
          <w:sz w:val="24"/>
          <w:szCs w:val="24"/>
        </w:rPr>
      </w:pPr>
      <w:r w:rsidRPr="008312DB">
        <w:rPr>
          <w:sz w:val="24"/>
          <w:szCs w:val="24"/>
        </w:rPr>
        <w:t xml:space="preserve">2.12.1. В весенне-летний период на территории Киселевского сельского поселения осуществляется уборка с целью ликвидации загрязненности, запыленности и </w:t>
      </w:r>
      <w:proofErr w:type="spellStart"/>
      <w:r w:rsidRPr="008312DB">
        <w:rPr>
          <w:sz w:val="24"/>
          <w:szCs w:val="24"/>
        </w:rPr>
        <w:t>замусоренности</w:t>
      </w:r>
      <w:proofErr w:type="spellEnd"/>
      <w:r w:rsidRPr="008312DB">
        <w:rPr>
          <w:sz w:val="24"/>
          <w:szCs w:val="24"/>
        </w:rPr>
        <w:t xml:space="preserve"> соответствующих территорий, мойка, полив проезжей части улиц, тротуаров, площадей, уборка других объектов благоустройства, покос сорной растительности.</w:t>
      </w:r>
    </w:p>
    <w:p w:rsidR="008312DB" w:rsidRPr="008312DB" w:rsidRDefault="008312DB" w:rsidP="008312DB">
      <w:pPr>
        <w:widowControl w:val="0"/>
        <w:autoSpaceDE w:val="0"/>
        <w:ind w:firstLine="709"/>
        <w:jc w:val="both"/>
        <w:rPr>
          <w:sz w:val="24"/>
          <w:szCs w:val="24"/>
        </w:rPr>
      </w:pPr>
      <w:r w:rsidRPr="008312DB">
        <w:rPr>
          <w:sz w:val="24"/>
          <w:szCs w:val="24"/>
        </w:rPr>
        <w:t>2.12.2. Уборка территорий общего пользования (за исключением прилегающих территорий) осуществляется лицами, указанными в подпункте 2.6.1 пункта 2.6 настоящих Правил, в соответствии с генеральной схемой очистки территорий.</w:t>
      </w:r>
    </w:p>
    <w:p w:rsidR="008312DB" w:rsidRPr="008312DB" w:rsidRDefault="008312DB" w:rsidP="008312DB">
      <w:pPr>
        <w:widowControl w:val="0"/>
        <w:autoSpaceDE w:val="0"/>
        <w:ind w:firstLine="709"/>
        <w:jc w:val="both"/>
        <w:rPr>
          <w:sz w:val="24"/>
          <w:szCs w:val="24"/>
        </w:rPr>
      </w:pPr>
      <w:r w:rsidRPr="008312DB">
        <w:rPr>
          <w:sz w:val="24"/>
          <w:szCs w:val="24"/>
        </w:rPr>
        <w:t>2.12.3. Уборка придомовой территории многоэтажной жилой застройки, парков, скверов, бульваров, газонов и прилегающих к ним тротуаров должна производиться в утренние часы: до 8.00. Дополнительная уборка может производиться несколько раз в сутки по мере загрязнения.</w:t>
      </w:r>
    </w:p>
    <w:p w:rsidR="008312DB" w:rsidRPr="008312DB" w:rsidRDefault="008312DB" w:rsidP="008312DB">
      <w:pPr>
        <w:widowControl w:val="0"/>
        <w:autoSpaceDE w:val="0"/>
        <w:ind w:firstLine="709"/>
        <w:jc w:val="both"/>
        <w:rPr>
          <w:sz w:val="24"/>
          <w:szCs w:val="24"/>
        </w:rPr>
      </w:pPr>
      <w:r w:rsidRPr="008312DB">
        <w:rPr>
          <w:sz w:val="24"/>
          <w:szCs w:val="24"/>
        </w:rPr>
        <w:t xml:space="preserve">2.12.4. Покос травянистой растительности (в т.ч. сорной) на территориях общего пользования (за исключением прилегающих территорий) осуществляется на основании </w:t>
      </w:r>
      <w:r w:rsidRPr="008312DB">
        <w:rPr>
          <w:sz w:val="24"/>
          <w:szCs w:val="24"/>
        </w:rPr>
        <w:lastRenderedPageBreak/>
        <w:t>заключаемого в порядке, предусмотренном законодательством о контрактной системе в сфере закупок товаров, работ, услуг для обеспечения государственных и муниципальных нужд, муниципального контракта. Площадь проводимого покоса и его периодичность определяются соответствующим муниципальным контрактом.</w:t>
      </w:r>
    </w:p>
    <w:p w:rsidR="008312DB" w:rsidRPr="008312DB" w:rsidRDefault="008312DB" w:rsidP="008312DB">
      <w:pPr>
        <w:widowControl w:val="0"/>
        <w:autoSpaceDE w:val="0"/>
        <w:ind w:firstLine="709"/>
        <w:jc w:val="both"/>
        <w:rPr>
          <w:sz w:val="24"/>
          <w:szCs w:val="24"/>
        </w:rPr>
      </w:pPr>
      <w:r w:rsidRPr="008312DB">
        <w:rPr>
          <w:sz w:val="24"/>
          <w:szCs w:val="24"/>
        </w:rPr>
        <w:t>2.12.5. При летней уборке городских территорий запрещается:</w:t>
      </w:r>
    </w:p>
    <w:p w:rsidR="008312DB" w:rsidRPr="008312DB" w:rsidRDefault="008312DB" w:rsidP="008312DB">
      <w:pPr>
        <w:widowControl w:val="0"/>
        <w:autoSpaceDE w:val="0"/>
        <w:ind w:firstLine="709"/>
        <w:jc w:val="both"/>
        <w:rPr>
          <w:sz w:val="24"/>
          <w:szCs w:val="24"/>
        </w:rPr>
      </w:pPr>
      <w:r w:rsidRPr="008312DB">
        <w:rPr>
          <w:sz w:val="24"/>
          <w:szCs w:val="24"/>
        </w:rPr>
        <w:t xml:space="preserve">1) сбрасывать смет, ветки, листья, сухую траву, а также выливать технические и другие жидкие отходы на рельеф местности, газоны, в смотровые и </w:t>
      </w:r>
      <w:proofErr w:type="spellStart"/>
      <w:r w:rsidRPr="008312DB">
        <w:rPr>
          <w:sz w:val="24"/>
          <w:szCs w:val="24"/>
        </w:rPr>
        <w:t>ливнеприемные</w:t>
      </w:r>
      <w:proofErr w:type="spellEnd"/>
      <w:r w:rsidRPr="008312DB">
        <w:rPr>
          <w:sz w:val="24"/>
          <w:szCs w:val="24"/>
        </w:rPr>
        <w:t xml:space="preserve"> колодцы, канализационную сеть, водоемы, контейнерные площадки;</w:t>
      </w:r>
    </w:p>
    <w:p w:rsidR="008312DB" w:rsidRPr="008312DB" w:rsidRDefault="008312DB" w:rsidP="008312DB">
      <w:pPr>
        <w:widowControl w:val="0"/>
        <w:autoSpaceDE w:val="0"/>
        <w:ind w:firstLine="709"/>
        <w:jc w:val="both"/>
        <w:rPr>
          <w:sz w:val="24"/>
          <w:szCs w:val="24"/>
        </w:rPr>
      </w:pPr>
      <w:r w:rsidRPr="008312DB">
        <w:rPr>
          <w:sz w:val="24"/>
          <w:szCs w:val="24"/>
        </w:rPr>
        <w:t>2) в период массового листопада сметать листья к краю проезжей части дороги.</w:t>
      </w:r>
    </w:p>
    <w:p w:rsidR="008312DB" w:rsidRPr="008312DB" w:rsidRDefault="008312DB" w:rsidP="008312DB">
      <w:pPr>
        <w:widowControl w:val="0"/>
        <w:autoSpaceDE w:val="0"/>
        <w:ind w:firstLine="709"/>
        <w:jc w:val="both"/>
        <w:rPr>
          <w:sz w:val="24"/>
          <w:szCs w:val="24"/>
        </w:rPr>
      </w:pPr>
      <w:r w:rsidRPr="008312DB">
        <w:rPr>
          <w:sz w:val="24"/>
          <w:szCs w:val="24"/>
        </w:rPr>
        <w:t>2.13. Содержание и уборка дорог в весенне-летний период</w:t>
      </w:r>
    </w:p>
    <w:p w:rsidR="008312DB" w:rsidRPr="008312DB" w:rsidRDefault="008312DB" w:rsidP="008312DB">
      <w:pPr>
        <w:widowControl w:val="0"/>
        <w:autoSpaceDE w:val="0"/>
        <w:ind w:firstLine="709"/>
        <w:jc w:val="both"/>
        <w:rPr>
          <w:sz w:val="24"/>
          <w:szCs w:val="24"/>
        </w:rPr>
      </w:pPr>
      <w:r w:rsidRPr="008312DB">
        <w:rPr>
          <w:sz w:val="24"/>
          <w:szCs w:val="24"/>
        </w:rPr>
        <w:t xml:space="preserve">2.13.1. В весенне-летний период дорожное покрытие тщательно очищают от грязи, пыли, </w:t>
      </w:r>
      <w:proofErr w:type="spellStart"/>
      <w:r w:rsidRPr="008312DB">
        <w:rPr>
          <w:sz w:val="24"/>
          <w:szCs w:val="24"/>
        </w:rPr>
        <w:t>противогололедных</w:t>
      </w:r>
      <w:proofErr w:type="spellEnd"/>
      <w:r w:rsidRPr="008312DB">
        <w:rPr>
          <w:sz w:val="24"/>
          <w:szCs w:val="24"/>
        </w:rPr>
        <w:t xml:space="preserve"> материалов, а также с момента наступления теплой и устойчивой погоды приступают к устранению мелких повреждений в виде выбоин и трещин.</w:t>
      </w:r>
    </w:p>
    <w:p w:rsidR="008312DB" w:rsidRPr="008312DB" w:rsidRDefault="008312DB" w:rsidP="008312DB">
      <w:pPr>
        <w:widowControl w:val="0"/>
        <w:autoSpaceDE w:val="0"/>
        <w:ind w:firstLine="709"/>
        <w:jc w:val="both"/>
        <w:rPr>
          <w:sz w:val="24"/>
          <w:szCs w:val="24"/>
        </w:rPr>
      </w:pPr>
      <w:r w:rsidRPr="008312DB">
        <w:rPr>
          <w:sz w:val="24"/>
          <w:szCs w:val="24"/>
        </w:rPr>
        <w:t xml:space="preserve">2.13.2. Основными операциями по уборке дорог в весенне-летний период являются подметание </w:t>
      </w:r>
      <w:proofErr w:type="gramStart"/>
      <w:r w:rsidRPr="008312DB">
        <w:rPr>
          <w:sz w:val="24"/>
          <w:szCs w:val="24"/>
        </w:rPr>
        <w:t>лотков</w:t>
      </w:r>
      <w:proofErr w:type="gramEnd"/>
      <w:r w:rsidRPr="008312DB">
        <w:rPr>
          <w:sz w:val="24"/>
          <w:szCs w:val="24"/>
        </w:rPr>
        <w:t xml:space="preserve"> и мойка проезжей части дороги.</w:t>
      </w:r>
    </w:p>
    <w:p w:rsidR="008312DB" w:rsidRPr="008312DB" w:rsidRDefault="008312DB" w:rsidP="008312DB">
      <w:pPr>
        <w:widowControl w:val="0"/>
        <w:autoSpaceDE w:val="0"/>
        <w:ind w:firstLine="709"/>
        <w:jc w:val="both"/>
        <w:rPr>
          <w:sz w:val="24"/>
          <w:szCs w:val="24"/>
        </w:rPr>
      </w:pPr>
      <w:r w:rsidRPr="008312DB">
        <w:rPr>
          <w:sz w:val="24"/>
          <w:szCs w:val="24"/>
        </w:rPr>
        <w:t>Подметание осуществляется на улицах, площадях и проездах, имеющих усовершенствованные покрытия.</w:t>
      </w:r>
    </w:p>
    <w:p w:rsidR="008312DB" w:rsidRPr="008312DB" w:rsidRDefault="008312DB" w:rsidP="008312DB">
      <w:pPr>
        <w:widowControl w:val="0"/>
        <w:autoSpaceDE w:val="0"/>
        <w:ind w:firstLine="709"/>
        <w:jc w:val="both"/>
        <w:rPr>
          <w:sz w:val="24"/>
          <w:szCs w:val="24"/>
        </w:rPr>
      </w:pPr>
      <w:r w:rsidRPr="008312DB">
        <w:rPr>
          <w:sz w:val="24"/>
          <w:szCs w:val="24"/>
        </w:rPr>
        <w:t>2.13.3. Уборка дорог может производиться подметально-уборочными машинами.</w:t>
      </w:r>
    </w:p>
    <w:p w:rsidR="008312DB" w:rsidRPr="008312DB" w:rsidRDefault="008312DB" w:rsidP="008312DB">
      <w:pPr>
        <w:widowControl w:val="0"/>
        <w:autoSpaceDE w:val="0"/>
        <w:ind w:firstLine="709"/>
        <w:jc w:val="both"/>
        <w:rPr>
          <w:sz w:val="24"/>
          <w:szCs w:val="24"/>
        </w:rPr>
      </w:pPr>
    </w:p>
    <w:p w:rsidR="008312DB" w:rsidRPr="008312DB" w:rsidRDefault="008312DB" w:rsidP="008312DB">
      <w:pPr>
        <w:widowControl w:val="0"/>
        <w:autoSpaceDE w:val="0"/>
        <w:ind w:firstLine="709"/>
        <w:jc w:val="center"/>
        <w:rPr>
          <w:sz w:val="24"/>
          <w:szCs w:val="24"/>
        </w:rPr>
      </w:pPr>
      <w:r w:rsidRPr="008312DB">
        <w:rPr>
          <w:sz w:val="24"/>
          <w:szCs w:val="24"/>
        </w:rPr>
        <w:t>Глава 3. Содержание зеленых насаждений</w:t>
      </w:r>
    </w:p>
    <w:p w:rsidR="008312DB" w:rsidRPr="008312DB" w:rsidRDefault="008312DB" w:rsidP="008312DB">
      <w:pPr>
        <w:widowControl w:val="0"/>
        <w:autoSpaceDE w:val="0"/>
        <w:ind w:firstLine="709"/>
        <w:jc w:val="both"/>
        <w:rPr>
          <w:sz w:val="24"/>
          <w:szCs w:val="24"/>
        </w:rPr>
      </w:pPr>
    </w:p>
    <w:p w:rsidR="008312DB" w:rsidRPr="008312DB" w:rsidRDefault="008312DB" w:rsidP="008312DB">
      <w:pPr>
        <w:widowControl w:val="0"/>
        <w:autoSpaceDE w:val="0"/>
        <w:ind w:firstLine="709"/>
        <w:jc w:val="both"/>
        <w:rPr>
          <w:sz w:val="24"/>
          <w:szCs w:val="24"/>
        </w:rPr>
      </w:pPr>
      <w:r w:rsidRPr="008312DB">
        <w:rPr>
          <w:sz w:val="24"/>
          <w:szCs w:val="24"/>
        </w:rPr>
        <w:t>3. Общие требования к содержанию зеленых насаждений</w:t>
      </w:r>
    </w:p>
    <w:p w:rsidR="008312DB" w:rsidRPr="008312DB" w:rsidRDefault="008312DB" w:rsidP="008312DB">
      <w:pPr>
        <w:widowControl w:val="0"/>
        <w:autoSpaceDE w:val="0"/>
        <w:ind w:firstLine="709"/>
        <w:jc w:val="both"/>
        <w:rPr>
          <w:sz w:val="24"/>
          <w:szCs w:val="24"/>
        </w:rPr>
      </w:pPr>
      <w:r w:rsidRPr="008312DB">
        <w:rPr>
          <w:sz w:val="24"/>
          <w:szCs w:val="24"/>
        </w:rPr>
        <w:t>3.1. Положения настоящей главы (за исключением пункта 3.6 настоящих Правил) не распространяются на отношения по созданию и сохранению зеленых насаждений на земельных участках, занятых индивидуальной жилой застройкой, садовых, огородных и приусадебных земельных участках.</w:t>
      </w:r>
    </w:p>
    <w:p w:rsidR="008312DB" w:rsidRPr="008312DB" w:rsidRDefault="008312DB" w:rsidP="008312DB">
      <w:pPr>
        <w:widowControl w:val="0"/>
        <w:autoSpaceDE w:val="0"/>
        <w:ind w:firstLine="709"/>
        <w:jc w:val="both"/>
        <w:rPr>
          <w:sz w:val="24"/>
          <w:szCs w:val="24"/>
        </w:rPr>
      </w:pPr>
      <w:r w:rsidRPr="008312DB">
        <w:rPr>
          <w:sz w:val="24"/>
          <w:szCs w:val="24"/>
        </w:rPr>
        <w:t>3.2. При осуществлении хозяйственной и иной деятельности на территориях, занятых зелеными насаждениями, субъекты хозяйственной и иной деятельности проводят мероприятия по созданию и сохранению зеленых насаждений.</w:t>
      </w:r>
    </w:p>
    <w:p w:rsidR="008312DB" w:rsidRPr="008312DB" w:rsidRDefault="008312DB" w:rsidP="008312DB">
      <w:pPr>
        <w:widowControl w:val="0"/>
        <w:autoSpaceDE w:val="0"/>
        <w:ind w:firstLine="709"/>
        <w:jc w:val="both"/>
        <w:rPr>
          <w:sz w:val="24"/>
          <w:szCs w:val="24"/>
        </w:rPr>
      </w:pPr>
      <w:r w:rsidRPr="008312DB">
        <w:rPr>
          <w:sz w:val="24"/>
          <w:szCs w:val="24"/>
        </w:rPr>
        <w:t>3.3. Правила охраны зеленых насаждений на территории Киселевского сельского поселения, а также уполномоченные органы (структурные подразделения), осуществляющие деятельность по охране зеленых насаждений, утверждаются нормативным правовым актом муниципального образования.</w:t>
      </w:r>
    </w:p>
    <w:p w:rsidR="008312DB" w:rsidRPr="008312DB" w:rsidRDefault="008312DB" w:rsidP="008312DB">
      <w:pPr>
        <w:widowControl w:val="0"/>
        <w:autoSpaceDE w:val="0"/>
        <w:ind w:firstLine="709"/>
        <w:jc w:val="both"/>
        <w:rPr>
          <w:sz w:val="24"/>
          <w:szCs w:val="24"/>
        </w:rPr>
      </w:pPr>
      <w:r w:rsidRPr="008312DB">
        <w:rPr>
          <w:sz w:val="24"/>
          <w:szCs w:val="24"/>
        </w:rPr>
        <w:t>3.4. Создание зеленых насаждений</w:t>
      </w:r>
    </w:p>
    <w:p w:rsidR="008312DB" w:rsidRPr="008312DB" w:rsidRDefault="008312DB" w:rsidP="008312DB">
      <w:pPr>
        <w:widowControl w:val="0"/>
        <w:autoSpaceDE w:val="0"/>
        <w:ind w:firstLine="709"/>
        <w:jc w:val="both"/>
        <w:rPr>
          <w:sz w:val="24"/>
          <w:szCs w:val="24"/>
        </w:rPr>
      </w:pPr>
      <w:r w:rsidRPr="008312DB">
        <w:rPr>
          <w:sz w:val="24"/>
          <w:szCs w:val="24"/>
        </w:rPr>
        <w:t>3.4.1. Приоритетным является создание зеленых насаждений на территориях, на которых произведено уничтожение зеленых насаждений.</w:t>
      </w:r>
    </w:p>
    <w:p w:rsidR="008312DB" w:rsidRPr="008312DB" w:rsidRDefault="008312DB" w:rsidP="008312DB">
      <w:pPr>
        <w:widowControl w:val="0"/>
        <w:autoSpaceDE w:val="0"/>
        <w:ind w:firstLine="709"/>
        <w:jc w:val="both"/>
        <w:rPr>
          <w:sz w:val="24"/>
          <w:szCs w:val="24"/>
        </w:rPr>
      </w:pPr>
      <w:bookmarkStart w:id="24" w:name="Par204"/>
      <w:bookmarkEnd w:id="24"/>
      <w:r w:rsidRPr="008312DB">
        <w:rPr>
          <w:sz w:val="24"/>
          <w:szCs w:val="24"/>
        </w:rPr>
        <w:t xml:space="preserve">3.4.2. </w:t>
      </w:r>
      <w:proofErr w:type="gramStart"/>
      <w:r w:rsidRPr="008312DB">
        <w:rPr>
          <w:sz w:val="24"/>
          <w:szCs w:val="24"/>
        </w:rPr>
        <w:t>Все работы по созданию зеленых насаждений (посадка деревьев и кустарников, посев трав и цветов, в том числе выбор и подготовка территории, приобретение и выращивание посадочного и посевного материала, а также сохранение посадочного и посевного материала до полной приживаемости) осуществляются на основании проектной, сметной и другой документации, схем и дендрологических планов, разработанных в порядке, установленном федеральным и областным законодательством.</w:t>
      </w:r>
      <w:proofErr w:type="gramEnd"/>
    </w:p>
    <w:p w:rsidR="008312DB" w:rsidRPr="008312DB" w:rsidRDefault="008312DB" w:rsidP="008312DB">
      <w:pPr>
        <w:widowControl w:val="0"/>
        <w:autoSpaceDE w:val="0"/>
        <w:ind w:firstLine="709"/>
        <w:jc w:val="both"/>
        <w:rPr>
          <w:sz w:val="24"/>
          <w:szCs w:val="24"/>
        </w:rPr>
      </w:pPr>
      <w:r w:rsidRPr="008312DB">
        <w:rPr>
          <w:sz w:val="24"/>
          <w:szCs w:val="24"/>
        </w:rPr>
        <w:t>3.4.3. Документация, указанная в части 3.4.2 настоящего пункта, подлежит согласованию с уполномоченным органом, а также с иными заинтересованными лицами, если такое согласование предусмотрено действующим законодательством, при посадке деревьев и кустарников в зависимости от мест такой посадки.</w:t>
      </w:r>
    </w:p>
    <w:p w:rsidR="008312DB" w:rsidRPr="008312DB" w:rsidRDefault="008312DB" w:rsidP="008312DB">
      <w:pPr>
        <w:widowControl w:val="0"/>
        <w:autoSpaceDE w:val="0"/>
        <w:ind w:firstLine="709"/>
        <w:jc w:val="both"/>
        <w:rPr>
          <w:sz w:val="24"/>
          <w:szCs w:val="24"/>
        </w:rPr>
      </w:pPr>
      <w:r w:rsidRPr="008312DB">
        <w:rPr>
          <w:sz w:val="24"/>
          <w:szCs w:val="24"/>
        </w:rPr>
        <w:t>3.5. Сохранение зеленых насаждений</w:t>
      </w:r>
    </w:p>
    <w:p w:rsidR="008312DB" w:rsidRPr="008312DB" w:rsidRDefault="008312DB" w:rsidP="008312DB">
      <w:pPr>
        <w:widowControl w:val="0"/>
        <w:autoSpaceDE w:val="0"/>
        <w:ind w:firstLine="709"/>
        <w:jc w:val="both"/>
        <w:rPr>
          <w:sz w:val="24"/>
          <w:szCs w:val="24"/>
        </w:rPr>
      </w:pPr>
      <w:r w:rsidRPr="008312DB">
        <w:rPr>
          <w:sz w:val="24"/>
          <w:szCs w:val="24"/>
        </w:rPr>
        <w:t>3.5.1. Сохранение зеленых насаждений включает в себя деятельность по содержанию зеленых насаждений (обработка почвы, полив, внесение удобрений, обрезка крон деревьев и кустарников и иные мероприятия), восстановлению зеленых насаждений, в том числе с элементами ландшафтной перепланировки, а также по борьбе с вредителями и болезнями зеленых насаждений.</w:t>
      </w:r>
    </w:p>
    <w:p w:rsidR="008312DB" w:rsidRPr="008312DB" w:rsidRDefault="008312DB" w:rsidP="008312DB">
      <w:pPr>
        <w:widowControl w:val="0"/>
        <w:autoSpaceDE w:val="0"/>
        <w:ind w:firstLine="709"/>
        <w:jc w:val="both"/>
        <w:rPr>
          <w:sz w:val="24"/>
          <w:szCs w:val="24"/>
        </w:rPr>
      </w:pPr>
      <w:r w:rsidRPr="008312DB">
        <w:rPr>
          <w:sz w:val="24"/>
          <w:szCs w:val="24"/>
        </w:rPr>
        <w:lastRenderedPageBreak/>
        <w:t xml:space="preserve">3.5.2. </w:t>
      </w:r>
      <w:proofErr w:type="gramStart"/>
      <w:r w:rsidRPr="008312DB">
        <w:rPr>
          <w:sz w:val="24"/>
          <w:szCs w:val="24"/>
        </w:rPr>
        <w:t>Проведение работ по сохранению зеленых насаждений обеспечивается собственниками земельных участков, землепользователями, землевладельцами, арендаторами земельных участков за счет собственных средств в порядке, установленном постановлением Правительства Ростовской области от 30 августа 2012 года № 819 "Об утверждении Порядка охраны зеленых насаждений в населенных пунктах Ростовской области" (далее - постановление Правительства Ростовской области от 30.08.2012 № 819), и в соответствии с Регламентом производства работ на объектах</w:t>
      </w:r>
      <w:proofErr w:type="gramEnd"/>
      <w:r w:rsidRPr="008312DB">
        <w:rPr>
          <w:sz w:val="24"/>
          <w:szCs w:val="24"/>
        </w:rPr>
        <w:t xml:space="preserve"> озеленения в населенных пунктах Ростовской области, утвержденным приказом Комитета по охране окружающей среды и природных ресурсов Администрации Ростовской области от 12 мая 2008 № 36.</w:t>
      </w:r>
    </w:p>
    <w:p w:rsidR="008312DB" w:rsidRPr="008312DB" w:rsidRDefault="008312DB" w:rsidP="008312DB">
      <w:pPr>
        <w:widowControl w:val="0"/>
        <w:autoSpaceDE w:val="0"/>
        <w:ind w:firstLine="709"/>
        <w:jc w:val="both"/>
        <w:rPr>
          <w:sz w:val="24"/>
          <w:szCs w:val="24"/>
        </w:rPr>
      </w:pPr>
      <w:r w:rsidRPr="008312DB">
        <w:rPr>
          <w:sz w:val="24"/>
          <w:szCs w:val="24"/>
        </w:rPr>
        <w:t xml:space="preserve">3.5.3. </w:t>
      </w:r>
      <w:proofErr w:type="gramStart"/>
      <w:r w:rsidRPr="008312DB">
        <w:rPr>
          <w:sz w:val="24"/>
          <w:szCs w:val="24"/>
        </w:rPr>
        <w:t>При производстве работ на объектах озеленения на территорий общего пользования, находящихся в собственности (ведении) Киселевского сельского поселения, в том числе прилегающих территорий, с организацией парковочных карманов и мест временной стоянки автомобилей и иных транспортных средств необходимо выполнять в соответствии с проектной документацией, включающей требования по охране зеленых насаждений, при наличии договора аренды соответствующего земельного участка и разрешения на производство работ</w:t>
      </w:r>
      <w:proofErr w:type="gramEnd"/>
      <w:r w:rsidRPr="008312DB">
        <w:rPr>
          <w:sz w:val="24"/>
          <w:szCs w:val="24"/>
        </w:rPr>
        <w:t xml:space="preserve"> в отношении зеленых насаждений, </w:t>
      </w:r>
      <w:proofErr w:type="gramStart"/>
      <w:r w:rsidRPr="008312DB">
        <w:rPr>
          <w:sz w:val="24"/>
          <w:szCs w:val="24"/>
        </w:rPr>
        <w:t>выданного</w:t>
      </w:r>
      <w:proofErr w:type="gramEnd"/>
      <w:r w:rsidRPr="008312DB">
        <w:rPr>
          <w:sz w:val="24"/>
          <w:szCs w:val="24"/>
        </w:rPr>
        <w:t xml:space="preserve"> уполномоченным органом.</w:t>
      </w:r>
    </w:p>
    <w:p w:rsidR="008312DB" w:rsidRPr="008312DB" w:rsidRDefault="008312DB" w:rsidP="008312DB">
      <w:pPr>
        <w:widowControl w:val="0"/>
        <w:autoSpaceDE w:val="0"/>
        <w:ind w:firstLine="709"/>
        <w:jc w:val="both"/>
        <w:rPr>
          <w:sz w:val="24"/>
          <w:szCs w:val="24"/>
        </w:rPr>
      </w:pPr>
      <w:r w:rsidRPr="008312DB">
        <w:rPr>
          <w:sz w:val="24"/>
          <w:szCs w:val="24"/>
        </w:rPr>
        <w:t>3.5.4. Хозяйствующие субъекты, обеспечивающие эксплуатацию воздушных сетей, обязаны заблаговременно планировать проведение работ по обрезке зеленых насаждений на безопасное расстояние от указанных сетей на очередной год и оформлять разрешение уполномоченного органа на производство работ.</w:t>
      </w:r>
    </w:p>
    <w:p w:rsidR="008312DB" w:rsidRPr="008312DB" w:rsidRDefault="008312DB" w:rsidP="008312DB">
      <w:pPr>
        <w:widowControl w:val="0"/>
        <w:autoSpaceDE w:val="0"/>
        <w:ind w:firstLine="709"/>
        <w:jc w:val="both"/>
        <w:rPr>
          <w:sz w:val="24"/>
          <w:szCs w:val="24"/>
        </w:rPr>
      </w:pPr>
      <w:r w:rsidRPr="008312DB">
        <w:rPr>
          <w:sz w:val="24"/>
          <w:szCs w:val="24"/>
        </w:rPr>
        <w:t>3.5.5. При осуществлении работ, связанных со строительством, реконструкцией, ремонтом зданий, сооружений, линейных и других объектов, лица, производящие указанные работы, обязаны получить условия и требования по сохранению зеленых насаждений в зоне производства работ в порядке, определенном в соответствии с Правилами охраны зеленых насаждений, утверждаемыми нормативным правовым актом уполномоченного органа.</w:t>
      </w:r>
    </w:p>
    <w:p w:rsidR="008312DB" w:rsidRPr="008312DB" w:rsidRDefault="008312DB" w:rsidP="008312DB">
      <w:pPr>
        <w:widowControl w:val="0"/>
        <w:autoSpaceDE w:val="0"/>
        <w:ind w:firstLine="709"/>
        <w:jc w:val="both"/>
        <w:rPr>
          <w:sz w:val="24"/>
          <w:szCs w:val="24"/>
        </w:rPr>
      </w:pPr>
      <w:r w:rsidRPr="008312DB">
        <w:rPr>
          <w:sz w:val="24"/>
          <w:szCs w:val="24"/>
        </w:rPr>
        <w:t>3.5.6. Если на территории, занятой зелеными насаждениями, предусмотрено размещение объектов капитального строительства, заказчик и (</w:t>
      </w:r>
      <w:proofErr w:type="gramStart"/>
      <w:r w:rsidRPr="008312DB">
        <w:rPr>
          <w:sz w:val="24"/>
          <w:szCs w:val="24"/>
        </w:rPr>
        <w:t xml:space="preserve">или) </w:t>
      </w:r>
      <w:proofErr w:type="gramEnd"/>
      <w:r w:rsidRPr="008312DB">
        <w:rPr>
          <w:sz w:val="24"/>
          <w:szCs w:val="24"/>
        </w:rPr>
        <w:t>субъект хозяйственной деятельности производят пересадку деревьев и компенсационное озеленение кустарниковой и травянистой растительностью по согласованию с уполномоченным органом и в порядке, установленном постановлением Правительства Ростовской области от 30.08.2012 № 819.</w:t>
      </w:r>
    </w:p>
    <w:p w:rsidR="008312DB" w:rsidRPr="008312DB" w:rsidRDefault="008312DB" w:rsidP="008312DB">
      <w:pPr>
        <w:widowControl w:val="0"/>
        <w:autoSpaceDE w:val="0"/>
        <w:ind w:firstLine="709"/>
        <w:jc w:val="both"/>
        <w:rPr>
          <w:sz w:val="24"/>
          <w:szCs w:val="24"/>
        </w:rPr>
      </w:pPr>
      <w:r w:rsidRPr="008312DB">
        <w:rPr>
          <w:sz w:val="24"/>
          <w:szCs w:val="24"/>
        </w:rPr>
        <w:t>Мероприятия по пересадке зеленых насаждений или компенсационному озеленению считаются выполненными после их полной приживаемости и передачи на баланс уполномоченного органа.</w:t>
      </w:r>
    </w:p>
    <w:p w:rsidR="008312DB" w:rsidRPr="008312DB" w:rsidRDefault="008312DB" w:rsidP="008312DB">
      <w:pPr>
        <w:widowControl w:val="0"/>
        <w:autoSpaceDE w:val="0"/>
        <w:ind w:firstLine="709"/>
        <w:jc w:val="both"/>
        <w:rPr>
          <w:sz w:val="24"/>
          <w:szCs w:val="24"/>
        </w:rPr>
      </w:pPr>
      <w:r w:rsidRPr="008312DB">
        <w:rPr>
          <w:sz w:val="24"/>
          <w:szCs w:val="24"/>
        </w:rPr>
        <w:t>3.5.7. Удаление зеленых насаждений допускается в случаях, установленных действующим законодательством, и производится в порядке, установленном постановлением Правительства Ростовской области от 30.08.2012 № 819.</w:t>
      </w:r>
    </w:p>
    <w:p w:rsidR="008312DB" w:rsidRPr="008312DB" w:rsidRDefault="008312DB" w:rsidP="008312DB">
      <w:pPr>
        <w:widowControl w:val="0"/>
        <w:autoSpaceDE w:val="0"/>
        <w:ind w:firstLine="709"/>
        <w:jc w:val="both"/>
        <w:rPr>
          <w:sz w:val="24"/>
          <w:szCs w:val="24"/>
        </w:rPr>
      </w:pPr>
      <w:r w:rsidRPr="008312DB">
        <w:rPr>
          <w:sz w:val="24"/>
          <w:szCs w:val="24"/>
        </w:rPr>
        <w:t xml:space="preserve">3.6. Сухая растительность            </w:t>
      </w:r>
    </w:p>
    <w:p w:rsidR="008312DB" w:rsidRPr="008312DB" w:rsidRDefault="008312DB" w:rsidP="008312DB">
      <w:pPr>
        <w:widowControl w:val="0"/>
        <w:autoSpaceDE w:val="0"/>
        <w:ind w:firstLine="709"/>
        <w:jc w:val="both"/>
        <w:rPr>
          <w:sz w:val="24"/>
          <w:szCs w:val="24"/>
        </w:rPr>
      </w:pPr>
      <w:r w:rsidRPr="008312DB">
        <w:rPr>
          <w:sz w:val="24"/>
          <w:szCs w:val="24"/>
        </w:rPr>
        <w:t>3.6.1. На территории Киселевского сельского поселения запрещается выжигание сухой растительности, за исключением случаев, предусмотренных федеральным или областным законодательством.</w:t>
      </w:r>
    </w:p>
    <w:p w:rsidR="008312DB" w:rsidRPr="008312DB" w:rsidRDefault="008312DB" w:rsidP="008312DB">
      <w:pPr>
        <w:widowControl w:val="0"/>
        <w:autoSpaceDE w:val="0"/>
        <w:ind w:firstLine="709"/>
        <w:jc w:val="both"/>
        <w:rPr>
          <w:sz w:val="24"/>
          <w:szCs w:val="24"/>
        </w:rPr>
      </w:pPr>
      <w:r w:rsidRPr="008312DB">
        <w:rPr>
          <w:sz w:val="24"/>
          <w:szCs w:val="24"/>
        </w:rPr>
        <w:t>3.6.2. Лица, осуществляющие покос травянистой растительности на городских территориях, в границах отведенных и закрепленных территорий, на территориях хозяйствующих субъектов, обеспечивают мероприятия по своевременной утилизации скошенной растительности.</w:t>
      </w:r>
    </w:p>
    <w:p w:rsidR="008312DB" w:rsidRPr="008312DB" w:rsidRDefault="008312DB" w:rsidP="008312DB">
      <w:pPr>
        <w:widowControl w:val="0"/>
        <w:autoSpaceDE w:val="0"/>
        <w:ind w:firstLine="709"/>
        <w:jc w:val="both"/>
        <w:rPr>
          <w:sz w:val="24"/>
          <w:szCs w:val="24"/>
        </w:rPr>
      </w:pPr>
      <w:r w:rsidRPr="008312DB">
        <w:rPr>
          <w:sz w:val="24"/>
          <w:szCs w:val="24"/>
        </w:rPr>
        <w:t>3.6.3. Собственники, владельцы и пользователи земельных участков обязаны:</w:t>
      </w:r>
    </w:p>
    <w:p w:rsidR="008312DB" w:rsidRPr="008312DB" w:rsidRDefault="008312DB" w:rsidP="008312DB">
      <w:pPr>
        <w:widowControl w:val="0"/>
        <w:autoSpaceDE w:val="0"/>
        <w:ind w:firstLine="709"/>
        <w:jc w:val="both"/>
        <w:rPr>
          <w:sz w:val="24"/>
          <w:szCs w:val="24"/>
        </w:rPr>
      </w:pPr>
      <w:r w:rsidRPr="008312DB">
        <w:rPr>
          <w:sz w:val="24"/>
          <w:szCs w:val="24"/>
        </w:rPr>
        <w:t>1) не допускать выжигания сухой растительности, соблюдать требования экологических, санитарно-гигиенических, противопожарных правил и нормативов;</w:t>
      </w:r>
    </w:p>
    <w:p w:rsidR="008312DB" w:rsidRPr="008312DB" w:rsidRDefault="008312DB" w:rsidP="008312DB">
      <w:pPr>
        <w:widowControl w:val="0"/>
        <w:autoSpaceDE w:val="0"/>
        <w:ind w:firstLine="709"/>
        <w:jc w:val="both"/>
        <w:rPr>
          <w:sz w:val="24"/>
          <w:szCs w:val="24"/>
        </w:rPr>
      </w:pPr>
      <w:r w:rsidRPr="008312DB">
        <w:rPr>
          <w:sz w:val="24"/>
          <w:szCs w:val="24"/>
        </w:rPr>
        <w:t>2) в случае обнаружения очагов возгорания сухой растительности незамедлительно информировать об этом экстренные службы, обеспечить мероприятия по тушению пожара и предотвращению распространения очага возгорания, в том числе опашку места возгорания;</w:t>
      </w:r>
    </w:p>
    <w:p w:rsidR="008312DB" w:rsidRPr="008312DB" w:rsidRDefault="008312DB" w:rsidP="008312DB">
      <w:pPr>
        <w:widowControl w:val="0"/>
        <w:autoSpaceDE w:val="0"/>
        <w:ind w:firstLine="709"/>
        <w:jc w:val="both"/>
        <w:rPr>
          <w:sz w:val="24"/>
          <w:szCs w:val="24"/>
        </w:rPr>
      </w:pPr>
      <w:r w:rsidRPr="008312DB">
        <w:rPr>
          <w:sz w:val="24"/>
          <w:szCs w:val="24"/>
        </w:rPr>
        <w:t xml:space="preserve">3) принимать меры по обеспечению надлежащей охраны используемых земель для </w:t>
      </w:r>
      <w:r w:rsidRPr="008312DB">
        <w:rPr>
          <w:sz w:val="24"/>
          <w:szCs w:val="24"/>
        </w:rPr>
        <w:lastRenderedPageBreak/>
        <w:t>исключения несанкционированного поджога сухой растительности или случайного возгорания, вызванного климатическими факторами;</w:t>
      </w:r>
    </w:p>
    <w:p w:rsidR="008312DB" w:rsidRPr="008312DB" w:rsidRDefault="008312DB" w:rsidP="008312DB">
      <w:pPr>
        <w:widowControl w:val="0"/>
        <w:autoSpaceDE w:val="0"/>
        <w:ind w:firstLine="709"/>
        <w:jc w:val="both"/>
        <w:rPr>
          <w:sz w:val="24"/>
          <w:szCs w:val="24"/>
        </w:rPr>
      </w:pPr>
      <w:r w:rsidRPr="008312DB">
        <w:rPr>
          <w:sz w:val="24"/>
          <w:szCs w:val="24"/>
        </w:rPr>
        <w:t>4) регулярно проводить противопожарные мероприятия, обеспечивать наличие первичных средств пожаротушения и охрану земельных участков от поджога (возгорания), размещать информационные стенды о запрете выжигания сухой растительности.</w:t>
      </w:r>
    </w:p>
    <w:p w:rsidR="008312DB" w:rsidRPr="008312DB" w:rsidRDefault="008312DB" w:rsidP="008312DB">
      <w:pPr>
        <w:widowControl w:val="0"/>
        <w:autoSpaceDE w:val="0"/>
        <w:ind w:firstLine="709"/>
        <w:jc w:val="both"/>
        <w:rPr>
          <w:sz w:val="24"/>
          <w:szCs w:val="24"/>
        </w:rPr>
      </w:pPr>
      <w:r w:rsidRPr="008312DB">
        <w:rPr>
          <w:sz w:val="24"/>
          <w:szCs w:val="24"/>
        </w:rPr>
        <w:t>3.6.4. Мероприятия по мониторингу случаев выжигания сухой растительности на территории Киселевского сельского поселения проводятся в соответствии с требованиями действующего законодательства.</w:t>
      </w:r>
    </w:p>
    <w:p w:rsidR="008312DB" w:rsidRPr="008312DB" w:rsidRDefault="008312DB" w:rsidP="008312DB">
      <w:pPr>
        <w:widowControl w:val="0"/>
        <w:autoSpaceDE w:val="0"/>
        <w:ind w:firstLine="709"/>
        <w:jc w:val="both"/>
        <w:rPr>
          <w:sz w:val="24"/>
          <w:szCs w:val="24"/>
        </w:rPr>
      </w:pPr>
      <w:r w:rsidRPr="008312DB">
        <w:rPr>
          <w:sz w:val="24"/>
          <w:szCs w:val="24"/>
        </w:rPr>
        <w:t>3.7. Ответственность в сфере содержания зеленых насаждений</w:t>
      </w:r>
    </w:p>
    <w:p w:rsidR="008312DB" w:rsidRPr="008312DB" w:rsidRDefault="008312DB" w:rsidP="008312DB">
      <w:pPr>
        <w:widowControl w:val="0"/>
        <w:autoSpaceDE w:val="0"/>
        <w:ind w:firstLine="709"/>
        <w:jc w:val="both"/>
        <w:rPr>
          <w:sz w:val="24"/>
          <w:szCs w:val="24"/>
        </w:rPr>
      </w:pPr>
      <w:r w:rsidRPr="008312DB">
        <w:rPr>
          <w:sz w:val="24"/>
          <w:szCs w:val="24"/>
        </w:rPr>
        <w:t>3.7.1. На территории Киселевского сельского поселения запрещается:</w:t>
      </w:r>
    </w:p>
    <w:p w:rsidR="008312DB" w:rsidRPr="008312DB" w:rsidRDefault="008312DB" w:rsidP="008312DB">
      <w:pPr>
        <w:widowControl w:val="0"/>
        <w:autoSpaceDE w:val="0"/>
        <w:ind w:firstLine="709"/>
        <w:jc w:val="both"/>
        <w:rPr>
          <w:sz w:val="24"/>
          <w:szCs w:val="24"/>
        </w:rPr>
      </w:pPr>
      <w:r w:rsidRPr="008312DB">
        <w:rPr>
          <w:sz w:val="24"/>
          <w:szCs w:val="24"/>
        </w:rPr>
        <w:t>1) повреждение и уничтожение зеленых насаждений, за исключением случаев, установленных федеральным законодательством и Областным законом от 03.08.2007 № 747-ЗС "Об охране зеленых насаждений в населенных пунктах Ростовской области";</w:t>
      </w:r>
    </w:p>
    <w:p w:rsidR="008312DB" w:rsidRPr="008312DB" w:rsidRDefault="008312DB" w:rsidP="008312DB">
      <w:pPr>
        <w:widowControl w:val="0"/>
        <w:autoSpaceDE w:val="0"/>
        <w:ind w:firstLine="709"/>
        <w:jc w:val="both"/>
        <w:rPr>
          <w:sz w:val="24"/>
          <w:szCs w:val="24"/>
        </w:rPr>
      </w:pPr>
      <w:proofErr w:type="gramStart"/>
      <w:r w:rsidRPr="008312DB">
        <w:rPr>
          <w:sz w:val="24"/>
          <w:szCs w:val="24"/>
        </w:rPr>
        <w:t xml:space="preserve">2) хозяйственная и иная деятельность на территориях, занятых зелеными насаждениями, оказывающая негативное воздействие на указанные территории и препятствующая выполнению зелеными насаждениями </w:t>
      </w:r>
      <w:proofErr w:type="spellStart"/>
      <w:r w:rsidRPr="008312DB">
        <w:rPr>
          <w:sz w:val="24"/>
          <w:szCs w:val="24"/>
        </w:rPr>
        <w:t>средообразующих</w:t>
      </w:r>
      <w:proofErr w:type="spellEnd"/>
      <w:r w:rsidRPr="008312DB">
        <w:rPr>
          <w:sz w:val="24"/>
          <w:szCs w:val="24"/>
        </w:rPr>
        <w:t>, рекреационных, санитарно-гигиенических и экологических функций, за исключением случаев, установленных федеральным законодательством и Областным законом от 03 августа 2007 года № 747-ЗС "Об охране зеленых насаждений в населенных пунктах Ростовской области";</w:t>
      </w:r>
      <w:proofErr w:type="gramEnd"/>
    </w:p>
    <w:p w:rsidR="008312DB" w:rsidRPr="008312DB" w:rsidRDefault="008312DB" w:rsidP="008312DB">
      <w:pPr>
        <w:widowControl w:val="0"/>
        <w:autoSpaceDE w:val="0"/>
        <w:ind w:firstLine="709"/>
        <w:jc w:val="both"/>
        <w:rPr>
          <w:sz w:val="24"/>
          <w:szCs w:val="24"/>
        </w:rPr>
      </w:pPr>
      <w:r w:rsidRPr="008312DB">
        <w:rPr>
          <w:sz w:val="24"/>
          <w:szCs w:val="24"/>
        </w:rPr>
        <w:t xml:space="preserve">3) движение, остановка и стоянка автомобилей и иных транспортных средств на </w:t>
      </w:r>
      <w:proofErr w:type="gramStart"/>
      <w:r w:rsidRPr="008312DB">
        <w:rPr>
          <w:sz w:val="24"/>
          <w:szCs w:val="24"/>
        </w:rPr>
        <w:t>газонах</w:t>
      </w:r>
      <w:proofErr w:type="gramEnd"/>
      <w:r w:rsidRPr="008312DB">
        <w:rPr>
          <w:sz w:val="24"/>
          <w:szCs w:val="24"/>
        </w:rPr>
        <w:t xml:space="preserve"> а также участках, занятых зелеными насаждениями.</w:t>
      </w:r>
    </w:p>
    <w:p w:rsidR="008312DB" w:rsidRPr="008312DB" w:rsidRDefault="008312DB" w:rsidP="008312DB">
      <w:pPr>
        <w:widowControl w:val="0"/>
        <w:autoSpaceDE w:val="0"/>
        <w:ind w:firstLine="709"/>
        <w:jc w:val="both"/>
        <w:rPr>
          <w:sz w:val="24"/>
          <w:szCs w:val="24"/>
        </w:rPr>
      </w:pPr>
      <w:r w:rsidRPr="008312DB">
        <w:rPr>
          <w:sz w:val="24"/>
          <w:szCs w:val="24"/>
        </w:rPr>
        <w:t>3.7.2. Физические лица (в т.ч. должностные лица и индивидуальные предприниматели), юридические лица  независимо от их организационно-правовых форм несут предусмотренную действующим законодательством ответственность за сохранение зеленых насаждений в соответствии с требованиями, установленными федеральным и областным законодательством, муниципальными правовыми актами.</w:t>
      </w:r>
    </w:p>
    <w:p w:rsidR="008312DB" w:rsidRPr="008312DB" w:rsidRDefault="008312DB" w:rsidP="008312DB">
      <w:pPr>
        <w:widowControl w:val="0"/>
        <w:autoSpaceDE w:val="0"/>
        <w:ind w:firstLine="709"/>
        <w:jc w:val="both"/>
        <w:rPr>
          <w:sz w:val="24"/>
          <w:szCs w:val="24"/>
        </w:rPr>
      </w:pPr>
      <w:r w:rsidRPr="008312DB">
        <w:rPr>
          <w:sz w:val="24"/>
          <w:szCs w:val="24"/>
        </w:rPr>
        <w:t xml:space="preserve">3.7.3. </w:t>
      </w:r>
      <w:proofErr w:type="gramStart"/>
      <w:r w:rsidRPr="008312DB">
        <w:rPr>
          <w:sz w:val="24"/>
          <w:szCs w:val="24"/>
        </w:rPr>
        <w:t>Вред окружающей среде, причиненный юридическими, физическими лицами, а также индивидуальными предпринимателями в результате уничтожения и (или) повреждения зеленых насаждений, в том числе в случае гибели зеленых насаждений при пересадке и компенсационном озеленении до передачи их органам местного самоуправления, подлежит возмещению в порядке, установленном Областным законом "Об охране зеленых насаждений в населенных пунктах Ростовской области" от 03.08.2007 № 747-ЗС.</w:t>
      </w:r>
      <w:proofErr w:type="gramEnd"/>
    </w:p>
    <w:p w:rsidR="008312DB" w:rsidRPr="008312DB" w:rsidRDefault="008312DB" w:rsidP="008312DB">
      <w:pPr>
        <w:widowControl w:val="0"/>
        <w:autoSpaceDE w:val="0"/>
        <w:ind w:firstLine="709"/>
        <w:jc w:val="both"/>
        <w:rPr>
          <w:sz w:val="24"/>
          <w:szCs w:val="24"/>
        </w:rPr>
      </w:pPr>
      <w:r w:rsidRPr="008312DB">
        <w:rPr>
          <w:sz w:val="24"/>
          <w:szCs w:val="24"/>
        </w:rPr>
        <w:t>3.7.4. Привлечение к ответственности не освобождает нарушителей от устранения допущенных нарушений и от возмещения вреда, причиненного окружающей среде в результате уничтожения и (или) повреждения зеленых насаждений, в полном объеме.</w:t>
      </w:r>
    </w:p>
    <w:p w:rsidR="008312DB" w:rsidRPr="008312DB" w:rsidRDefault="008312DB" w:rsidP="008312DB">
      <w:pPr>
        <w:widowControl w:val="0"/>
        <w:autoSpaceDE w:val="0"/>
        <w:ind w:firstLine="709"/>
        <w:jc w:val="both"/>
        <w:rPr>
          <w:sz w:val="24"/>
          <w:szCs w:val="24"/>
        </w:rPr>
      </w:pPr>
    </w:p>
    <w:p w:rsidR="008312DB" w:rsidRPr="008312DB" w:rsidRDefault="008312DB" w:rsidP="008312DB">
      <w:pPr>
        <w:widowControl w:val="0"/>
        <w:autoSpaceDE w:val="0"/>
        <w:ind w:firstLine="709"/>
        <w:jc w:val="center"/>
        <w:rPr>
          <w:sz w:val="24"/>
          <w:szCs w:val="24"/>
        </w:rPr>
      </w:pPr>
      <w:bookmarkStart w:id="25" w:name="Par254"/>
      <w:bookmarkEnd w:id="25"/>
      <w:r w:rsidRPr="008312DB">
        <w:rPr>
          <w:sz w:val="24"/>
          <w:szCs w:val="24"/>
        </w:rPr>
        <w:t>Глава 4. Содержание и ремонт фасадов зданий, строений и сооружений на территории сельского поселения</w:t>
      </w:r>
    </w:p>
    <w:p w:rsidR="008312DB" w:rsidRPr="008312DB" w:rsidRDefault="008312DB" w:rsidP="008312DB">
      <w:pPr>
        <w:widowControl w:val="0"/>
        <w:autoSpaceDE w:val="0"/>
        <w:ind w:firstLine="709"/>
        <w:jc w:val="both"/>
        <w:rPr>
          <w:sz w:val="24"/>
          <w:szCs w:val="24"/>
        </w:rPr>
      </w:pPr>
    </w:p>
    <w:p w:rsidR="008312DB" w:rsidRPr="008312DB" w:rsidRDefault="008312DB" w:rsidP="008312DB">
      <w:pPr>
        <w:widowControl w:val="0"/>
        <w:autoSpaceDE w:val="0"/>
        <w:ind w:firstLine="709"/>
        <w:jc w:val="both"/>
        <w:rPr>
          <w:sz w:val="24"/>
          <w:szCs w:val="24"/>
        </w:rPr>
      </w:pPr>
      <w:r w:rsidRPr="008312DB">
        <w:rPr>
          <w:sz w:val="24"/>
          <w:szCs w:val="24"/>
        </w:rPr>
        <w:t>4. Общие требования к содержанию фасадов зданий, строений и сооружений</w:t>
      </w:r>
    </w:p>
    <w:p w:rsidR="008312DB" w:rsidRPr="008312DB" w:rsidRDefault="008312DB" w:rsidP="008312DB">
      <w:pPr>
        <w:widowControl w:val="0"/>
        <w:autoSpaceDE w:val="0"/>
        <w:ind w:firstLine="709"/>
        <w:jc w:val="both"/>
        <w:rPr>
          <w:sz w:val="24"/>
          <w:szCs w:val="24"/>
        </w:rPr>
      </w:pPr>
      <w:r w:rsidRPr="008312DB">
        <w:rPr>
          <w:sz w:val="24"/>
          <w:szCs w:val="24"/>
        </w:rPr>
        <w:t>4.1. Фасады зданий, строений и сооружений, расположенных на территории Киселевского сельского поселения (далее по тексту - фасады зданий), содержатся их собственниками, владельцами, организациями, осуществляющими управление многоквартирным домом.</w:t>
      </w:r>
    </w:p>
    <w:p w:rsidR="008312DB" w:rsidRPr="008312DB" w:rsidRDefault="008312DB" w:rsidP="008312DB">
      <w:pPr>
        <w:widowControl w:val="0"/>
        <w:autoSpaceDE w:val="0"/>
        <w:ind w:firstLine="709"/>
        <w:jc w:val="both"/>
        <w:rPr>
          <w:sz w:val="24"/>
          <w:szCs w:val="24"/>
        </w:rPr>
      </w:pPr>
      <w:r w:rsidRPr="008312DB">
        <w:rPr>
          <w:sz w:val="24"/>
          <w:szCs w:val="24"/>
        </w:rPr>
        <w:t xml:space="preserve">4.2. </w:t>
      </w:r>
      <w:proofErr w:type="gramStart"/>
      <w:r w:rsidRPr="008312DB">
        <w:rPr>
          <w:sz w:val="24"/>
          <w:szCs w:val="24"/>
        </w:rPr>
        <w:t>Владельцы должны содержать фасады зданий в надлежащем состоянии, своевременно производить работы по реставрации, ремонту и покраске фасадов и их отдельных элементов (балконов, лоджий, водосточных труб, информационных табличек, памятных досок, порталов арочных проездов, кровель, крылец, ограждений и защитных решеток, навесов, козырьков, окон, входных дверей, ворот, наружных лестниц, эркеров, карнизов, столярных изделий, ставень, водосточных труб, светильников, флагштоков, настенных кондиционеров и другого оборудования</w:t>
      </w:r>
      <w:proofErr w:type="gramEnd"/>
      <w:r w:rsidRPr="008312DB">
        <w:rPr>
          <w:sz w:val="24"/>
          <w:szCs w:val="24"/>
        </w:rPr>
        <w:t xml:space="preserve">, пристроенного к стенам или </w:t>
      </w:r>
      <w:r w:rsidRPr="008312DB">
        <w:rPr>
          <w:sz w:val="24"/>
          <w:szCs w:val="24"/>
        </w:rPr>
        <w:lastRenderedPageBreak/>
        <w:t>вмонтированного в них, номерных знаков домов).</w:t>
      </w:r>
    </w:p>
    <w:p w:rsidR="008312DB" w:rsidRPr="008312DB" w:rsidRDefault="008312DB" w:rsidP="008312DB">
      <w:pPr>
        <w:widowControl w:val="0"/>
        <w:autoSpaceDE w:val="0"/>
        <w:ind w:firstLine="709"/>
        <w:jc w:val="both"/>
        <w:rPr>
          <w:sz w:val="24"/>
          <w:szCs w:val="24"/>
        </w:rPr>
      </w:pPr>
      <w:r w:rsidRPr="008312DB">
        <w:rPr>
          <w:sz w:val="24"/>
          <w:szCs w:val="24"/>
        </w:rPr>
        <w:t xml:space="preserve">4.3. </w:t>
      </w:r>
      <w:proofErr w:type="gramStart"/>
      <w:r w:rsidRPr="008312DB">
        <w:rPr>
          <w:sz w:val="24"/>
          <w:szCs w:val="24"/>
        </w:rPr>
        <w:t xml:space="preserve">Фасады зданий (в том числе цокольная часть) не должны иметь местных разрушений облицовки, штукатурки, фактурного и окрасочного слоев (окрашенные поверхности должны быть ровными, без помарок, пятен и поврежденных мест), трещин, </w:t>
      </w:r>
      <w:proofErr w:type="spellStart"/>
      <w:r w:rsidRPr="008312DB">
        <w:rPr>
          <w:sz w:val="24"/>
          <w:szCs w:val="24"/>
        </w:rPr>
        <w:t>выкрашивания</w:t>
      </w:r>
      <w:proofErr w:type="spellEnd"/>
      <w:r w:rsidRPr="008312DB">
        <w:rPr>
          <w:sz w:val="24"/>
          <w:szCs w:val="24"/>
        </w:rPr>
        <w:t xml:space="preserve"> раствора из швов облицовки, кирпичной и </w:t>
      </w:r>
      <w:proofErr w:type="spellStart"/>
      <w:r w:rsidRPr="008312DB">
        <w:rPr>
          <w:sz w:val="24"/>
          <w:szCs w:val="24"/>
        </w:rPr>
        <w:t>мелкоблочной</w:t>
      </w:r>
      <w:proofErr w:type="spellEnd"/>
      <w:r w:rsidRPr="008312DB">
        <w:rPr>
          <w:sz w:val="24"/>
          <w:szCs w:val="24"/>
        </w:rPr>
        <w:t xml:space="preserve"> кладки, разрушения герметизирующих заделок стыков полносборных зданий, повреждений или износа металлических покрытий на выступающих частях стен, разрушений водосточных труб, мокрых и ржавых</w:t>
      </w:r>
      <w:proofErr w:type="gramEnd"/>
      <w:r w:rsidRPr="008312DB">
        <w:rPr>
          <w:sz w:val="24"/>
          <w:szCs w:val="24"/>
        </w:rPr>
        <w:t xml:space="preserve"> пятен, потеков и </w:t>
      </w:r>
      <w:proofErr w:type="spellStart"/>
      <w:r w:rsidRPr="008312DB">
        <w:rPr>
          <w:sz w:val="24"/>
          <w:szCs w:val="24"/>
        </w:rPr>
        <w:t>высолов</w:t>
      </w:r>
      <w:proofErr w:type="spellEnd"/>
      <w:r w:rsidRPr="008312DB">
        <w:rPr>
          <w:sz w:val="24"/>
          <w:szCs w:val="24"/>
        </w:rPr>
        <w:t xml:space="preserve"> и так далее.</w:t>
      </w:r>
    </w:p>
    <w:p w:rsidR="008312DB" w:rsidRPr="008312DB" w:rsidRDefault="008312DB" w:rsidP="008312DB">
      <w:pPr>
        <w:widowControl w:val="0"/>
        <w:autoSpaceDE w:val="0"/>
        <w:ind w:firstLine="709"/>
        <w:jc w:val="both"/>
        <w:rPr>
          <w:sz w:val="24"/>
          <w:szCs w:val="24"/>
        </w:rPr>
      </w:pPr>
      <w:r w:rsidRPr="008312DB">
        <w:rPr>
          <w:sz w:val="24"/>
          <w:szCs w:val="24"/>
        </w:rPr>
        <w:t>Владельцы устраняют местные разрушения по мере выявления, не допуская их дальнейшего развития.</w:t>
      </w:r>
    </w:p>
    <w:p w:rsidR="008312DB" w:rsidRPr="008312DB" w:rsidRDefault="008312DB" w:rsidP="008312DB">
      <w:pPr>
        <w:widowControl w:val="0"/>
        <w:autoSpaceDE w:val="0"/>
        <w:ind w:firstLine="709"/>
        <w:jc w:val="both"/>
        <w:rPr>
          <w:sz w:val="24"/>
          <w:szCs w:val="24"/>
        </w:rPr>
      </w:pPr>
      <w:r w:rsidRPr="008312DB">
        <w:rPr>
          <w:sz w:val="24"/>
          <w:szCs w:val="24"/>
        </w:rPr>
        <w:t xml:space="preserve">4.4. Фасады зданий следует очищать и промывать в сроки, установленные в зависимости от материала, состояния поверхностей зданий (степень загрязнения, </w:t>
      </w:r>
      <w:proofErr w:type="gramStart"/>
      <w:r w:rsidRPr="008312DB">
        <w:rPr>
          <w:sz w:val="24"/>
          <w:szCs w:val="24"/>
        </w:rPr>
        <w:t>наличие</w:t>
      </w:r>
      <w:proofErr w:type="gramEnd"/>
      <w:r w:rsidRPr="008312DB">
        <w:rPr>
          <w:sz w:val="24"/>
          <w:szCs w:val="24"/>
        </w:rPr>
        <w:t xml:space="preserve"> выколов, разрушение покрытия) и условий эксплуатации.</w:t>
      </w:r>
    </w:p>
    <w:p w:rsidR="008312DB" w:rsidRPr="008312DB" w:rsidRDefault="008312DB" w:rsidP="008312DB">
      <w:pPr>
        <w:widowControl w:val="0"/>
        <w:autoSpaceDE w:val="0"/>
        <w:ind w:firstLine="709"/>
        <w:jc w:val="both"/>
        <w:rPr>
          <w:sz w:val="24"/>
          <w:szCs w:val="24"/>
        </w:rPr>
      </w:pPr>
      <w:r w:rsidRPr="008312DB">
        <w:rPr>
          <w:sz w:val="24"/>
          <w:szCs w:val="24"/>
        </w:rPr>
        <w:t>Внутренние и наружные поверхности окон, дверей балконов и лоджий, входных дверей в подъездах очищаются от загрязнений не реже двух раз в год (весной и осенью).</w:t>
      </w:r>
    </w:p>
    <w:p w:rsidR="008312DB" w:rsidRPr="008312DB" w:rsidRDefault="008312DB" w:rsidP="008312DB">
      <w:pPr>
        <w:widowControl w:val="0"/>
        <w:autoSpaceDE w:val="0"/>
        <w:ind w:firstLine="709"/>
        <w:jc w:val="both"/>
        <w:rPr>
          <w:sz w:val="24"/>
          <w:szCs w:val="24"/>
        </w:rPr>
      </w:pPr>
      <w:r w:rsidRPr="008312DB">
        <w:rPr>
          <w:sz w:val="24"/>
          <w:szCs w:val="24"/>
        </w:rPr>
        <w:t>4.5. Входы, витрины, вывески магазинов, офисов и торговых центров должны иметь подсветку в вечернее (темное) время суток.</w:t>
      </w:r>
    </w:p>
    <w:p w:rsidR="008312DB" w:rsidRPr="008312DB" w:rsidRDefault="008312DB" w:rsidP="008312DB">
      <w:pPr>
        <w:widowControl w:val="0"/>
        <w:autoSpaceDE w:val="0"/>
        <w:ind w:firstLine="709"/>
        <w:jc w:val="both"/>
        <w:rPr>
          <w:sz w:val="24"/>
          <w:szCs w:val="24"/>
        </w:rPr>
      </w:pPr>
      <w:r w:rsidRPr="008312DB">
        <w:rPr>
          <w:sz w:val="24"/>
          <w:szCs w:val="24"/>
        </w:rPr>
        <w:t>Подсветка должна быть размещена с учетом освещения прилегающих к нежилым помещениям тротуаров.</w:t>
      </w:r>
    </w:p>
    <w:p w:rsidR="008312DB" w:rsidRPr="008312DB" w:rsidRDefault="008312DB" w:rsidP="008312DB">
      <w:pPr>
        <w:widowControl w:val="0"/>
        <w:autoSpaceDE w:val="0"/>
        <w:ind w:firstLine="709"/>
        <w:jc w:val="both"/>
        <w:rPr>
          <w:sz w:val="24"/>
          <w:szCs w:val="24"/>
        </w:rPr>
      </w:pPr>
      <w:r w:rsidRPr="008312DB">
        <w:rPr>
          <w:sz w:val="24"/>
          <w:szCs w:val="24"/>
        </w:rPr>
        <w:t xml:space="preserve">4.6. Фасады жилых, административных, производственных и общественных зданий в соответствии с установленным порядком нумерации домов  должны быть оборудованы домовыми знаками. </w:t>
      </w:r>
    </w:p>
    <w:p w:rsidR="008312DB" w:rsidRPr="008312DB" w:rsidRDefault="008312DB" w:rsidP="008312DB">
      <w:pPr>
        <w:widowControl w:val="0"/>
        <w:autoSpaceDE w:val="0"/>
        <w:ind w:firstLine="709"/>
        <w:jc w:val="both"/>
        <w:rPr>
          <w:sz w:val="24"/>
          <w:szCs w:val="24"/>
        </w:rPr>
      </w:pPr>
      <w:r w:rsidRPr="008312DB">
        <w:rPr>
          <w:sz w:val="24"/>
          <w:szCs w:val="24"/>
        </w:rPr>
        <w:t xml:space="preserve">4.7.  Здания, сооружения должны быть оборудованы унифицированными (форма, размер, цветовое решение, шрифтовое написание) знаками адресации (аншлагами и номерными знаками) с подсветкой в темное время суток, многоквартирные жилые дома – указателями номеров подъездов и квартир. </w:t>
      </w:r>
    </w:p>
    <w:p w:rsidR="008312DB" w:rsidRPr="008312DB" w:rsidRDefault="008312DB" w:rsidP="008312DB">
      <w:pPr>
        <w:widowControl w:val="0"/>
        <w:autoSpaceDE w:val="0"/>
        <w:ind w:firstLine="709"/>
        <w:jc w:val="both"/>
        <w:rPr>
          <w:sz w:val="24"/>
          <w:szCs w:val="24"/>
        </w:rPr>
      </w:pPr>
      <w:r w:rsidRPr="008312DB">
        <w:rPr>
          <w:sz w:val="24"/>
          <w:szCs w:val="24"/>
        </w:rPr>
        <w:t xml:space="preserve">4.8. Аншлаги выполняются шрифтом одинакового размера на государственном языке Российской Федерации, на площадях,   улицах и переулках  Киселевского сельского поселения. </w:t>
      </w:r>
    </w:p>
    <w:p w:rsidR="008312DB" w:rsidRPr="008312DB" w:rsidRDefault="008312DB" w:rsidP="008312DB">
      <w:pPr>
        <w:widowControl w:val="0"/>
        <w:autoSpaceDE w:val="0"/>
        <w:ind w:firstLine="709"/>
        <w:jc w:val="both"/>
        <w:rPr>
          <w:sz w:val="24"/>
          <w:szCs w:val="24"/>
        </w:rPr>
      </w:pPr>
      <w:r w:rsidRPr="008312DB">
        <w:rPr>
          <w:sz w:val="24"/>
          <w:szCs w:val="24"/>
        </w:rPr>
        <w:t xml:space="preserve">4.9. Общими требованиями к размещению знаков адресации являются: </w:t>
      </w:r>
    </w:p>
    <w:p w:rsidR="008312DB" w:rsidRPr="008312DB" w:rsidRDefault="008312DB" w:rsidP="008312DB">
      <w:pPr>
        <w:widowControl w:val="0"/>
        <w:autoSpaceDE w:val="0"/>
        <w:ind w:firstLine="709"/>
        <w:jc w:val="both"/>
        <w:rPr>
          <w:sz w:val="24"/>
          <w:szCs w:val="24"/>
        </w:rPr>
      </w:pPr>
      <w:r w:rsidRPr="008312DB">
        <w:rPr>
          <w:sz w:val="24"/>
          <w:szCs w:val="24"/>
        </w:rPr>
        <w:t xml:space="preserve">1) унификация мест размещения, соблюдение единых правил размещения; </w:t>
      </w:r>
    </w:p>
    <w:p w:rsidR="008312DB" w:rsidRPr="008312DB" w:rsidRDefault="008312DB" w:rsidP="008312DB">
      <w:pPr>
        <w:widowControl w:val="0"/>
        <w:autoSpaceDE w:val="0"/>
        <w:ind w:firstLine="709"/>
        <w:jc w:val="both"/>
        <w:rPr>
          <w:sz w:val="24"/>
          <w:szCs w:val="24"/>
        </w:rPr>
      </w:pPr>
      <w:r w:rsidRPr="008312DB">
        <w:rPr>
          <w:sz w:val="24"/>
          <w:szCs w:val="24"/>
        </w:rPr>
        <w:t xml:space="preserve">2) хорошая видимость с учетом условий пешеходного и транспортного движения,  дистанций восприятия,  архитектуры зданий,  освещенности, зеленых насаждений. </w:t>
      </w:r>
    </w:p>
    <w:p w:rsidR="008312DB" w:rsidRPr="008312DB" w:rsidRDefault="008312DB" w:rsidP="008312DB">
      <w:pPr>
        <w:widowControl w:val="0"/>
        <w:autoSpaceDE w:val="0"/>
        <w:ind w:firstLine="709"/>
        <w:jc w:val="both"/>
        <w:rPr>
          <w:sz w:val="24"/>
          <w:szCs w:val="24"/>
        </w:rPr>
      </w:pPr>
      <w:r w:rsidRPr="008312DB">
        <w:rPr>
          <w:sz w:val="24"/>
          <w:szCs w:val="24"/>
        </w:rPr>
        <w:t xml:space="preserve">4.10. Размещение знаков адресации должно отвечать следующим требованиям: </w:t>
      </w:r>
    </w:p>
    <w:p w:rsidR="008312DB" w:rsidRPr="008312DB" w:rsidRDefault="008312DB" w:rsidP="008312DB">
      <w:pPr>
        <w:widowControl w:val="0"/>
        <w:autoSpaceDE w:val="0"/>
        <w:ind w:firstLine="709"/>
        <w:jc w:val="both"/>
        <w:rPr>
          <w:sz w:val="24"/>
          <w:szCs w:val="24"/>
        </w:rPr>
      </w:pPr>
      <w:r w:rsidRPr="008312DB">
        <w:rPr>
          <w:sz w:val="24"/>
          <w:szCs w:val="24"/>
        </w:rPr>
        <w:t xml:space="preserve">1)  высота от поверхности земли – 2,5-3,5 м  (в районах современной застройки – до 5 м); </w:t>
      </w:r>
    </w:p>
    <w:p w:rsidR="008312DB" w:rsidRPr="008312DB" w:rsidRDefault="008312DB" w:rsidP="008312DB">
      <w:pPr>
        <w:widowControl w:val="0"/>
        <w:autoSpaceDE w:val="0"/>
        <w:ind w:firstLine="709"/>
        <w:jc w:val="both"/>
        <w:rPr>
          <w:sz w:val="24"/>
          <w:szCs w:val="24"/>
        </w:rPr>
      </w:pPr>
      <w:r w:rsidRPr="008312DB">
        <w:rPr>
          <w:sz w:val="24"/>
          <w:szCs w:val="24"/>
        </w:rPr>
        <w:t xml:space="preserve">2) размещение на участке фасада,  свободном от выступающих архитектурных деталей; </w:t>
      </w:r>
    </w:p>
    <w:p w:rsidR="008312DB" w:rsidRPr="008312DB" w:rsidRDefault="008312DB" w:rsidP="008312DB">
      <w:pPr>
        <w:widowControl w:val="0"/>
        <w:autoSpaceDE w:val="0"/>
        <w:ind w:firstLine="709"/>
        <w:jc w:val="both"/>
        <w:rPr>
          <w:sz w:val="24"/>
          <w:szCs w:val="24"/>
        </w:rPr>
      </w:pPr>
      <w:r w:rsidRPr="008312DB">
        <w:rPr>
          <w:sz w:val="24"/>
          <w:szCs w:val="24"/>
        </w:rPr>
        <w:t xml:space="preserve">3) привязка к вертикальной оси простенка, архитектурным членениям фасада; </w:t>
      </w:r>
    </w:p>
    <w:p w:rsidR="008312DB" w:rsidRPr="008312DB" w:rsidRDefault="008312DB" w:rsidP="008312DB">
      <w:pPr>
        <w:widowControl w:val="0"/>
        <w:autoSpaceDE w:val="0"/>
        <w:ind w:firstLine="709"/>
        <w:jc w:val="both"/>
        <w:rPr>
          <w:sz w:val="24"/>
          <w:szCs w:val="24"/>
        </w:rPr>
      </w:pPr>
      <w:r w:rsidRPr="008312DB">
        <w:rPr>
          <w:sz w:val="24"/>
          <w:szCs w:val="24"/>
        </w:rPr>
        <w:t xml:space="preserve">4) единая вертикальная отметка размещения знаков на соседних фасадах; </w:t>
      </w:r>
    </w:p>
    <w:p w:rsidR="008312DB" w:rsidRPr="008312DB" w:rsidRDefault="008312DB" w:rsidP="008312DB">
      <w:pPr>
        <w:widowControl w:val="0"/>
        <w:autoSpaceDE w:val="0"/>
        <w:ind w:firstLine="709"/>
        <w:jc w:val="both"/>
        <w:rPr>
          <w:sz w:val="24"/>
          <w:szCs w:val="24"/>
        </w:rPr>
      </w:pPr>
      <w:r w:rsidRPr="008312DB">
        <w:rPr>
          <w:sz w:val="24"/>
          <w:szCs w:val="24"/>
        </w:rPr>
        <w:t>5) отсутствие внешних заслоняющих объектов (конструкций, построек).</w:t>
      </w:r>
    </w:p>
    <w:p w:rsidR="008312DB" w:rsidRPr="008312DB" w:rsidRDefault="008312DB" w:rsidP="008312DB">
      <w:pPr>
        <w:widowControl w:val="0"/>
        <w:autoSpaceDE w:val="0"/>
        <w:ind w:firstLine="709"/>
        <w:jc w:val="both"/>
        <w:rPr>
          <w:sz w:val="24"/>
          <w:szCs w:val="24"/>
        </w:rPr>
      </w:pPr>
      <w:r w:rsidRPr="008312DB">
        <w:rPr>
          <w:sz w:val="24"/>
          <w:szCs w:val="24"/>
        </w:rPr>
        <w:t xml:space="preserve">4.11. Знаки адресации должны быть размещены: </w:t>
      </w:r>
    </w:p>
    <w:p w:rsidR="008312DB" w:rsidRPr="008312DB" w:rsidRDefault="008312DB" w:rsidP="008312DB">
      <w:pPr>
        <w:widowControl w:val="0"/>
        <w:autoSpaceDE w:val="0"/>
        <w:ind w:firstLine="709"/>
        <w:jc w:val="both"/>
        <w:rPr>
          <w:sz w:val="24"/>
          <w:szCs w:val="24"/>
        </w:rPr>
      </w:pPr>
      <w:r w:rsidRPr="008312DB">
        <w:rPr>
          <w:sz w:val="24"/>
          <w:szCs w:val="24"/>
        </w:rPr>
        <w:t xml:space="preserve">1) на главном фасаде – в простенке с правой стороны фасада; </w:t>
      </w:r>
    </w:p>
    <w:p w:rsidR="008312DB" w:rsidRPr="008312DB" w:rsidRDefault="008312DB" w:rsidP="008312DB">
      <w:pPr>
        <w:widowControl w:val="0"/>
        <w:autoSpaceDE w:val="0"/>
        <w:ind w:firstLine="709"/>
        <w:jc w:val="both"/>
        <w:rPr>
          <w:sz w:val="24"/>
          <w:szCs w:val="24"/>
        </w:rPr>
      </w:pPr>
      <w:r w:rsidRPr="008312DB">
        <w:rPr>
          <w:sz w:val="24"/>
          <w:szCs w:val="24"/>
        </w:rPr>
        <w:t xml:space="preserve">2) на улицах с односторонним движением транспорта – на стороне фасада, ближней по направлению движения транспорта; </w:t>
      </w:r>
    </w:p>
    <w:p w:rsidR="008312DB" w:rsidRPr="008312DB" w:rsidRDefault="008312DB" w:rsidP="008312DB">
      <w:pPr>
        <w:widowControl w:val="0"/>
        <w:autoSpaceDE w:val="0"/>
        <w:ind w:firstLine="709"/>
        <w:jc w:val="both"/>
        <w:rPr>
          <w:sz w:val="24"/>
          <w:szCs w:val="24"/>
        </w:rPr>
      </w:pPr>
      <w:r w:rsidRPr="008312DB">
        <w:rPr>
          <w:sz w:val="24"/>
          <w:szCs w:val="24"/>
        </w:rPr>
        <w:t xml:space="preserve">3) у арки или главного входа – с правой стороны или над проемом; </w:t>
      </w:r>
    </w:p>
    <w:p w:rsidR="008312DB" w:rsidRPr="008312DB" w:rsidRDefault="008312DB" w:rsidP="008312DB">
      <w:pPr>
        <w:widowControl w:val="0"/>
        <w:autoSpaceDE w:val="0"/>
        <w:ind w:firstLine="709"/>
        <w:jc w:val="both"/>
        <w:rPr>
          <w:sz w:val="24"/>
          <w:szCs w:val="24"/>
        </w:rPr>
      </w:pPr>
      <w:r w:rsidRPr="008312DB">
        <w:rPr>
          <w:sz w:val="24"/>
          <w:szCs w:val="24"/>
        </w:rPr>
        <w:t xml:space="preserve">4)  на дворовых фасадах –  в простенке со стороны внутриквартального проезда; </w:t>
      </w:r>
    </w:p>
    <w:p w:rsidR="008312DB" w:rsidRPr="008312DB" w:rsidRDefault="008312DB" w:rsidP="008312DB">
      <w:pPr>
        <w:widowControl w:val="0"/>
        <w:autoSpaceDE w:val="0"/>
        <w:ind w:firstLine="709"/>
        <w:jc w:val="both"/>
        <w:rPr>
          <w:sz w:val="24"/>
          <w:szCs w:val="24"/>
        </w:rPr>
      </w:pPr>
      <w:r w:rsidRPr="008312DB">
        <w:rPr>
          <w:sz w:val="24"/>
          <w:szCs w:val="24"/>
        </w:rPr>
        <w:t xml:space="preserve">5) при длине фасада более 100 м – на его противоположных сторонах; </w:t>
      </w:r>
    </w:p>
    <w:p w:rsidR="008312DB" w:rsidRPr="008312DB" w:rsidRDefault="008312DB" w:rsidP="008312DB">
      <w:pPr>
        <w:widowControl w:val="0"/>
        <w:autoSpaceDE w:val="0"/>
        <w:ind w:firstLine="709"/>
        <w:jc w:val="both"/>
        <w:rPr>
          <w:sz w:val="24"/>
          <w:szCs w:val="24"/>
        </w:rPr>
      </w:pPr>
      <w:r w:rsidRPr="008312DB">
        <w:rPr>
          <w:sz w:val="24"/>
          <w:szCs w:val="24"/>
        </w:rPr>
        <w:t>6) на оградах и корпусах промышленных предприятий – справа от главного входа, въезда;</w:t>
      </w:r>
    </w:p>
    <w:p w:rsidR="008312DB" w:rsidRPr="008312DB" w:rsidRDefault="008312DB" w:rsidP="008312DB">
      <w:pPr>
        <w:widowControl w:val="0"/>
        <w:autoSpaceDE w:val="0"/>
        <w:ind w:firstLine="709"/>
        <w:jc w:val="both"/>
        <w:rPr>
          <w:sz w:val="24"/>
          <w:szCs w:val="24"/>
        </w:rPr>
      </w:pPr>
      <w:r w:rsidRPr="008312DB">
        <w:rPr>
          <w:sz w:val="24"/>
          <w:szCs w:val="24"/>
        </w:rPr>
        <w:t>7) у перекрестка улиц в простенке на угловом участке фасада.</w:t>
      </w:r>
    </w:p>
    <w:p w:rsidR="008312DB" w:rsidRPr="008312DB" w:rsidRDefault="008312DB" w:rsidP="008312DB">
      <w:pPr>
        <w:widowControl w:val="0"/>
        <w:autoSpaceDE w:val="0"/>
        <w:ind w:firstLine="709"/>
        <w:jc w:val="both"/>
        <w:rPr>
          <w:sz w:val="24"/>
          <w:szCs w:val="24"/>
        </w:rPr>
      </w:pPr>
      <w:r w:rsidRPr="008312DB">
        <w:rPr>
          <w:sz w:val="24"/>
          <w:szCs w:val="24"/>
        </w:rPr>
        <w:t xml:space="preserve">4.12. Указатели номеров подъездов и квартир в них размещаются над дверным </w:t>
      </w:r>
      <w:r w:rsidRPr="008312DB">
        <w:rPr>
          <w:sz w:val="24"/>
          <w:szCs w:val="24"/>
        </w:rPr>
        <w:lastRenderedPageBreak/>
        <w:t xml:space="preserve">проемом или на импосте заполнения дверного проема  (горизонтальная табличка), или справа от дверного проема на высоте 2,0-2,5 м (вертикальный указатель). </w:t>
      </w:r>
    </w:p>
    <w:p w:rsidR="008312DB" w:rsidRPr="008312DB" w:rsidRDefault="008312DB" w:rsidP="008312DB">
      <w:pPr>
        <w:widowControl w:val="0"/>
        <w:autoSpaceDE w:val="0"/>
        <w:ind w:firstLine="709"/>
        <w:jc w:val="both"/>
        <w:rPr>
          <w:sz w:val="24"/>
          <w:szCs w:val="24"/>
        </w:rPr>
      </w:pPr>
      <w:r w:rsidRPr="008312DB">
        <w:rPr>
          <w:sz w:val="24"/>
          <w:szCs w:val="24"/>
        </w:rPr>
        <w:t xml:space="preserve">4.13. Домовые знаки должны содержаться в чистоте и в исправном состоянии. За чистоту и исправность домовых знаков ответственность несут лица, отвечающие за содержание зданий. </w:t>
      </w:r>
    </w:p>
    <w:p w:rsidR="008312DB" w:rsidRPr="008312DB" w:rsidRDefault="008312DB" w:rsidP="008312DB">
      <w:pPr>
        <w:widowControl w:val="0"/>
        <w:autoSpaceDE w:val="0"/>
        <w:ind w:firstLine="709"/>
        <w:jc w:val="both"/>
        <w:rPr>
          <w:sz w:val="24"/>
          <w:szCs w:val="24"/>
        </w:rPr>
      </w:pPr>
      <w:r w:rsidRPr="008312DB">
        <w:rPr>
          <w:sz w:val="24"/>
          <w:szCs w:val="24"/>
        </w:rPr>
        <w:t xml:space="preserve">4.14.  Указатели расположения пожарных гидрантов,  полигонометрические знаки, указатели расположения геодезических знаков следует размещать на цоколях зданий, камер, магистралей и колодцев водопроводной и канализационной сетей. За сохранность и исправность вышеуказанных знаков ответственность несут установившие их организации. </w:t>
      </w:r>
    </w:p>
    <w:p w:rsidR="008312DB" w:rsidRPr="008312DB" w:rsidRDefault="008312DB" w:rsidP="008312DB">
      <w:pPr>
        <w:widowControl w:val="0"/>
        <w:autoSpaceDE w:val="0"/>
        <w:ind w:firstLine="709"/>
        <w:jc w:val="both"/>
        <w:rPr>
          <w:sz w:val="24"/>
          <w:szCs w:val="24"/>
        </w:rPr>
      </w:pPr>
      <w:r w:rsidRPr="008312DB">
        <w:rPr>
          <w:sz w:val="24"/>
          <w:szCs w:val="24"/>
        </w:rPr>
        <w:t xml:space="preserve">4.15. Не допускается: </w:t>
      </w:r>
    </w:p>
    <w:p w:rsidR="008312DB" w:rsidRPr="008312DB" w:rsidRDefault="008312DB" w:rsidP="008312DB">
      <w:pPr>
        <w:widowControl w:val="0"/>
        <w:autoSpaceDE w:val="0"/>
        <w:ind w:firstLine="709"/>
        <w:jc w:val="both"/>
        <w:rPr>
          <w:sz w:val="24"/>
          <w:szCs w:val="24"/>
        </w:rPr>
      </w:pPr>
      <w:r w:rsidRPr="008312DB">
        <w:rPr>
          <w:sz w:val="24"/>
          <w:szCs w:val="24"/>
        </w:rPr>
        <w:t xml:space="preserve">1) размещение рядом со знаком адресации выступающих вывесок, консолей, а также объектов, затрудняющих его восприятие; </w:t>
      </w:r>
    </w:p>
    <w:p w:rsidR="008312DB" w:rsidRPr="008312DB" w:rsidRDefault="008312DB" w:rsidP="008312DB">
      <w:pPr>
        <w:widowControl w:val="0"/>
        <w:autoSpaceDE w:val="0"/>
        <w:ind w:firstLine="709"/>
        <w:jc w:val="both"/>
        <w:rPr>
          <w:sz w:val="24"/>
          <w:szCs w:val="24"/>
        </w:rPr>
      </w:pPr>
      <w:r w:rsidRPr="008312DB">
        <w:rPr>
          <w:sz w:val="24"/>
          <w:szCs w:val="24"/>
        </w:rPr>
        <w:t xml:space="preserve">2) размещение знаков адресации и </w:t>
      </w:r>
      <w:proofErr w:type="gramStart"/>
      <w:r w:rsidRPr="008312DB">
        <w:rPr>
          <w:sz w:val="24"/>
          <w:szCs w:val="24"/>
        </w:rPr>
        <w:t>указателей</w:t>
      </w:r>
      <w:proofErr w:type="gramEnd"/>
      <w:r w:rsidRPr="008312DB">
        <w:rPr>
          <w:sz w:val="24"/>
          <w:szCs w:val="24"/>
        </w:rPr>
        <w:t xml:space="preserve"> вблизи выступающих элементов фасада или на заглубленных участках фасада, на элементах декора, карнизах, воротах; </w:t>
      </w:r>
    </w:p>
    <w:p w:rsidR="008312DB" w:rsidRPr="008312DB" w:rsidRDefault="008312DB" w:rsidP="008312DB">
      <w:pPr>
        <w:widowControl w:val="0"/>
        <w:autoSpaceDE w:val="0"/>
        <w:ind w:firstLine="709"/>
        <w:jc w:val="both"/>
        <w:rPr>
          <w:sz w:val="24"/>
          <w:szCs w:val="24"/>
        </w:rPr>
      </w:pPr>
      <w:r w:rsidRPr="008312DB">
        <w:rPr>
          <w:sz w:val="24"/>
          <w:szCs w:val="24"/>
        </w:rPr>
        <w:t>3) произвольное перемещение знаков адресации с установленного места.</w:t>
      </w:r>
    </w:p>
    <w:p w:rsidR="008312DB" w:rsidRPr="008312DB" w:rsidRDefault="008312DB" w:rsidP="008312DB">
      <w:pPr>
        <w:widowControl w:val="0"/>
        <w:autoSpaceDE w:val="0"/>
        <w:ind w:firstLine="709"/>
        <w:jc w:val="both"/>
        <w:rPr>
          <w:sz w:val="24"/>
          <w:szCs w:val="24"/>
        </w:rPr>
      </w:pPr>
      <w:r w:rsidRPr="008312DB">
        <w:rPr>
          <w:sz w:val="24"/>
          <w:szCs w:val="24"/>
        </w:rPr>
        <w:t>4.16. За установку и содержание на фасадах зданий вывесок, реклам, аншлагов, номерных знаков несут ответственность владельцы здания.</w:t>
      </w:r>
    </w:p>
    <w:p w:rsidR="008312DB" w:rsidRPr="008312DB" w:rsidRDefault="008312DB" w:rsidP="008312DB">
      <w:pPr>
        <w:widowControl w:val="0"/>
        <w:autoSpaceDE w:val="0"/>
        <w:ind w:firstLine="709"/>
        <w:jc w:val="both"/>
        <w:rPr>
          <w:sz w:val="24"/>
          <w:szCs w:val="24"/>
        </w:rPr>
      </w:pPr>
      <w:r w:rsidRPr="008312DB">
        <w:rPr>
          <w:sz w:val="24"/>
          <w:szCs w:val="24"/>
        </w:rPr>
        <w:t>4.17. Общие требования к проведению ремонта, окраске фасадов зданий, строений и сооружений</w:t>
      </w:r>
    </w:p>
    <w:p w:rsidR="008312DB" w:rsidRPr="008312DB" w:rsidRDefault="008312DB" w:rsidP="008312DB">
      <w:pPr>
        <w:widowControl w:val="0"/>
        <w:autoSpaceDE w:val="0"/>
        <w:ind w:firstLine="709"/>
        <w:jc w:val="both"/>
        <w:rPr>
          <w:sz w:val="24"/>
          <w:szCs w:val="24"/>
        </w:rPr>
      </w:pPr>
      <w:r w:rsidRPr="008312DB">
        <w:rPr>
          <w:sz w:val="24"/>
          <w:szCs w:val="24"/>
        </w:rPr>
        <w:t>4.17.1. Ремонт, окраска фасадов зданий, а также их реставрация и реконструкция производятся за счет средств и силами их владельцев или иными лицами на договорной основе.</w:t>
      </w:r>
    </w:p>
    <w:p w:rsidR="008312DB" w:rsidRPr="008312DB" w:rsidRDefault="008312DB" w:rsidP="008312DB">
      <w:pPr>
        <w:widowControl w:val="0"/>
        <w:autoSpaceDE w:val="0"/>
        <w:ind w:firstLine="709"/>
        <w:jc w:val="both"/>
        <w:rPr>
          <w:sz w:val="24"/>
          <w:szCs w:val="24"/>
        </w:rPr>
      </w:pPr>
      <w:r w:rsidRPr="008312DB">
        <w:rPr>
          <w:sz w:val="24"/>
          <w:szCs w:val="24"/>
        </w:rPr>
        <w:t>4.17.2. Необходимость и периодичность проведения работ по ремонту и окраске фасадов зданий определяются владельцами исходя из существующего состояния фасада</w:t>
      </w:r>
      <w:bookmarkStart w:id="26" w:name="Par276"/>
      <w:bookmarkEnd w:id="26"/>
      <w:r w:rsidRPr="008312DB">
        <w:rPr>
          <w:sz w:val="24"/>
          <w:szCs w:val="24"/>
        </w:rPr>
        <w:t>.</w:t>
      </w:r>
    </w:p>
    <w:p w:rsidR="008312DB" w:rsidRPr="008312DB" w:rsidRDefault="008312DB" w:rsidP="008312DB">
      <w:pPr>
        <w:widowControl w:val="0"/>
        <w:autoSpaceDE w:val="0"/>
        <w:ind w:firstLine="709"/>
        <w:jc w:val="both"/>
        <w:rPr>
          <w:sz w:val="24"/>
          <w:szCs w:val="24"/>
        </w:rPr>
      </w:pPr>
      <w:r w:rsidRPr="008312DB">
        <w:rPr>
          <w:sz w:val="24"/>
          <w:szCs w:val="24"/>
        </w:rPr>
        <w:t>4.17.3. Работы по ремонту (текущему и капитальному), окраске фасадов зданий, а также их реставрации и реконструкции проводятся при наличии следующих документов:</w:t>
      </w:r>
    </w:p>
    <w:p w:rsidR="008312DB" w:rsidRPr="008312DB" w:rsidRDefault="008312DB" w:rsidP="008312DB">
      <w:pPr>
        <w:widowControl w:val="0"/>
        <w:autoSpaceDE w:val="0"/>
        <w:ind w:firstLine="709"/>
        <w:jc w:val="both"/>
        <w:rPr>
          <w:sz w:val="24"/>
          <w:szCs w:val="24"/>
        </w:rPr>
      </w:pPr>
      <w:r w:rsidRPr="008312DB">
        <w:rPr>
          <w:sz w:val="24"/>
          <w:szCs w:val="24"/>
        </w:rPr>
        <w:t>1) паспорта цветового решения фасада здания (колерного паспорта), выданного в порядке, установленном нормативным правовым актом уполномоченного органа, и содержащего указания о применении материала, способа отделки и цвета фасада и архитектурных деталей;</w:t>
      </w:r>
    </w:p>
    <w:p w:rsidR="008312DB" w:rsidRPr="008312DB" w:rsidRDefault="008312DB" w:rsidP="008312DB">
      <w:pPr>
        <w:widowControl w:val="0"/>
        <w:autoSpaceDE w:val="0"/>
        <w:ind w:firstLine="709"/>
        <w:jc w:val="both"/>
        <w:rPr>
          <w:sz w:val="24"/>
          <w:szCs w:val="24"/>
        </w:rPr>
      </w:pPr>
      <w:r w:rsidRPr="008312DB">
        <w:rPr>
          <w:sz w:val="24"/>
          <w:szCs w:val="24"/>
        </w:rPr>
        <w:t>2) согласованной в установленном порядке схемы организации дорожного движения и документа, подтверждающего права пользования земельным участком на период организации строительной площадки (в случае необходимости установки ограждений на проезжей или тротуарной части).</w:t>
      </w:r>
    </w:p>
    <w:p w:rsidR="008312DB" w:rsidRPr="008312DB" w:rsidRDefault="008312DB" w:rsidP="008312DB">
      <w:pPr>
        <w:widowControl w:val="0"/>
        <w:autoSpaceDE w:val="0"/>
        <w:ind w:firstLine="709"/>
        <w:jc w:val="both"/>
        <w:rPr>
          <w:sz w:val="24"/>
          <w:szCs w:val="24"/>
        </w:rPr>
      </w:pPr>
      <w:r w:rsidRPr="008312DB">
        <w:rPr>
          <w:sz w:val="24"/>
          <w:szCs w:val="24"/>
        </w:rPr>
        <w:t>4.17.4. При ремонте, реконструкции фасадов зданий необходимо обеспечить сохранность пунктов городской геодезической сети, закладываемых в стены, фундаменты зданий, сооружений. Перенос геодезических пунктов на другое место должен быть согласован в установленном порядке.</w:t>
      </w:r>
    </w:p>
    <w:p w:rsidR="008312DB" w:rsidRPr="008312DB" w:rsidRDefault="008312DB" w:rsidP="008312DB">
      <w:pPr>
        <w:widowControl w:val="0"/>
        <w:autoSpaceDE w:val="0"/>
        <w:ind w:firstLine="709"/>
        <w:jc w:val="both"/>
        <w:rPr>
          <w:sz w:val="24"/>
          <w:szCs w:val="24"/>
        </w:rPr>
      </w:pPr>
      <w:bookmarkStart w:id="27" w:name="Par280"/>
      <w:bookmarkEnd w:id="27"/>
      <w:r w:rsidRPr="008312DB">
        <w:rPr>
          <w:sz w:val="24"/>
          <w:szCs w:val="24"/>
        </w:rPr>
        <w:t>4.17.5. При обнаружении аварийного состояния балконов, эркеров, лоджий, козырьков, других конструктивных элементов фасадов зданий и сооружений пользование указанными элементами запрещается. Для устранения угрозы возможного обрушения выступающих конструкций фасадов владельцы должны немедленно выполнить сохранно-предупредительные мероприятия (установка ограждений, сеток, демонтаж разрушающейся части элемента и так далее).</w:t>
      </w:r>
    </w:p>
    <w:p w:rsidR="008312DB" w:rsidRPr="008312DB" w:rsidRDefault="008312DB" w:rsidP="008312DB">
      <w:pPr>
        <w:widowControl w:val="0"/>
        <w:autoSpaceDE w:val="0"/>
        <w:ind w:firstLine="709"/>
        <w:jc w:val="both"/>
        <w:rPr>
          <w:sz w:val="24"/>
          <w:szCs w:val="24"/>
        </w:rPr>
      </w:pPr>
      <w:r w:rsidRPr="008312DB">
        <w:rPr>
          <w:sz w:val="24"/>
          <w:szCs w:val="24"/>
        </w:rPr>
        <w:t>Ремонт при аварийном состоянии фасада здания (сооружения) должен выполняться незамедлительно по выявлении этого состояния. При этом владелец здания или иное лицо, осуществляющее ремонтные работы на основании соответствующего договора, должен принять меры по сохранению конструктивных элементов фасадов зданий. Изменение вида, формы, материалов возможно только при обосновании невозможности сохранения.</w:t>
      </w:r>
    </w:p>
    <w:p w:rsidR="008312DB" w:rsidRPr="008312DB" w:rsidRDefault="008312DB" w:rsidP="008312DB">
      <w:pPr>
        <w:widowControl w:val="0"/>
        <w:autoSpaceDE w:val="0"/>
        <w:ind w:firstLine="709"/>
        <w:jc w:val="both"/>
        <w:rPr>
          <w:sz w:val="24"/>
          <w:szCs w:val="24"/>
        </w:rPr>
      </w:pPr>
      <w:r w:rsidRPr="008312DB">
        <w:rPr>
          <w:sz w:val="24"/>
          <w:szCs w:val="24"/>
        </w:rPr>
        <w:t>4.17.6. Действие частей 4.17. 3, 4.17.5 настоящего пункта не распространяется на случаи проведения ремонтных работ и окраски фасадов зданий:</w:t>
      </w:r>
    </w:p>
    <w:p w:rsidR="008312DB" w:rsidRPr="008312DB" w:rsidRDefault="008312DB" w:rsidP="008312DB">
      <w:pPr>
        <w:widowControl w:val="0"/>
        <w:autoSpaceDE w:val="0"/>
        <w:ind w:firstLine="709"/>
        <w:jc w:val="both"/>
        <w:rPr>
          <w:sz w:val="24"/>
          <w:szCs w:val="24"/>
        </w:rPr>
      </w:pPr>
      <w:r w:rsidRPr="008312DB">
        <w:rPr>
          <w:sz w:val="24"/>
          <w:szCs w:val="24"/>
        </w:rPr>
        <w:t xml:space="preserve">1) </w:t>
      </w:r>
      <w:proofErr w:type="gramStart"/>
      <w:r w:rsidRPr="008312DB">
        <w:rPr>
          <w:sz w:val="24"/>
          <w:szCs w:val="24"/>
        </w:rPr>
        <w:t>являющихся</w:t>
      </w:r>
      <w:proofErr w:type="gramEnd"/>
      <w:r w:rsidRPr="008312DB">
        <w:rPr>
          <w:sz w:val="24"/>
          <w:szCs w:val="24"/>
        </w:rPr>
        <w:t xml:space="preserve"> объектами индивидуального жилищного строительства;</w:t>
      </w:r>
    </w:p>
    <w:p w:rsidR="008312DB" w:rsidRPr="008312DB" w:rsidRDefault="008312DB" w:rsidP="008312DB">
      <w:pPr>
        <w:widowControl w:val="0"/>
        <w:autoSpaceDE w:val="0"/>
        <w:ind w:firstLine="709"/>
        <w:jc w:val="both"/>
        <w:rPr>
          <w:sz w:val="24"/>
          <w:szCs w:val="24"/>
        </w:rPr>
      </w:pPr>
      <w:r w:rsidRPr="008312DB">
        <w:rPr>
          <w:sz w:val="24"/>
          <w:szCs w:val="24"/>
        </w:rPr>
        <w:lastRenderedPageBreak/>
        <w:t xml:space="preserve">2) </w:t>
      </w:r>
      <w:proofErr w:type="gramStart"/>
      <w:r w:rsidRPr="008312DB">
        <w:rPr>
          <w:sz w:val="24"/>
          <w:szCs w:val="24"/>
        </w:rPr>
        <w:t>отнесенных</w:t>
      </w:r>
      <w:proofErr w:type="gramEnd"/>
      <w:r w:rsidRPr="008312DB">
        <w:rPr>
          <w:sz w:val="24"/>
          <w:szCs w:val="24"/>
        </w:rPr>
        <w:t xml:space="preserve"> в порядке, установленном действующим законодательством, к объектам культурного наследия (далее по тексту - объекты культурного наследия). Ремонт фасадов зданий, являющихся объектами культурного наследия, а также их содержание осуществляются в соответствии с требованиями охранного обязательства, выданного в порядке, предусмотренном Федеральным законом от 25 июня 2002 года № 73-ФЗ "Об объектах культурного наследия (памятниках истории и культуры) народов Российской Федерации".</w:t>
      </w:r>
    </w:p>
    <w:p w:rsidR="008312DB" w:rsidRPr="008312DB" w:rsidRDefault="008312DB" w:rsidP="008312DB">
      <w:pPr>
        <w:widowControl w:val="0"/>
        <w:autoSpaceDE w:val="0"/>
        <w:ind w:firstLine="709"/>
        <w:jc w:val="both"/>
        <w:rPr>
          <w:sz w:val="24"/>
          <w:szCs w:val="24"/>
        </w:rPr>
      </w:pPr>
      <w:r w:rsidRPr="008312DB">
        <w:rPr>
          <w:sz w:val="24"/>
          <w:szCs w:val="24"/>
        </w:rPr>
        <w:t>4.18. Изменение фасадов зданий</w:t>
      </w:r>
    </w:p>
    <w:p w:rsidR="008312DB" w:rsidRPr="008312DB" w:rsidRDefault="008312DB" w:rsidP="008312DB">
      <w:pPr>
        <w:widowControl w:val="0"/>
        <w:autoSpaceDE w:val="0"/>
        <w:ind w:firstLine="709"/>
        <w:jc w:val="both"/>
        <w:rPr>
          <w:sz w:val="24"/>
          <w:szCs w:val="24"/>
        </w:rPr>
      </w:pPr>
      <w:r w:rsidRPr="008312DB">
        <w:rPr>
          <w:sz w:val="24"/>
          <w:szCs w:val="24"/>
        </w:rPr>
        <w:t>4.18.1. Изменение отдельных деталей фасадов зданий, устройство новых балконов, оконных и дверных проемов подлежит согласованию в установленном порядке с уполномоченным органом.</w:t>
      </w:r>
    </w:p>
    <w:p w:rsidR="008312DB" w:rsidRPr="008312DB" w:rsidRDefault="008312DB" w:rsidP="008312DB">
      <w:pPr>
        <w:widowControl w:val="0"/>
        <w:autoSpaceDE w:val="0"/>
        <w:ind w:firstLine="709"/>
        <w:jc w:val="both"/>
        <w:rPr>
          <w:sz w:val="24"/>
          <w:szCs w:val="24"/>
        </w:rPr>
      </w:pPr>
      <w:r w:rsidRPr="008312DB">
        <w:rPr>
          <w:sz w:val="24"/>
          <w:szCs w:val="24"/>
        </w:rPr>
        <w:t>4.18.2. На территории  Киселевского сельского поселения запрещается:</w:t>
      </w:r>
    </w:p>
    <w:p w:rsidR="008312DB" w:rsidRPr="008312DB" w:rsidRDefault="008312DB" w:rsidP="008312DB">
      <w:pPr>
        <w:widowControl w:val="0"/>
        <w:autoSpaceDE w:val="0"/>
        <w:ind w:firstLine="709"/>
        <w:jc w:val="both"/>
        <w:rPr>
          <w:sz w:val="24"/>
          <w:szCs w:val="24"/>
        </w:rPr>
      </w:pPr>
      <w:r w:rsidRPr="008312DB">
        <w:rPr>
          <w:sz w:val="24"/>
          <w:szCs w:val="24"/>
        </w:rPr>
        <w:t>1) самовольное изменение фасадов зданий и их конструктивных элементов, нарушающее внешний архитектурный облик здания как элемента городской застройки;</w:t>
      </w:r>
    </w:p>
    <w:p w:rsidR="008312DB" w:rsidRPr="008312DB" w:rsidRDefault="008312DB" w:rsidP="008312DB">
      <w:pPr>
        <w:widowControl w:val="0"/>
        <w:autoSpaceDE w:val="0"/>
        <w:ind w:firstLine="709"/>
        <w:jc w:val="both"/>
        <w:rPr>
          <w:sz w:val="24"/>
          <w:szCs w:val="24"/>
        </w:rPr>
      </w:pPr>
      <w:r w:rsidRPr="008312DB">
        <w:rPr>
          <w:sz w:val="24"/>
          <w:szCs w:val="24"/>
        </w:rPr>
        <w:t>2) установка на главных фасадах зданий, являющихся объектами культурного наследия, кондиционеров, устройство кабелей связи, каналов электропередачи, навесного оборудования без согласования в порядке, предусмотренном действующим законодательством.</w:t>
      </w:r>
    </w:p>
    <w:p w:rsidR="008312DB" w:rsidRPr="008312DB" w:rsidRDefault="008312DB" w:rsidP="008312DB">
      <w:pPr>
        <w:widowControl w:val="0"/>
        <w:autoSpaceDE w:val="0"/>
        <w:ind w:firstLine="709"/>
        <w:jc w:val="both"/>
        <w:rPr>
          <w:sz w:val="24"/>
          <w:szCs w:val="24"/>
        </w:rPr>
      </w:pPr>
    </w:p>
    <w:p w:rsidR="008312DB" w:rsidRPr="008312DB" w:rsidRDefault="008312DB" w:rsidP="008312DB">
      <w:pPr>
        <w:widowControl w:val="0"/>
        <w:autoSpaceDE w:val="0"/>
        <w:ind w:firstLine="709"/>
        <w:jc w:val="center"/>
        <w:rPr>
          <w:sz w:val="24"/>
          <w:szCs w:val="24"/>
        </w:rPr>
      </w:pPr>
      <w:r w:rsidRPr="008312DB">
        <w:rPr>
          <w:sz w:val="24"/>
          <w:szCs w:val="24"/>
        </w:rPr>
        <w:t>Глава 5. Содержание малых архитектурных форм, нестационарных торговых объектов, нестационарных объектов сферы услуг и элементов внешнего благоустройства</w:t>
      </w:r>
    </w:p>
    <w:p w:rsidR="008312DB" w:rsidRPr="008312DB" w:rsidRDefault="008312DB" w:rsidP="008312DB">
      <w:pPr>
        <w:widowControl w:val="0"/>
        <w:autoSpaceDE w:val="0"/>
        <w:ind w:firstLine="709"/>
        <w:jc w:val="center"/>
        <w:rPr>
          <w:sz w:val="24"/>
          <w:szCs w:val="24"/>
        </w:rPr>
      </w:pPr>
    </w:p>
    <w:p w:rsidR="008312DB" w:rsidRPr="008312DB" w:rsidRDefault="008312DB" w:rsidP="008312DB">
      <w:pPr>
        <w:widowControl w:val="0"/>
        <w:autoSpaceDE w:val="0"/>
        <w:ind w:firstLine="709"/>
        <w:jc w:val="both"/>
        <w:rPr>
          <w:sz w:val="24"/>
          <w:szCs w:val="24"/>
        </w:rPr>
      </w:pPr>
      <w:r w:rsidRPr="008312DB">
        <w:rPr>
          <w:sz w:val="24"/>
          <w:szCs w:val="24"/>
        </w:rPr>
        <w:t>5. Общие положения по содержанию малых архитектурных форм</w:t>
      </w:r>
    </w:p>
    <w:p w:rsidR="008312DB" w:rsidRPr="008312DB" w:rsidRDefault="008312DB" w:rsidP="008312DB">
      <w:pPr>
        <w:widowControl w:val="0"/>
        <w:autoSpaceDE w:val="0"/>
        <w:ind w:firstLine="709"/>
        <w:jc w:val="both"/>
        <w:rPr>
          <w:sz w:val="24"/>
          <w:szCs w:val="24"/>
        </w:rPr>
      </w:pPr>
      <w:r w:rsidRPr="008312DB">
        <w:rPr>
          <w:sz w:val="24"/>
          <w:szCs w:val="24"/>
        </w:rPr>
        <w:t>5.1. Владельцы малых архитектурных форм, нестационарных торговых объектов и нестационарных объектов сферы услуг содержат их в надлежащем состоянии, производят их ремонт и окраску за счет собственных средств, собственными силами или силами иных лиц на договорной основе.</w:t>
      </w:r>
    </w:p>
    <w:p w:rsidR="008312DB" w:rsidRPr="008312DB" w:rsidRDefault="008312DB" w:rsidP="008312DB">
      <w:pPr>
        <w:widowControl w:val="0"/>
        <w:autoSpaceDE w:val="0"/>
        <w:ind w:firstLine="709"/>
        <w:jc w:val="both"/>
        <w:rPr>
          <w:sz w:val="24"/>
          <w:szCs w:val="24"/>
        </w:rPr>
      </w:pPr>
      <w:r w:rsidRPr="008312DB">
        <w:rPr>
          <w:sz w:val="24"/>
          <w:szCs w:val="24"/>
        </w:rPr>
        <w:t>5.2. Необходимость и периодичность проведения работ по ремонту и окраске малых архитектурных форм, нестационарных торговых объектов и нестационарных объектов сферы услуг определяются:</w:t>
      </w:r>
    </w:p>
    <w:p w:rsidR="008312DB" w:rsidRPr="008312DB" w:rsidRDefault="008312DB" w:rsidP="008312DB">
      <w:pPr>
        <w:widowControl w:val="0"/>
        <w:autoSpaceDE w:val="0"/>
        <w:ind w:firstLine="709"/>
        <w:jc w:val="both"/>
        <w:rPr>
          <w:sz w:val="24"/>
          <w:szCs w:val="24"/>
        </w:rPr>
      </w:pPr>
      <w:r w:rsidRPr="008312DB">
        <w:rPr>
          <w:sz w:val="24"/>
          <w:szCs w:val="24"/>
        </w:rPr>
        <w:t>1) владельцами исходя из существующего состояния малых архитектурных форм, нестационарных торговых объектов и нестационарных объектов сферы услуг;</w:t>
      </w:r>
    </w:p>
    <w:p w:rsidR="008312DB" w:rsidRPr="008312DB" w:rsidRDefault="008312DB" w:rsidP="008312DB">
      <w:pPr>
        <w:widowControl w:val="0"/>
        <w:autoSpaceDE w:val="0"/>
        <w:ind w:firstLine="709"/>
        <w:jc w:val="both"/>
        <w:rPr>
          <w:sz w:val="24"/>
          <w:szCs w:val="24"/>
        </w:rPr>
      </w:pPr>
      <w:r w:rsidRPr="008312DB">
        <w:rPr>
          <w:sz w:val="24"/>
          <w:szCs w:val="24"/>
        </w:rPr>
        <w:t>2) уполномоченным органом.</w:t>
      </w:r>
    </w:p>
    <w:p w:rsidR="008312DB" w:rsidRPr="008312DB" w:rsidRDefault="008312DB" w:rsidP="008312DB">
      <w:pPr>
        <w:widowControl w:val="0"/>
        <w:autoSpaceDE w:val="0"/>
        <w:ind w:firstLine="709"/>
        <w:jc w:val="both"/>
        <w:rPr>
          <w:sz w:val="24"/>
          <w:szCs w:val="24"/>
        </w:rPr>
      </w:pPr>
      <w:r w:rsidRPr="008312DB">
        <w:rPr>
          <w:sz w:val="24"/>
          <w:szCs w:val="24"/>
        </w:rPr>
        <w:t>5.3. Владельцам малых архитектурных форм, нестационарных торговых объектов, нестационарных объектов сферы услуг запрещается:</w:t>
      </w:r>
    </w:p>
    <w:p w:rsidR="008312DB" w:rsidRPr="008312DB" w:rsidRDefault="008312DB" w:rsidP="008312DB">
      <w:pPr>
        <w:widowControl w:val="0"/>
        <w:autoSpaceDE w:val="0"/>
        <w:ind w:firstLine="709"/>
        <w:jc w:val="both"/>
        <w:rPr>
          <w:sz w:val="24"/>
          <w:szCs w:val="24"/>
        </w:rPr>
      </w:pPr>
      <w:r w:rsidRPr="008312DB">
        <w:rPr>
          <w:sz w:val="24"/>
          <w:szCs w:val="24"/>
        </w:rPr>
        <w:t>1) использовать не по целевому назначению малые архитектурные формы, нестационарный торговый объект, нестационарный объект сферы услуг;</w:t>
      </w:r>
    </w:p>
    <w:p w:rsidR="008312DB" w:rsidRPr="008312DB" w:rsidRDefault="008312DB" w:rsidP="008312DB">
      <w:pPr>
        <w:widowControl w:val="0"/>
        <w:autoSpaceDE w:val="0"/>
        <w:ind w:firstLine="709"/>
        <w:jc w:val="both"/>
        <w:rPr>
          <w:sz w:val="24"/>
          <w:szCs w:val="24"/>
        </w:rPr>
      </w:pPr>
      <w:r w:rsidRPr="008312DB">
        <w:rPr>
          <w:sz w:val="24"/>
          <w:szCs w:val="24"/>
        </w:rPr>
        <w:t xml:space="preserve">2) складировать около нестационарного торгового объекта и нестационарного объекта сферы услуг тару и запасы товаров, а также использовать для </w:t>
      </w:r>
      <w:proofErr w:type="gramStart"/>
      <w:r w:rsidRPr="008312DB">
        <w:rPr>
          <w:sz w:val="24"/>
          <w:szCs w:val="24"/>
        </w:rPr>
        <w:t>складирования</w:t>
      </w:r>
      <w:proofErr w:type="gramEnd"/>
      <w:r w:rsidRPr="008312DB">
        <w:rPr>
          <w:sz w:val="24"/>
          <w:szCs w:val="24"/>
        </w:rPr>
        <w:t xml:space="preserve"> прилегающие к ним территории.</w:t>
      </w:r>
    </w:p>
    <w:p w:rsidR="008312DB" w:rsidRPr="008312DB" w:rsidRDefault="008312DB" w:rsidP="008312DB">
      <w:pPr>
        <w:widowControl w:val="0"/>
        <w:autoSpaceDE w:val="0"/>
        <w:ind w:firstLine="709"/>
        <w:jc w:val="both"/>
        <w:rPr>
          <w:sz w:val="24"/>
          <w:szCs w:val="24"/>
        </w:rPr>
      </w:pPr>
      <w:r w:rsidRPr="008312DB">
        <w:rPr>
          <w:sz w:val="24"/>
          <w:szCs w:val="24"/>
        </w:rPr>
        <w:t>5.4. Содержание малых архитектурных форм</w:t>
      </w:r>
    </w:p>
    <w:p w:rsidR="008312DB" w:rsidRPr="008312DB" w:rsidRDefault="008312DB" w:rsidP="008312DB">
      <w:pPr>
        <w:widowControl w:val="0"/>
        <w:autoSpaceDE w:val="0"/>
        <w:ind w:firstLine="709"/>
        <w:jc w:val="both"/>
        <w:rPr>
          <w:sz w:val="24"/>
          <w:szCs w:val="24"/>
        </w:rPr>
      </w:pPr>
      <w:r w:rsidRPr="008312DB">
        <w:rPr>
          <w:sz w:val="24"/>
          <w:szCs w:val="24"/>
        </w:rPr>
        <w:t>5.4.1. Весной малые архитектурные формы тщательно осматривают, заменяют сломанные элементы (детали) и крепления новыми. Поверхности очищают от краски, металлические детали - от ржавчины и старой краски, моют и окрашивают.</w:t>
      </w:r>
    </w:p>
    <w:p w:rsidR="008312DB" w:rsidRPr="008312DB" w:rsidRDefault="008312DB" w:rsidP="008312DB">
      <w:pPr>
        <w:widowControl w:val="0"/>
        <w:autoSpaceDE w:val="0"/>
        <w:ind w:firstLine="709"/>
        <w:jc w:val="both"/>
        <w:rPr>
          <w:sz w:val="24"/>
          <w:szCs w:val="24"/>
        </w:rPr>
      </w:pPr>
      <w:r w:rsidRPr="008312DB">
        <w:rPr>
          <w:sz w:val="24"/>
          <w:szCs w:val="24"/>
        </w:rPr>
        <w:t>5.4.2. В летнее время проводятся постоянный осмотр всех малых форм архитектуры, находящихся на объектах озеленения, своевременный ремонт или удаление их; неоднократный обмыв с применением моющих средств.</w:t>
      </w:r>
    </w:p>
    <w:p w:rsidR="008312DB" w:rsidRPr="008312DB" w:rsidRDefault="008312DB" w:rsidP="008312DB">
      <w:pPr>
        <w:widowControl w:val="0"/>
        <w:autoSpaceDE w:val="0"/>
        <w:ind w:firstLine="709"/>
        <w:jc w:val="both"/>
        <w:rPr>
          <w:sz w:val="24"/>
          <w:szCs w:val="24"/>
        </w:rPr>
      </w:pPr>
      <w:r w:rsidRPr="008312DB">
        <w:rPr>
          <w:sz w:val="24"/>
          <w:szCs w:val="24"/>
        </w:rPr>
        <w:t>5.4.3. Малые архитектурные формы, применяемые для оформления спортивных площадок, детских площадок, должны постоянно находиться в исправном состоянии, все составляющие должны быть крепко и надежно скреплены между собой.</w:t>
      </w:r>
    </w:p>
    <w:p w:rsidR="008312DB" w:rsidRPr="008312DB" w:rsidRDefault="008312DB" w:rsidP="008312DB">
      <w:pPr>
        <w:widowControl w:val="0"/>
        <w:autoSpaceDE w:val="0"/>
        <w:ind w:firstLine="709"/>
        <w:jc w:val="both"/>
        <w:rPr>
          <w:sz w:val="24"/>
          <w:szCs w:val="24"/>
        </w:rPr>
      </w:pPr>
      <w:r w:rsidRPr="008312DB">
        <w:rPr>
          <w:sz w:val="24"/>
          <w:szCs w:val="24"/>
        </w:rPr>
        <w:t xml:space="preserve">5.4.4. Приствольные ограждения (металлические или чугунные решетки) необходимо периодически поднимать, ремонтировать, очищать от старого покрытия и производить </w:t>
      </w:r>
      <w:r w:rsidRPr="008312DB">
        <w:rPr>
          <w:sz w:val="24"/>
          <w:szCs w:val="24"/>
        </w:rPr>
        <w:lastRenderedPageBreak/>
        <w:t>окраску.</w:t>
      </w:r>
    </w:p>
    <w:p w:rsidR="008312DB" w:rsidRPr="008312DB" w:rsidRDefault="008312DB" w:rsidP="008312DB">
      <w:pPr>
        <w:widowControl w:val="0"/>
        <w:autoSpaceDE w:val="0"/>
        <w:ind w:firstLine="709"/>
        <w:jc w:val="both"/>
        <w:rPr>
          <w:sz w:val="24"/>
          <w:szCs w:val="24"/>
        </w:rPr>
      </w:pPr>
      <w:r w:rsidRPr="008312DB">
        <w:rPr>
          <w:sz w:val="24"/>
          <w:szCs w:val="24"/>
        </w:rPr>
        <w:t>5.4.5. Декоративная парковая скульптура, монументальная скульптура, беседки, навесы, трельяжи должны быть в исправном и чистом состоянии.</w:t>
      </w:r>
    </w:p>
    <w:p w:rsidR="008312DB" w:rsidRPr="008312DB" w:rsidRDefault="008312DB" w:rsidP="008312DB">
      <w:pPr>
        <w:widowControl w:val="0"/>
        <w:autoSpaceDE w:val="0"/>
        <w:ind w:firstLine="709"/>
        <w:jc w:val="both"/>
        <w:rPr>
          <w:sz w:val="24"/>
          <w:szCs w:val="24"/>
        </w:rPr>
      </w:pPr>
      <w:r w:rsidRPr="008312DB">
        <w:rPr>
          <w:sz w:val="24"/>
          <w:szCs w:val="24"/>
        </w:rPr>
        <w:t>5.4.6. В зимний период все элементы малых архитектурных форм, а также пространство перед ними и с боков, подходы к ним должны быть очищены от снега и наледи.</w:t>
      </w:r>
    </w:p>
    <w:p w:rsidR="008312DB" w:rsidRPr="008312DB" w:rsidRDefault="008312DB" w:rsidP="008312DB">
      <w:pPr>
        <w:widowControl w:val="0"/>
        <w:autoSpaceDE w:val="0"/>
        <w:ind w:firstLine="709"/>
        <w:jc w:val="both"/>
        <w:rPr>
          <w:sz w:val="24"/>
          <w:szCs w:val="24"/>
        </w:rPr>
      </w:pPr>
      <w:r w:rsidRPr="008312DB">
        <w:rPr>
          <w:sz w:val="24"/>
          <w:szCs w:val="24"/>
        </w:rPr>
        <w:t>5.5. Правила размещения афиш, объявлений, листовок, плакатов и других материалов информационного характера</w:t>
      </w:r>
    </w:p>
    <w:p w:rsidR="008312DB" w:rsidRPr="008312DB" w:rsidRDefault="008312DB" w:rsidP="008312DB">
      <w:pPr>
        <w:widowControl w:val="0"/>
        <w:autoSpaceDE w:val="0"/>
        <w:ind w:firstLine="709"/>
        <w:jc w:val="both"/>
        <w:rPr>
          <w:sz w:val="24"/>
          <w:szCs w:val="24"/>
        </w:rPr>
      </w:pPr>
      <w:r w:rsidRPr="008312DB">
        <w:rPr>
          <w:sz w:val="24"/>
          <w:szCs w:val="24"/>
        </w:rPr>
        <w:t>5.5.1. Афиши, объявления, листовки, плакаты и другие материалы информационного характера размещаются в специально отведенных местах согласно порядку, определенному нормативным правовым актом уполномоченного органа.</w:t>
      </w:r>
    </w:p>
    <w:p w:rsidR="008312DB" w:rsidRPr="008312DB" w:rsidRDefault="008312DB" w:rsidP="008312DB">
      <w:pPr>
        <w:widowControl w:val="0"/>
        <w:autoSpaceDE w:val="0"/>
        <w:ind w:firstLine="709"/>
        <w:jc w:val="both"/>
        <w:rPr>
          <w:sz w:val="24"/>
          <w:szCs w:val="24"/>
        </w:rPr>
      </w:pPr>
      <w:r w:rsidRPr="008312DB">
        <w:rPr>
          <w:sz w:val="24"/>
          <w:szCs w:val="24"/>
        </w:rPr>
        <w:t>5.5.2. Работы по удалению афиш, объявлений, листовок, плакатов, рисунков (граффити) и других материалов информационного характера, размещенных в непредназначенных для этого местах, осуществляются по мере их обнаружения владельцами объектов, на которых они размещены.</w:t>
      </w:r>
    </w:p>
    <w:p w:rsidR="008312DB" w:rsidRPr="008312DB" w:rsidRDefault="008312DB" w:rsidP="008312DB">
      <w:pPr>
        <w:widowControl w:val="0"/>
        <w:autoSpaceDE w:val="0"/>
        <w:ind w:firstLine="709"/>
        <w:jc w:val="both"/>
        <w:rPr>
          <w:sz w:val="24"/>
          <w:szCs w:val="24"/>
        </w:rPr>
      </w:pPr>
      <w:r w:rsidRPr="008312DB">
        <w:rPr>
          <w:sz w:val="24"/>
          <w:szCs w:val="24"/>
        </w:rPr>
        <w:t>5.5.3. Владельцы линейных объектов, таких как опоры электросетей, освещения, газопроводов и тому подобных, обязаны регулярно (не реже 1 раза в неделю) проводить осмотр имущества и очистку его от объявлений и других материалов информационного характера.</w:t>
      </w:r>
    </w:p>
    <w:p w:rsidR="008312DB" w:rsidRPr="008312DB" w:rsidRDefault="008312DB" w:rsidP="008312DB">
      <w:pPr>
        <w:widowControl w:val="0"/>
        <w:autoSpaceDE w:val="0"/>
        <w:ind w:firstLine="709"/>
        <w:jc w:val="both"/>
        <w:rPr>
          <w:sz w:val="24"/>
          <w:szCs w:val="24"/>
        </w:rPr>
      </w:pPr>
      <w:r w:rsidRPr="008312DB">
        <w:rPr>
          <w:sz w:val="24"/>
          <w:szCs w:val="24"/>
        </w:rPr>
        <w:t>5.5.4. Очистка остановочных павильонов транспорта общего пользования от афиш, объявлений, листовок, плакатов, рисунков (граффити) и других материалов информационного характера производится одновременно с санитарной уборкой территории.</w:t>
      </w:r>
    </w:p>
    <w:p w:rsidR="008312DB" w:rsidRPr="008312DB" w:rsidRDefault="008312DB" w:rsidP="008312DB">
      <w:pPr>
        <w:widowControl w:val="0"/>
        <w:autoSpaceDE w:val="0"/>
        <w:ind w:firstLine="709"/>
        <w:jc w:val="both"/>
        <w:rPr>
          <w:sz w:val="24"/>
          <w:szCs w:val="24"/>
        </w:rPr>
      </w:pPr>
      <w:r w:rsidRPr="008312DB">
        <w:rPr>
          <w:sz w:val="24"/>
          <w:szCs w:val="24"/>
        </w:rPr>
        <w:t xml:space="preserve">5.5.5. Запрещается размещение афиш, объявлений, листовок, плакатов, рисунков (граффити) и других материалов информационного характера на фасадах зданий, столбах, деревьях, остановочных павильонах и </w:t>
      </w:r>
      <w:proofErr w:type="gramStart"/>
      <w:r w:rsidRPr="008312DB">
        <w:rPr>
          <w:sz w:val="24"/>
          <w:szCs w:val="24"/>
        </w:rPr>
        <w:t>других</w:t>
      </w:r>
      <w:proofErr w:type="gramEnd"/>
      <w:r w:rsidRPr="008312DB">
        <w:rPr>
          <w:sz w:val="24"/>
          <w:szCs w:val="24"/>
        </w:rPr>
        <w:t xml:space="preserve"> не предназначенных для этой цели в соответствии с настоящими Правилами элементах внешнего благоустройства.</w:t>
      </w:r>
    </w:p>
    <w:p w:rsidR="008312DB" w:rsidRPr="008312DB" w:rsidRDefault="008312DB" w:rsidP="008312DB">
      <w:pPr>
        <w:widowControl w:val="0"/>
        <w:autoSpaceDE w:val="0"/>
        <w:ind w:firstLine="709"/>
        <w:jc w:val="center"/>
        <w:rPr>
          <w:sz w:val="24"/>
          <w:szCs w:val="24"/>
        </w:rPr>
      </w:pPr>
    </w:p>
    <w:p w:rsidR="008312DB" w:rsidRPr="008312DB" w:rsidRDefault="008312DB" w:rsidP="008312DB">
      <w:pPr>
        <w:widowControl w:val="0"/>
        <w:autoSpaceDE w:val="0"/>
        <w:ind w:firstLine="709"/>
        <w:jc w:val="center"/>
        <w:rPr>
          <w:sz w:val="24"/>
          <w:szCs w:val="24"/>
        </w:rPr>
      </w:pPr>
      <w:r w:rsidRPr="008312DB">
        <w:rPr>
          <w:sz w:val="24"/>
          <w:szCs w:val="24"/>
        </w:rPr>
        <w:t xml:space="preserve">Глава 6. Содержание элементов благоустройства при проведении строительных работ </w:t>
      </w:r>
    </w:p>
    <w:p w:rsidR="008312DB" w:rsidRPr="008312DB" w:rsidRDefault="008312DB" w:rsidP="008312DB">
      <w:pPr>
        <w:widowControl w:val="0"/>
        <w:autoSpaceDE w:val="0"/>
        <w:ind w:firstLine="709"/>
        <w:jc w:val="both"/>
        <w:rPr>
          <w:sz w:val="24"/>
          <w:szCs w:val="24"/>
        </w:rPr>
      </w:pPr>
    </w:p>
    <w:p w:rsidR="008312DB" w:rsidRPr="008312DB" w:rsidRDefault="008312DB" w:rsidP="008312DB">
      <w:pPr>
        <w:widowControl w:val="0"/>
        <w:autoSpaceDE w:val="0"/>
        <w:ind w:firstLine="709"/>
        <w:jc w:val="both"/>
        <w:rPr>
          <w:sz w:val="24"/>
          <w:szCs w:val="24"/>
        </w:rPr>
      </w:pPr>
      <w:r w:rsidRPr="008312DB">
        <w:rPr>
          <w:sz w:val="24"/>
          <w:szCs w:val="24"/>
        </w:rPr>
        <w:t>6. Содержание территорий объектов строительства</w:t>
      </w:r>
    </w:p>
    <w:p w:rsidR="008312DB" w:rsidRPr="008312DB" w:rsidRDefault="008312DB" w:rsidP="008312DB">
      <w:pPr>
        <w:widowControl w:val="0"/>
        <w:autoSpaceDE w:val="0"/>
        <w:ind w:firstLine="709"/>
        <w:jc w:val="both"/>
        <w:rPr>
          <w:sz w:val="24"/>
          <w:szCs w:val="24"/>
        </w:rPr>
      </w:pPr>
      <w:r w:rsidRPr="008312DB">
        <w:rPr>
          <w:sz w:val="24"/>
          <w:szCs w:val="24"/>
        </w:rPr>
        <w:t>6.1. Обустройство и содержание строительных площадок, восстановление нарушенного благоустройства территории после окончания строительных работ возлагаются на застройщиков, генподрядные строительные организации, выполнявшие работы.</w:t>
      </w:r>
    </w:p>
    <w:p w:rsidR="008312DB" w:rsidRPr="008312DB" w:rsidRDefault="008312DB" w:rsidP="008312DB">
      <w:pPr>
        <w:widowControl w:val="0"/>
        <w:autoSpaceDE w:val="0"/>
        <w:ind w:firstLine="709"/>
        <w:jc w:val="both"/>
        <w:rPr>
          <w:sz w:val="24"/>
          <w:szCs w:val="24"/>
        </w:rPr>
      </w:pPr>
      <w:r w:rsidRPr="008312DB">
        <w:rPr>
          <w:sz w:val="24"/>
          <w:szCs w:val="24"/>
        </w:rPr>
        <w:t>6.2. Строительные площадки, объекты производства строительных материалов (растворные узлы и др.) оборудуются ограждением по периметру участка, отведенного под строительство.</w:t>
      </w:r>
    </w:p>
    <w:p w:rsidR="008312DB" w:rsidRPr="008312DB" w:rsidRDefault="008312DB" w:rsidP="008312DB">
      <w:pPr>
        <w:widowControl w:val="0"/>
        <w:autoSpaceDE w:val="0"/>
        <w:ind w:firstLine="709"/>
        <w:jc w:val="both"/>
        <w:rPr>
          <w:sz w:val="24"/>
          <w:szCs w:val="24"/>
        </w:rPr>
      </w:pPr>
      <w:r w:rsidRPr="008312DB">
        <w:rPr>
          <w:sz w:val="24"/>
          <w:szCs w:val="24"/>
        </w:rPr>
        <w:t>Ограждение строительной площадки должно быть оборудовано в соответствии с установленным государственным стандартом и иметь опрятный внешний вид: очищено от грязи, не иметь проемов, поврежденных участков, отклонений от вертикали, посторонних наклеек, объявлений и надписей. Повреждение ограждения застройщик (при отсутствии застройщика - собственник (владелец) объекта строительства) обязан устранить в течение суток с момента его обнаружения.</w:t>
      </w:r>
    </w:p>
    <w:p w:rsidR="008312DB" w:rsidRPr="008312DB" w:rsidRDefault="008312DB" w:rsidP="008312DB">
      <w:pPr>
        <w:widowControl w:val="0"/>
        <w:autoSpaceDE w:val="0"/>
        <w:ind w:firstLine="709"/>
        <w:jc w:val="both"/>
        <w:rPr>
          <w:sz w:val="24"/>
          <w:szCs w:val="24"/>
        </w:rPr>
      </w:pPr>
      <w:r w:rsidRPr="008312DB">
        <w:rPr>
          <w:sz w:val="24"/>
          <w:szCs w:val="24"/>
        </w:rPr>
        <w:t>В случаях, когда строящийся объект располагается вдоль улиц, проездов, проходов и иных пешеходных зон, ограждение должно иметь козырек и деревянный тротуар под ним. Ширина пешеходного настила не должна быть менее 70 см.</w:t>
      </w:r>
    </w:p>
    <w:p w:rsidR="008312DB" w:rsidRPr="008312DB" w:rsidRDefault="008312DB" w:rsidP="008312DB">
      <w:pPr>
        <w:widowControl w:val="0"/>
        <w:autoSpaceDE w:val="0"/>
        <w:ind w:firstLine="709"/>
        <w:jc w:val="both"/>
        <w:rPr>
          <w:sz w:val="24"/>
          <w:szCs w:val="24"/>
        </w:rPr>
      </w:pPr>
      <w:r w:rsidRPr="008312DB">
        <w:rPr>
          <w:sz w:val="24"/>
          <w:szCs w:val="24"/>
        </w:rPr>
        <w:t>В случае примыкания пешеходного настила непосредственно к дороге тротуар должен быть оборудован перилами или сплошным экраном высотой не менее 1,2 метра со стороны проезжей части.</w:t>
      </w:r>
    </w:p>
    <w:p w:rsidR="008312DB" w:rsidRPr="008312DB" w:rsidRDefault="008312DB" w:rsidP="008312DB">
      <w:pPr>
        <w:widowControl w:val="0"/>
        <w:autoSpaceDE w:val="0"/>
        <w:ind w:firstLine="709"/>
        <w:jc w:val="both"/>
        <w:rPr>
          <w:sz w:val="24"/>
          <w:szCs w:val="24"/>
        </w:rPr>
      </w:pPr>
      <w:r w:rsidRPr="008312DB">
        <w:rPr>
          <w:sz w:val="24"/>
          <w:szCs w:val="24"/>
        </w:rPr>
        <w:t>После окончания строительных работ собственник (владелец) объекта строительства обеспечивает восстановление поврежденного покрытия внутриквартальных проездов, используемых при строительстве и подвозе строительных материалов.</w:t>
      </w:r>
    </w:p>
    <w:p w:rsidR="008312DB" w:rsidRPr="008312DB" w:rsidRDefault="008312DB" w:rsidP="008312DB">
      <w:pPr>
        <w:widowControl w:val="0"/>
        <w:autoSpaceDE w:val="0"/>
        <w:ind w:firstLine="709"/>
        <w:jc w:val="both"/>
        <w:rPr>
          <w:sz w:val="24"/>
          <w:szCs w:val="24"/>
        </w:rPr>
      </w:pPr>
      <w:r w:rsidRPr="008312DB">
        <w:rPr>
          <w:sz w:val="24"/>
          <w:szCs w:val="24"/>
        </w:rPr>
        <w:t xml:space="preserve">6.3. При въезде на строительную площадку устанавливают информационные щиты с </w:t>
      </w:r>
      <w:r w:rsidRPr="008312DB">
        <w:rPr>
          <w:sz w:val="24"/>
          <w:szCs w:val="24"/>
        </w:rPr>
        <w:lastRenderedPageBreak/>
        <w:t>указанием наименования объекта, названия застройщика (заказчика), исполнителя работ (подрядчика, генподрядчика), информации о специально уполномоченных органах, в которые следует обращаться по вопросам строительства, сроков начала и окончания работ, схемы объекта.</w:t>
      </w:r>
    </w:p>
    <w:p w:rsidR="008312DB" w:rsidRPr="008312DB" w:rsidRDefault="008312DB" w:rsidP="008312DB">
      <w:pPr>
        <w:widowControl w:val="0"/>
        <w:autoSpaceDE w:val="0"/>
        <w:ind w:firstLine="709"/>
        <w:jc w:val="both"/>
        <w:rPr>
          <w:sz w:val="24"/>
          <w:szCs w:val="24"/>
        </w:rPr>
      </w:pPr>
      <w:r w:rsidRPr="008312DB">
        <w:rPr>
          <w:sz w:val="24"/>
          <w:szCs w:val="24"/>
        </w:rPr>
        <w:t>6.4. Во избежание загрязнения подъездных путей к строительной площадке, а также улиц Киселевского сельского поселения выезды со строительной площадки должны быть оборудованы пунктами очистки или мойки колес. Подъездные пути к строительной площадке должны иметь твердое покрытие.</w:t>
      </w:r>
    </w:p>
    <w:p w:rsidR="008312DB" w:rsidRPr="008312DB" w:rsidRDefault="008312DB" w:rsidP="008312DB">
      <w:pPr>
        <w:widowControl w:val="0"/>
        <w:autoSpaceDE w:val="0"/>
        <w:ind w:firstLine="709"/>
        <w:jc w:val="both"/>
        <w:rPr>
          <w:sz w:val="24"/>
          <w:szCs w:val="24"/>
        </w:rPr>
      </w:pPr>
      <w:r w:rsidRPr="008312DB">
        <w:rPr>
          <w:sz w:val="24"/>
          <w:szCs w:val="24"/>
        </w:rPr>
        <w:t>6.5. Исполнитель работ обеспечивает безопасность работ для окружающей природной среды, при этом:</w:t>
      </w:r>
    </w:p>
    <w:p w:rsidR="008312DB" w:rsidRPr="008312DB" w:rsidRDefault="008312DB" w:rsidP="008312DB">
      <w:pPr>
        <w:widowControl w:val="0"/>
        <w:autoSpaceDE w:val="0"/>
        <w:ind w:firstLine="709"/>
        <w:jc w:val="both"/>
        <w:rPr>
          <w:sz w:val="24"/>
          <w:szCs w:val="24"/>
        </w:rPr>
      </w:pPr>
      <w:r w:rsidRPr="008312DB">
        <w:rPr>
          <w:sz w:val="24"/>
          <w:szCs w:val="24"/>
        </w:rPr>
        <w:t xml:space="preserve">1) обеспечивает уборку строительной площадки и прилегающей к ней территории. Накапливающиеся отходы, в том числе грунт, подлежат вывозу на полигон захоронения отходов силами исполнителя путем </w:t>
      </w:r>
      <w:proofErr w:type="spellStart"/>
      <w:r w:rsidRPr="008312DB">
        <w:rPr>
          <w:sz w:val="24"/>
          <w:szCs w:val="24"/>
        </w:rPr>
        <w:t>самовывоза</w:t>
      </w:r>
      <w:proofErr w:type="spellEnd"/>
      <w:r w:rsidRPr="008312DB">
        <w:rPr>
          <w:sz w:val="24"/>
          <w:szCs w:val="24"/>
        </w:rPr>
        <w:t xml:space="preserve"> либо с исполнителем услуг по обращению с отходами на договорной основе. В случае осуществления </w:t>
      </w:r>
      <w:proofErr w:type="spellStart"/>
      <w:r w:rsidRPr="008312DB">
        <w:rPr>
          <w:sz w:val="24"/>
          <w:szCs w:val="24"/>
        </w:rPr>
        <w:t>самовывоза</w:t>
      </w:r>
      <w:proofErr w:type="spellEnd"/>
      <w:r w:rsidRPr="008312DB">
        <w:rPr>
          <w:sz w:val="24"/>
          <w:szCs w:val="24"/>
        </w:rPr>
        <w:t xml:space="preserve"> подтверждением сдачи отходов на полигон захоронения отходов является документ установленного образца о приеме отходов;</w:t>
      </w:r>
    </w:p>
    <w:p w:rsidR="008312DB" w:rsidRPr="008312DB" w:rsidRDefault="008312DB" w:rsidP="008312DB">
      <w:pPr>
        <w:widowControl w:val="0"/>
        <w:autoSpaceDE w:val="0"/>
        <w:ind w:firstLine="709"/>
        <w:jc w:val="both"/>
        <w:rPr>
          <w:sz w:val="24"/>
          <w:szCs w:val="24"/>
        </w:rPr>
      </w:pPr>
      <w:r w:rsidRPr="008312DB">
        <w:rPr>
          <w:sz w:val="24"/>
          <w:szCs w:val="24"/>
        </w:rPr>
        <w:t>2) осуществляет мероприятия, обеспечивающие сохранение зеленых насаждений, в соответствии с главой 3 настоящих Правил;</w:t>
      </w:r>
    </w:p>
    <w:p w:rsidR="008312DB" w:rsidRPr="008312DB" w:rsidRDefault="008312DB" w:rsidP="008312DB">
      <w:pPr>
        <w:widowControl w:val="0"/>
        <w:autoSpaceDE w:val="0"/>
        <w:ind w:firstLine="709"/>
        <w:jc w:val="both"/>
        <w:rPr>
          <w:sz w:val="24"/>
          <w:szCs w:val="24"/>
        </w:rPr>
      </w:pPr>
      <w:r w:rsidRPr="008312DB">
        <w:rPr>
          <w:sz w:val="24"/>
          <w:szCs w:val="24"/>
        </w:rPr>
        <w:t>3) не допускает выпуск воды со строительной площадки без защиты от размыва поверхности;</w:t>
      </w:r>
    </w:p>
    <w:p w:rsidR="008312DB" w:rsidRPr="008312DB" w:rsidRDefault="008312DB" w:rsidP="008312DB">
      <w:pPr>
        <w:widowControl w:val="0"/>
        <w:autoSpaceDE w:val="0"/>
        <w:ind w:firstLine="709"/>
        <w:jc w:val="both"/>
        <w:rPr>
          <w:sz w:val="24"/>
          <w:szCs w:val="24"/>
        </w:rPr>
      </w:pPr>
      <w:r w:rsidRPr="008312DB">
        <w:rPr>
          <w:sz w:val="24"/>
          <w:szCs w:val="24"/>
        </w:rPr>
        <w:t xml:space="preserve">4) принимает меры по предотвращению </w:t>
      </w:r>
      <w:proofErr w:type="spellStart"/>
      <w:r w:rsidRPr="008312DB">
        <w:rPr>
          <w:sz w:val="24"/>
          <w:szCs w:val="24"/>
        </w:rPr>
        <w:t>излива</w:t>
      </w:r>
      <w:proofErr w:type="spellEnd"/>
      <w:r w:rsidRPr="008312DB">
        <w:rPr>
          <w:sz w:val="24"/>
          <w:szCs w:val="24"/>
        </w:rPr>
        <w:t xml:space="preserve"> подземных вод при буровых работах;</w:t>
      </w:r>
    </w:p>
    <w:p w:rsidR="008312DB" w:rsidRPr="008312DB" w:rsidRDefault="008312DB" w:rsidP="008312DB">
      <w:pPr>
        <w:widowControl w:val="0"/>
        <w:autoSpaceDE w:val="0"/>
        <w:ind w:firstLine="709"/>
        <w:jc w:val="both"/>
        <w:rPr>
          <w:sz w:val="24"/>
          <w:szCs w:val="24"/>
        </w:rPr>
      </w:pPr>
      <w:r w:rsidRPr="008312DB">
        <w:rPr>
          <w:sz w:val="24"/>
          <w:szCs w:val="24"/>
        </w:rPr>
        <w:t>5) выполняет обезвреживание и организацию производственных и бытовых стоков.</w:t>
      </w:r>
    </w:p>
    <w:p w:rsidR="008312DB" w:rsidRPr="008312DB" w:rsidRDefault="008312DB" w:rsidP="008312DB">
      <w:pPr>
        <w:widowControl w:val="0"/>
        <w:autoSpaceDE w:val="0"/>
        <w:ind w:firstLine="709"/>
        <w:jc w:val="both"/>
        <w:rPr>
          <w:sz w:val="24"/>
          <w:szCs w:val="24"/>
        </w:rPr>
      </w:pPr>
      <w:r w:rsidRPr="008312DB">
        <w:rPr>
          <w:sz w:val="24"/>
          <w:szCs w:val="24"/>
        </w:rPr>
        <w:t>6.6. При необходимости прекращения работ или их приостановки на срок более 6 месяцев выполняется консервация объекта. Ответственность за содержание законсервированного объекта строительства возлагается на владельца этого объекта.</w:t>
      </w:r>
    </w:p>
    <w:p w:rsidR="008312DB" w:rsidRPr="008312DB" w:rsidRDefault="008312DB" w:rsidP="008312DB">
      <w:pPr>
        <w:widowControl w:val="0"/>
        <w:autoSpaceDE w:val="0"/>
        <w:ind w:firstLine="709"/>
        <w:jc w:val="both"/>
        <w:rPr>
          <w:sz w:val="24"/>
          <w:szCs w:val="24"/>
        </w:rPr>
      </w:pPr>
      <w:r w:rsidRPr="008312DB">
        <w:rPr>
          <w:sz w:val="24"/>
          <w:szCs w:val="24"/>
        </w:rPr>
        <w:t>6.7. При строительстве, реконструкции, текущем ремонте запрещается:</w:t>
      </w:r>
    </w:p>
    <w:p w:rsidR="008312DB" w:rsidRPr="008312DB" w:rsidRDefault="008312DB" w:rsidP="008312DB">
      <w:pPr>
        <w:widowControl w:val="0"/>
        <w:autoSpaceDE w:val="0"/>
        <w:ind w:firstLine="709"/>
        <w:jc w:val="both"/>
        <w:rPr>
          <w:sz w:val="24"/>
          <w:szCs w:val="24"/>
        </w:rPr>
      </w:pPr>
      <w:r w:rsidRPr="008312DB">
        <w:rPr>
          <w:sz w:val="24"/>
          <w:szCs w:val="24"/>
        </w:rPr>
        <w:t>1)  подвоз груза волоком;</w:t>
      </w:r>
    </w:p>
    <w:p w:rsidR="008312DB" w:rsidRPr="008312DB" w:rsidRDefault="008312DB" w:rsidP="008312DB">
      <w:pPr>
        <w:widowControl w:val="0"/>
        <w:autoSpaceDE w:val="0"/>
        <w:ind w:firstLine="709"/>
        <w:jc w:val="both"/>
        <w:rPr>
          <w:sz w:val="24"/>
          <w:szCs w:val="24"/>
        </w:rPr>
      </w:pPr>
      <w:r w:rsidRPr="008312DB">
        <w:rPr>
          <w:sz w:val="24"/>
          <w:szCs w:val="24"/>
        </w:rPr>
        <w:t>2) сбрасывание при погрузочно-разгрузочных работах на улицах рельсов, бревен, железных балок, труб, кирпича, других тяжелых предметов и их складирование;</w:t>
      </w:r>
    </w:p>
    <w:p w:rsidR="008312DB" w:rsidRPr="008312DB" w:rsidRDefault="008312DB" w:rsidP="008312DB">
      <w:pPr>
        <w:widowControl w:val="0"/>
        <w:autoSpaceDE w:val="0"/>
        <w:ind w:firstLine="709"/>
        <w:jc w:val="both"/>
        <w:rPr>
          <w:sz w:val="24"/>
          <w:szCs w:val="24"/>
        </w:rPr>
      </w:pPr>
      <w:r w:rsidRPr="008312DB">
        <w:rPr>
          <w:sz w:val="24"/>
          <w:szCs w:val="24"/>
        </w:rPr>
        <w:t>3)  перегон по улицам населенных пунктов, имеющим твердое покрытие, машин на гусеничном ходу;</w:t>
      </w:r>
    </w:p>
    <w:p w:rsidR="008312DB" w:rsidRPr="008312DB" w:rsidRDefault="008312DB" w:rsidP="008312DB">
      <w:pPr>
        <w:widowControl w:val="0"/>
        <w:autoSpaceDE w:val="0"/>
        <w:ind w:firstLine="709"/>
        <w:jc w:val="both"/>
        <w:rPr>
          <w:sz w:val="24"/>
          <w:szCs w:val="24"/>
        </w:rPr>
      </w:pPr>
      <w:r w:rsidRPr="008312DB">
        <w:rPr>
          <w:sz w:val="24"/>
          <w:szCs w:val="24"/>
        </w:rPr>
        <w:t>4) движение и стоянка автомобильного  транспорта на внутриквартальных пешеходных дорожках, тротуарах.</w:t>
      </w:r>
    </w:p>
    <w:p w:rsidR="008312DB" w:rsidRPr="008312DB" w:rsidRDefault="008312DB" w:rsidP="008312DB">
      <w:pPr>
        <w:widowControl w:val="0"/>
        <w:autoSpaceDE w:val="0"/>
        <w:ind w:firstLine="709"/>
        <w:jc w:val="both"/>
        <w:rPr>
          <w:sz w:val="24"/>
          <w:szCs w:val="24"/>
        </w:rPr>
      </w:pPr>
      <w:r w:rsidRPr="008312DB">
        <w:rPr>
          <w:sz w:val="24"/>
          <w:szCs w:val="24"/>
        </w:rPr>
        <w:t>5) выносить грунт и грязь колесами автотранспорта на дороги общего пользования;</w:t>
      </w:r>
    </w:p>
    <w:p w:rsidR="008312DB" w:rsidRPr="008312DB" w:rsidRDefault="008312DB" w:rsidP="008312DB">
      <w:pPr>
        <w:widowControl w:val="0"/>
        <w:autoSpaceDE w:val="0"/>
        <w:ind w:firstLine="709"/>
        <w:jc w:val="both"/>
        <w:rPr>
          <w:sz w:val="24"/>
          <w:szCs w:val="24"/>
        </w:rPr>
      </w:pPr>
      <w:r w:rsidRPr="008312DB">
        <w:rPr>
          <w:sz w:val="24"/>
          <w:szCs w:val="24"/>
        </w:rPr>
        <w:t>6) складировать без разрешительных документов строительные материалы на тротуарах и прилегающих территориях;</w:t>
      </w:r>
    </w:p>
    <w:p w:rsidR="008312DB" w:rsidRPr="008312DB" w:rsidRDefault="008312DB" w:rsidP="008312DB">
      <w:pPr>
        <w:widowControl w:val="0"/>
        <w:autoSpaceDE w:val="0"/>
        <w:ind w:firstLine="709"/>
        <w:jc w:val="both"/>
        <w:rPr>
          <w:sz w:val="24"/>
          <w:szCs w:val="24"/>
        </w:rPr>
      </w:pPr>
      <w:r w:rsidRPr="008312DB">
        <w:rPr>
          <w:sz w:val="24"/>
          <w:szCs w:val="24"/>
        </w:rPr>
        <w:t>7) вывозить и выгружать бытовой, строительный мусор и грунт в не отведенные для этой цели места.</w:t>
      </w:r>
    </w:p>
    <w:p w:rsidR="008312DB" w:rsidRPr="008312DB" w:rsidRDefault="008312DB" w:rsidP="008312DB">
      <w:pPr>
        <w:widowControl w:val="0"/>
        <w:autoSpaceDE w:val="0"/>
        <w:ind w:firstLine="709"/>
        <w:jc w:val="both"/>
        <w:rPr>
          <w:sz w:val="24"/>
          <w:szCs w:val="24"/>
        </w:rPr>
      </w:pPr>
      <w:r w:rsidRPr="008312DB">
        <w:rPr>
          <w:sz w:val="24"/>
          <w:szCs w:val="24"/>
        </w:rPr>
        <w:t>8) установка ограждений строительных площадок за пределами территории, предоставленной в установленном порядке для строительства данного объекта, и перекрывающих проезды для автотранспорта, а также движение пешеходов.</w:t>
      </w:r>
    </w:p>
    <w:p w:rsidR="008312DB" w:rsidRPr="008312DB" w:rsidRDefault="008312DB" w:rsidP="008312DB">
      <w:pPr>
        <w:widowControl w:val="0"/>
        <w:autoSpaceDE w:val="0"/>
        <w:ind w:firstLine="709"/>
        <w:jc w:val="both"/>
        <w:rPr>
          <w:sz w:val="24"/>
          <w:szCs w:val="24"/>
        </w:rPr>
      </w:pPr>
      <w:r w:rsidRPr="008312DB">
        <w:rPr>
          <w:sz w:val="24"/>
          <w:szCs w:val="24"/>
        </w:rPr>
        <w:t>6.8. Порядок строительства (ремонта) подземных коммуникаций</w:t>
      </w:r>
    </w:p>
    <w:p w:rsidR="008312DB" w:rsidRPr="008312DB" w:rsidRDefault="008312DB" w:rsidP="008312DB">
      <w:pPr>
        <w:widowControl w:val="0"/>
        <w:autoSpaceDE w:val="0"/>
        <w:ind w:firstLine="709"/>
        <w:jc w:val="both"/>
        <w:rPr>
          <w:sz w:val="24"/>
          <w:szCs w:val="24"/>
        </w:rPr>
      </w:pPr>
      <w:r w:rsidRPr="008312DB">
        <w:rPr>
          <w:sz w:val="24"/>
          <w:szCs w:val="24"/>
        </w:rPr>
        <w:t>6.8.1. Владельцы подземных коммуникаций (</w:t>
      </w:r>
      <w:proofErr w:type="spellStart"/>
      <w:r w:rsidRPr="008312DB">
        <w:rPr>
          <w:sz w:val="24"/>
          <w:szCs w:val="24"/>
        </w:rPr>
        <w:t>электрокабели</w:t>
      </w:r>
      <w:proofErr w:type="spellEnd"/>
      <w:r w:rsidRPr="008312DB">
        <w:rPr>
          <w:sz w:val="24"/>
          <w:szCs w:val="24"/>
        </w:rPr>
        <w:t>, линии связи, газопроводы, водопроводы и другие) или организации, ответственные за эксплуатацию этих коммуникаций, обеспечивают их содержание в исправном состоянии, своевременное устранение аварийных ситуаций, возникающих в процессе эксплуатации подземных коммуникаций.</w:t>
      </w:r>
    </w:p>
    <w:p w:rsidR="008312DB" w:rsidRPr="008312DB" w:rsidRDefault="008312DB" w:rsidP="008312DB">
      <w:pPr>
        <w:widowControl w:val="0"/>
        <w:autoSpaceDE w:val="0"/>
        <w:ind w:firstLine="709"/>
        <w:jc w:val="both"/>
        <w:rPr>
          <w:sz w:val="24"/>
          <w:szCs w:val="24"/>
        </w:rPr>
      </w:pPr>
      <w:r w:rsidRPr="008312DB">
        <w:rPr>
          <w:sz w:val="24"/>
          <w:szCs w:val="24"/>
        </w:rPr>
        <w:t>6.8.2. Владельцы подземных коммуникаций или организации, ответственные за эксплуатацию этих коммуникаций, несут ответственность за техническое состояние и ремонт коммуникаций и при обнаружении провалов над подземными коммуникациями незамедлительно принимают меры по обеспечению безопасности в районе провала.</w:t>
      </w:r>
    </w:p>
    <w:p w:rsidR="008312DB" w:rsidRPr="008312DB" w:rsidRDefault="008312DB" w:rsidP="008312DB">
      <w:pPr>
        <w:widowControl w:val="0"/>
        <w:autoSpaceDE w:val="0"/>
        <w:ind w:firstLine="709"/>
        <w:jc w:val="both"/>
        <w:rPr>
          <w:sz w:val="24"/>
          <w:szCs w:val="24"/>
        </w:rPr>
      </w:pPr>
      <w:bookmarkStart w:id="28" w:name="Par349"/>
      <w:bookmarkEnd w:id="28"/>
      <w:r w:rsidRPr="008312DB">
        <w:rPr>
          <w:sz w:val="24"/>
          <w:szCs w:val="24"/>
        </w:rPr>
        <w:t xml:space="preserve">6.8.3. Земляные работы в охранных зонах подземных коммуникаций выполняются </w:t>
      </w:r>
      <w:r w:rsidRPr="008312DB">
        <w:rPr>
          <w:sz w:val="24"/>
          <w:szCs w:val="24"/>
        </w:rPr>
        <w:lastRenderedPageBreak/>
        <w:t>только с письменного разрешения владельца земельного участка, на котором будут производиться работы, и владельца подземных коммуникаций или организации, ответственной за эксплуатацию этих коммуникаций. К разрешению должен быть приложен план (схема) с указанием размещения и глубины заложения коммуникаций. Указанные документы (или их копии) должны находиться на месте производства работ в течение всего срока их производства.</w:t>
      </w:r>
    </w:p>
    <w:p w:rsidR="008312DB" w:rsidRPr="008312DB" w:rsidRDefault="008312DB" w:rsidP="008312DB">
      <w:pPr>
        <w:widowControl w:val="0"/>
        <w:autoSpaceDE w:val="0"/>
        <w:ind w:firstLine="709"/>
        <w:jc w:val="both"/>
        <w:rPr>
          <w:sz w:val="24"/>
          <w:szCs w:val="24"/>
        </w:rPr>
      </w:pPr>
      <w:r w:rsidRPr="008312DB">
        <w:rPr>
          <w:sz w:val="24"/>
          <w:szCs w:val="24"/>
        </w:rPr>
        <w:t>6.8.4. Работы, связанные с разрытием грунта или вскрытием дорожных покрытий (прокладка, реконструкция или ремонт подземных коммуникаций,  планировка грунта и другие виды земляных работ) производятся только при наличии разрешения, выданного уполномоченным органом.</w:t>
      </w:r>
    </w:p>
    <w:p w:rsidR="008312DB" w:rsidRPr="008312DB" w:rsidRDefault="008312DB" w:rsidP="008312DB">
      <w:pPr>
        <w:widowControl w:val="0"/>
        <w:autoSpaceDE w:val="0"/>
        <w:ind w:firstLine="709"/>
        <w:jc w:val="both"/>
        <w:rPr>
          <w:sz w:val="24"/>
          <w:szCs w:val="24"/>
        </w:rPr>
      </w:pPr>
      <w:r w:rsidRPr="008312DB">
        <w:rPr>
          <w:sz w:val="24"/>
          <w:szCs w:val="24"/>
        </w:rPr>
        <w:t xml:space="preserve">6.8.5. Разрешение на производство работ по строительству, реконструкции, ремонту коммуникаций выдается в порядке, установленном уполномоченным органом. Аварийные работы подземных коммуникаций могут начинаться владельцами сетей или организациями, ответственные за эксплуатацию этих коммуникаций по телефонограмме или иным уведомлением уполномоченного органа с последующим оформлением </w:t>
      </w:r>
      <w:r w:rsidRPr="008312DB">
        <w:rPr>
          <w:bCs/>
          <w:sz w:val="24"/>
          <w:szCs w:val="24"/>
        </w:rPr>
        <w:t xml:space="preserve">разрешения в </w:t>
      </w:r>
      <w:r w:rsidRPr="008312DB">
        <w:rPr>
          <w:sz w:val="24"/>
          <w:szCs w:val="24"/>
        </w:rPr>
        <w:t>3-дневный срок. До начала работ должны быть установлены знаки безопасности или надписи, указывающие местонахождение подземных коммуникаций.</w:t>
      </w:r>
    </w:p>
    <w:p w:rsidR="008312DB" w:rsidRPr="008312DB" w:rsidRDefault="008312DB" w:rsidP="008312DB">
      <w:pPr>
        <w:widowControl w:val="0"/>
        <w:autoSpaceDE w:val="0"/>
        <w:ind w:firstLine="709"/>
        <w:jc w:val="both"/>
        <w:rPr>
          <w:sz w:val="24"/>
          <w:szCs w:val="24"/>
        </w:rPr>
      </w:pPr>
      <w:r w:rsidRPr="008312DB">
        <w:rPr>
          <w:sz w:val="24"/>
          <w:szCs w:val="24"/>
        </w:rPr>
        <w:t>6.8.6. До начала и в период выполнения работ по строительству (ремонту) подземных коммуникаций исполнитель работ:</w:t>
      </w:r>
    </w:p>
    <w:p w:rsidR="008312DB" w:rsidRPr="008312DB" w:rsidRDefault="008312DB" w:rsidP="008312DB">
      <w:pPr>
        <w:widowControl w:val="0"/>
        <w:autoSpaceDE w:val="0"/>
        <w:ind w:firstLine="709"/>
        <w:jc w:val="both"/>
        <w:rPr>
          <w:sz w:val="24"/>
          <w:szCs w:val="24"/>
        </w:rPr>
      </w:pPr>
      <w:r w:rsidRPr="008312DB">
        <w:rPr>
          <w:sz w:val="24"/>
          <w:szCs w:val="24"/>
        </w:rPr>
        <w:t>1) ограждает место разрытия в соответствии с требованиями действующего законодательства;</w:t>
      </w:r>
    </w:p>
    <w:p w:rsidR="008312DB" w:rsidRPr="008312DB" w:rsidRDefault="008312DB" w:rsidP="008312DB">
      <w:pPr>
        <w:widowControl w:val="0"/>
        <w:autoSpaceDE w:val="0"/>
        <w:ind w:firstLine="709"/>
        <w:jc w:val="both"/>
        <w:rPr>
          <w:sz w:val="24"/>
          <w:szCs w:val="24"/>
        </w:rPr>
      </w:pPr>
      <w:r w:rsidRPr="008312DB">
        <w:rPr>
          <w:sz w:val="24"/>
          <w:szCs w:val="24"/>
        </w:rPr>
        <w:t>2) выставляет информационный щит с указанием наименования лица, выполняющего работы, номеров телефонов и фамилий руководителя и ответственного лица, вида и сроков начала и окончания работ, дорожные знаки и указатели стандартного типа, обеспечивает их надлежащее содержание;</w:t>
      </w:r>
    </w:p>
    <w:p w:rsidR="008312DB" w:rsidRPr="008312DB" w:rsidRDefault="008312DB" w:rsidP="008312DB">
      <w:pPr>
        <w:widowControl w:val="0"/>
        <w:autoSpaceDE w:val="0"/>
        <w:ind w:firstLine="709"/>
        <w:jc w:val="both"/>
        <w:rPr>
          <w:sz w:val="24"/>
          <w:szCs w:val="24"/>
        </w:rPr>
      </w:pPr>
      <w:r w:rsidRPr="008312DB">
        <w:rPr>
          <w:sz w:val="24"/>
          <w:szCs w:val="24"/>
        </w:rPr>
        <w:t>3) предусматривает установку освещения на весь период работ.</w:t>
      </w:r>
    </w:p>
    <w:p w:rsidR="008312DB" w:rsidRPr="008312DB" w:rsidRDefault="008312DB" w:rsidP="008312DB">
      <w:pPr>
        <w:widowControl w:val="0"/>
        <w:autoSpaceDE w:val="0"/>
        <w:ind w:firstLine="709"/>
        <w:jc w:val="both"/>
        <w:rPr>
          <w:sz w:val="24"/>
          <w:szCs w:val="24"/>
        </w:rPr>
      </w:pPr>
      <w:r w:rsidRPr="008312DB">
        <w:rPr>
          <w:sz w:val="24"/>
          <w:szCs w:val="24"/>
        </w:rPr>
        <w:t>6.8.7. Исполнитель работ должен заблаговременно вызвать на место работ владельца подземных коммуникаций или представителей организаций, эксплуатирующих действующие подземные коммуникации.</w:t>
      </w:r>
    </w:p>
    <w:p w:rsidR="008312DB" w:rsidRPr="008312DB" w:rsidRDefault="008312DB" w:rsidP="008312DB">
      <w:pPr>
        <w:widowControl w:val="0"/>
        <w:autoSpaceDE w:val="0"/>
        <w:ind w:firstLine="709"/>
        <w:jc w:val="both"/>
        <w:rPr>
          <w:sz w:val="24"/>
          <w:szCs w:val="24"/>
        </w:rPr>
      </w:pPr>
      <w:r w:rsidRPr="008312DB">
        <w:rPr>
          <w:sz w:val="24"/>
          <w:szCs w:val="24"/>
        </w:rPr>
        <w:t>Вскрытые коммуникации, в случае необходимости, по указанию эксплуатирующих организаций должны быть подвешены или закреплены другим способом и защищены от повреждений; состояние подвесок и защитных устрой</w:t>
      </w:r>
      <w:proofErr w:type="gramStart"/>
      <w:r w:rsidRPr="008312DB">
        <w:rPr>
          <w:sz w:val="24"/>
          <w:szCs w:val="24"/>
        </w:rPr>
        <w:t>ств сл</w:t>
      </w:r>
      <w:proofErr w:type="gramEnd"/>
      <w:r w:rsidRPr="008312DB">
        <w:rPr>
          <w:sz w:val="24"/>
          <w:szCs w:val="24"/>
        </w:rPr>
        <w:t>едует систематически проверять и приводить в порядок.</w:t>
      </w:r>
    </w:p>
    <w:p w:rsidR="008312DB" w:rsidRPr="008312DB" w:rsidRDefault="008312DB" w:rsidP="008312DB">
      <w:pPr>
        <w:widowControl w:val="0"/>
        <w:autoSpaceDE w:val="0"/>
        <w:ind w:firstLine="709"/>
        <w:jc w:val="both"/>
        <w:rPr>
          <w:sz w:val="24"/>
          <w:szCs w:val="24"/>
        </w:rPr>
      </w:pPr>
      <w:r w:rsidRPr="008312DB">
        <w:rPr>
          <w:sz w:val="24"/>
          <w:szCs w:val="24"/>
        </w:rPr>
        <w:t xml:space="preserve">6.8.8. Исполнитель обеспечивает наличие разрешения (его копии) на производство работ </w:t>
      </w:r>
      <w:proofErr w:type="gramStart"/>
      <w:r w:rsidRPr="008312DB">
        <w:rPr>
          <w:sz w:val="24"/>
          <w:szCs w:val="24"/>
        </w:rPr>
        <w:t>в месте</w:t>
      </w:r>
      <w:proofErr w:type="gramEnd"/>
      <w:r w:rsidRPr="008312DB">
        <w:rPr>
          <w:sz w:val="24"/>
          <w:szCs w:val="24"/>
        </w:rPr>
        <w:t xml:space="preserve"> их проведения в течение всего срока производства работ.</w:t>
      </w:r>
    </w:p>
    <w:p w:rsidR="008312DB" w:rsidRPr="008312DB" w:rsidRDefault="008312DB" w:rsidP="008312DB">
      <w:pPr>
        <w:widowControl w:val="0"/>
        <w:autoSpaceDE w:val="0"/>
        <w:ind w:firstLine="709"/>
        <w:jc w:val="both"/>
        <w:rPr>
          <w:sz w:val="24"/>
          <w:szCs w:val="24"/>
        </w:rPr>
      </w:pPr>
      <w:r w:rsidRPr="008312DB">
        <w:rPr>
          <w:sz w:val="24"/>
          <w:szCs w:val="24"/>
        </w:rPr>
        <w:t>6.8.9. В случае повреждения смежных или пересекаемых подземных коммуникаций исполнитель работ принимает меры к ликвидации аварии.</w:t>
      </w:r>
    </w:p>
    <w:p w:rsidR="008312DB" w:rsidRPr="008312DB" w:rsidRDefault="008312DB" w:rsidP="008312DB">
      <w:pPr>
        <w:widowControl w:val="0"/>
        <w:autoSpaceDE w:val="0"/>
        <w:ind w:firstLine="709"/>
        <w:jc w:val="both"/>
        <w:rPr>
          <w:sz w:val="24"/>
          <w:szCs w:val="24"/>
        </w:rPr>
      </w:pPr>
      <w:r w:rsidRPr="008312DB">
        <w:rPr>
          <w:sz w:val="24"/>
          <w:szCs w:val="24"/>
        </w:rPr>
        <w:t xml:space="preserve">6.8.10. Все разрушения и повреждения дорожных покрытий, озеленения и элементов благоустройства, произведенные при производстве работ по </w:t>
      </w:r>
      <w:r w:rsidRPr="008312DB">
        <w:rPr>
          <w:bCs/>
          <w:sz w:val="24"/>
          <w:szCs w:val="24"/>
        </w:rPr>
        <w:t xml:space="preserve">прокладке, </w:t>
      </w:r>
      <w:r w:rsidRPr="008312DB">
        <w:rPr>
          <w:sz w:val="24"/>
          <w:szCs w:val="24"/>
        </w:rPr>
        <w:t xml:space="preserve">подземных коммуникаций или других видов строительных и земляных работ, должны быть восстановлены в полном объеме  физическими и юридическими лицами, получившими разрешение на производство работ, в сроки, согласованные с уполномоченным органом. </w:t>
      </w:r>
    </w:p>
    <w:p w:rsidR="008312DB" w:rsidRPr="008312DB" w:rsidRDefault="008312DB" w:rsidP="008312DB">
      <w:pPr>
        <w:widowControl w:val="0"/>
        <w:autoSpaceDE w:val="0"/>
        <w:ind w:firstLine="709"/>
        <w:jc w:val="both"/>
        <w:rPr>
          <w:sz w:val="24"/>
          <w:szCs w:val="24"/>
        </w:rPr>
      </w:pPr>
      <w:r w:rsidRPr="008312DB">
        <w:rPr>
          <w:sz w:val="24"/>
          <w:szCs w:val="24"/>
        </w:rPr>
        <w:t>6.8.11. По окончании работ по строительству (ремонту) подземных коммуникаций исполнитель работ (владелец подземных коммуникаций, организация, ответственная за эксплуатацию этих коммуникаций) в течение 5 календарных дней обязан обратиться в уполномоченный орган для приемки уполномоченным органом восстановления места разрытия.</w:t>
      </w:r>
    </w:p>
    <w:p w:rsidR="008312DB" w:rsidRPr="008312DB" w:rsidRDefault="008312DB" w:rsidP="008312DB">
      <w:pPr>
        <w:widowControl w:val="0"/>
        <w:autoSpaceDE w:val="0"/>
        <w:ind w:firstLine="709"/>
        <w:jc w:val="both"/>
        <w:rPr>
          <w:sz w:val="24"/>
          <w:szCs w:val="24"/>
        </w:rPr>
      </w:pPr>
      <w:r w:rsidRPr="008312DB">
        <w:rPr>
          <w:sz w:val="24"/>
          <w:szCs w:val="24"/>
        </w:rPr>
        <w:t>Мероприятия по восстановлению и благоустройству мест разрытия считаются выполненными после подписания акта приемки уполномоченным органом.</w:t>
      </w:r>
    </w:p>
    <w:p w:rsidR="008312DB" w:rsidRPr="008312DB" w:rsidRDefault="008312DB" w:rsidP="008312DB">
      <w:pPr>
        <w:widowControl w:val="0"/>
        <w:autoSpaceDE w:val="0"/>
        <w:ind w:firstLine="709"/>
        <w:jc w:val="both"/>
        <w:rPr>
          <w:sz w:val="24"/>
          <w:szCs w:val="24"/>
        </w:rPr>
      </w:pPr>
      <w:r w:rsidRPr="008312DB">
        <w:rPr>
          <w:sz w:val="24"/>
          <w:szCs w:val="24"/>
        </w:rPr>
        <w:t>6.9. Общие требования к осуществлению земляных работ</w:t>
      </w:r>
    </w:p>
    <w:p w:rsidR="008312DB" w:rsidRPr="008312DB" w:rsidRDefault="008312DB" w:rsidP="008312DB">
      <w:pPr>
        <w:widowControl w:val="0"/>
        <w:autoSpaceDE w:val="0"/>
        <w:ind w:firstLine="709"/>
        <w:jc w:val="both"/>
        <w:rPr>
          <w:sz w:val="24"/>
          <w:szCs w:val="24"/>
        </w:rPr>
      </w:pPr>
      <w:r w:rsidRPr="008312DB">
        <w:rPr>
          <w:sz w:val="24"/>
          <w:szCs w:val="24"/>
        </w:rPr>
        <w:t xml:space="preserve">6.9.1. Особенности осуществления работ по ремонту тротуаров и других видов земляных работ на территориях общего пользования могут устанавливаться нормативными </w:t>
      </w:r>
      <w:r w:rsidRPr="008312DB">
        <w:rPr>
          <w:sz w:val="24"/>
          <w:szCs w:val="24"/>
        </w:rPr>
        <w:lastRenderedPageBreak/>
        <w:t>правовыми актами уполномоченного органа.</w:t>
      </w:r>
    </w:p>
    <w:p w:rsidR="008312DB" w:rsidRPr="008312DB" w:rsidRDefault="008312DB" w:rsidP="008312DB">
      <w:pPr>
        <w:widowControl w:val="0"/>
        <w:autoSpaceDE w:val="0"/>
        <w:ind w:firstLine="709"/>
        <w:jc w:val="both"/>
        <w:rPr>
          <w:sz w:val="24"/>
          <w:szCs w:val="24"/>
        </w:rPr>
      </w:pPr>
      <w:r w:rsidRPr="008312DB">
        <w:rPr>
          <w:sz w:val="24"/>
          <w:szCs w:val="24"/>
        </w:rPr>
        <w:t>6.9.2. При проведении всех видов земляных работ скол асфальта (фала) вывозится организациями, проводящими указанные работы, на улицах с интенсивным движением автомобильного транспорта - незамедлительно, на остальных улицах и дворовых территориях - в течение суток.</w:t>
      </w:r>
    </w:p>
    <w:p w:rsidR="008312DB" w:rsidRPr="008312DB" w:rsidRDefault="008312DB" w:rsidP="008312DB">
      <w:pPr>
        <w:widowControl w:val="0"/>
        <w:autoSpaceDE w:val="0"/>
        <w:ind w:firstLine="709"/>
        <w:jc w:val="both"/>
        <w:rPr>
          <w:sz w:val="24"/>
          <w:szCs w:val="24"/>
        </w:rPr>
      </w:pPr>
      <w:r w:rsidRPr="008312DB">
        <w:rPr>
          <w:sz w:val="24"/>
          <w:szCs w:val="24"/>
        </w:rPr>
        <w:t xml:space="preserve">Не допускается складирование скола асфальта (фала) на газонной части тротуаров, а также на газонной части </w:t>
      </w:r>
      <w:proofErr w:type="spellStart"/>
      <w:r w:rsidRPr="008312DB">
        <w:rPr>
          <w:sz w:val="24"/>
          <w:szCs w:val="24"/>
        </w:rPr>
        <w:t>внутридворовых</w:t>
      </w:r>
      <w:proofErr w:type="spellEnd"/>
      <w:r w:rsidRPr="008312DB">
        <w:rPr>
          <w:sz w:val="24"/>
          <w:szCs w:val="24"/>
        </w:rPr>
        <w:t xml:space="preserve"> и внутриквартальных территорий.</w:t>
      </w:r>
    </w:p>
    <w:p w:rsidR="008312DB" w:rsidRPr="008312DB" w:rsidRDefault="008312DB" w:rsidP="008312DB">
      <w:pPr>
        <w:widowControl w:val="0"/>
        <w:autoSpaceDE w:val="0"/>
        <w:ind w:firstLine="709"/>
        <w:jc w:val="both"/>
        <w:rPr>
          <w:sz w:val="24"/>
          <w:szCs w:val="24"/>
        </w:rPr>
      </w:pPr>
      <w:r w:rsidRPr="008312DB">
        <w:rPr>
          <w:sz w:val="24"/>
          <w:szCs w:val="24"/>
        </w:rPr>
        <w:t>6.9.3. При производстве всех видов земляных работ запрещается:</w:t>
      </w:r>
    </w:p>
    <w:p w:rsidR="008312DB" w:rsidRPr="008312DB" w:rsidRDefault="008312DB" w:rsidP="008312DB">
      <w:pPr>
        <w:widowControl w:val="0"/>
        <w:autoSpaceDE w:val="0"/>
        <w:ind w:firstLine="709"/>
        <w:jc w:val="both"/>
        <w:rPr>
          <w:sz w:val="24"/>
          <w:szCs w:val="24"/>
        </w:rPr>
      </w:pPr>
      <w:r w:rsidRPr="008312DB">
        <w:rPr>
          <w:sz w:val="24"/>
          <w:szCs w:val="24"/>
        </w:rPr>
        <w:t>1) засыпать грунтом и строительным материалом деревья, кустарники, газоны, крышки колодцев подземных коммуникаций, водосточные решетки, тротуары;</w:t>
      </w:r>
    </w:p>
    <w:p w:rsidR="008312DB" w:rsidRPr="008312DB" w:rsidRDefault="008312DB" w:rsidP="008312DB">
      <w:pPr>
        <w:widowControl w:val="0"/>
        <w:autoSpaceDE w:val="0"/>
        <w:ind w:firstLine="709"/>
        <w:jc w:val="both"/>
        <w:rPr>
          <w:sz w:val="24"/>
          <w:szCs w:val="24"/>
        </w:rPr>
      </w:pPr>
      <w:r w:rsidRPr="008312DB">
        <w:rPr>
          <w:sz w:val="24"/>
          <w:szCs w:val="24"/>
        </w:rPr>
        <w:t>2) повреждать существующие сооружения, зеленые насаждения и элементы внешнего благоустройства;</w:t>
      </w:r>
    </w:p>
    <w:p w:rsidR="008312DB" w:rsidRPr="008312DB" w:rsidRDefault="008312DB" w:rsidP="008312DB">
      <w:pPr>
        <w:widowControl w:val="0"/>
        <w:autoSpaceDE w:val="0"/>
        <w:ind w:firstLine="709"/>
        <w:jc w:val="both"/>
        <w:rPr>
          <w:sz w:val="24"/>
          <w:szCs w:val="24"/>
        </w:rPr>
      </w:pPr>
      <w:r w:rsidRPr="008312DB">
        <w:rPr>
          <w:sz w:val="24"/>
          <w:szCs w:val="24"/>
        </w:rPr>
        <w:t>3) складировать материалы и конструкции над подземными коммуникациями или в охранной зоне без письменного разрешения их владельца или организации, ответственной за эксплуатацию этих коммуникаций;</w:t>
      </w:r>
    </w:p>
    <w:p w:rsidR="008312DB" w:rsidRPr="008312DB" w:rsidRDefault="008312DB" w:rsidP="008312DB">
      <w:pPr>
        <w:widowControl w:val="0"/>
        <w:autoSpaceDE w:val="0"/>
        <w:ind w:firstLine="709"/>
        <w:jc w:val="both"/>
        <w:rPr>
          <w:sz w:val="24"/>
          <w:szCs w:val="24"/>
        </w:rPr>
      </w:pPr>
      <w:r w:rsidRPr="008312DB">
        <w:rPr>
          <w:sz w:val="24"/>
          <w:szCs w:val="24"/>
        </w:rPr>
        <w:t>4) оставлять неиспользованный грунт и строительный мусор после окончания работ.</w:t>
      </w:r>
    </w:p>
    <w:p w:rsidR="008312DB" w:rsidRPr="008312DB" w:rsidRDefault="008312DB" w:rsidP="008312DB">
      <w:pPr>
        <w:widowControl w:val="0"/>
        <w:autoSpaceDE w:val="0"/>
        <w:ind w:firstLine="709"/>
        <w:jc w:val="both"/>
        <w:rPr>
          <w:sz w:val="24"/>
          <w:szCs w:val="24"/>
        </w:rPr>
      </w:pPr>
      <w:r w:rsidRPr="008312DB">
        <w:rPr>
          <w:sz w:val="24"/>
          <w:szCs w:val="24"/>
        </w:rPr>
        <w:t xml:space="preserve">6.9.4.  </w:t>
      </w:r>
      <w:proofErr w:type="gramStart"/>
      <w:r w:rsidRPr="008312DB">
        <w:rPr>
          <w:sz w:val="24"/>
          <w:szCs w:val="24"/>
        </w:rPr>
        <w:t>При проведении работ, связанных с нарушением почвенного покрова и рекультивацией земель физические лица (в т.ч. должностные лица и индивидуальные предприниматели), юридические лица  независимо от их организационно-правовых форм обязаны выполнять требования, установленные Постановлением Правительства Российской Федерации от 23 февраля 1994 г. № 140 "О рекультивации земель, снятии, сохранении и рациональном использовании плодородного слоя почвы" в соответствии с "Основными положениями о рекультивации</w:t>
      </w:r>
      <w:proofErr w:type="gramEnd"/>
      <w:r w:rsidRPr="008312DB">
        <w:rPr>
          <w:sz w:val="24"/>
          <w:szCs w:val="24"/>
        </w:rPr>
        <w:t xml:space="preserve"> земель, </w:t>
      </w:r>
      <w:proofErr w:type="gramStart"/>
      <w:r w:rsidRPr="008312DB">
        <w:rPr>
          <w:sz w:val="24"/>
          <w:szCs w:val="24"/>
        </w:rPr>
        <w:t>снятии</w:t>
      </w:r>
      <w:proofErr w:type="gramEnd"/>
      <w:r w:rsidRPr="008312DB">
        <w:rPr>
          <w:sz w:val="24"/>
          <w:szCs w:val="24"/>
        </w:rPr>
        <w:t>, сохранении и рациональном использовании плодородного слоя почвы", утвержденными приказом Минприроды Российской Федерации и Роскомзема от 22 декабря 1995 г. № 525/67.</w:t>
      </w:r>
    </w:p>
    <w:p w:rsidR="008312DB" w:rsidRPr="008312DB" w:rsidRDefault="008312DB" w:rsidP="008312DB">
      <w:pPr>
        <w:widowControl w:val="0"/>
        <w:autoSpaceDE w:val="0"/>
        <w:ind w:firstLine="709"/>
        <w:jc w:val="both"/>
        <w:rPr>
          <w:sz w:val="24"/>
          <w:szCs w:val="24"/>
        </w:rPr>
      </w:pPr>
    </w:p>
    <w:p w:rsidR="008312DB" w:rsidRPr="008312DB" w:rsidRDefault="008312DB" w:rsidP="008312DB">
      <w:pPr>
        <w:widowControl w:val="0"/>
        <w:autoSpaceDE w:val="0"/>
        <w:ind w:firstLine="709"/>
        <w:jc w:val="center"/>
        <w:rPr>
          <w:sz w:val="24"/>
          <w:szCs w:val="24"/>
        </w:rPr>
      </w:pPr>
      <w:r w:rsidRPr="008312DB">
        <w:rPr>
          <w:sz w:val="24"/>
          <w:szCs w:val="24"/>
        </w:rPr>
        <w:t>Глава 7. Организация сбора и вывоза бытовых отходов и мусора</w:t>
      </w:r>
    </w:p>
    <w:p w:rsidR="008312DB" w:rsidRPr="008312DB" w:rsidRDefault="008312DB" w:rsidP="008312DB">
      <w:pPr>
        <w:widowControl w:val="0"/>
        <w:autoSpaceDE w:val="0"/>
        <w:ind w:firstLine="709"/>
        <w:jc w:val="both"/>
        <w:rPr>
          <w:sz w:val="24"/>
          <w:szCs w:val="24"/>
        </w:rPr>
      </w:pPr>
    </w:p>
    <w:p w:rsidR="008312DB" w:rsidRPr="008312DB" w:rsidRDefault="008312DB" w:rsidP="008312DB">
      <w:pPr>
        <w:widowControl w:val="0"/>
        <w:autoSpaceDE w:val="0"/>
        <w:ind w:firstLine="709"/>
        <w:jc w:val="both"/>
        <w:rPr>
          <w:sz w:val="24"/>
          <w:szCs w:val="24"/>
        </w:rPr>
      </w:pPr>
      <w:r w:rsidRPr="008312DB">
        <w:rPr>
          <w:sz w:val="24"/>
          <w:szCs w:val="24"/>
        </w:rPr>
        <w:t>7. Общий порядок организации обращения с отходами</w:t>
      </w:r>
    </w:p>
    <w:p w:rsidR="008312DB" w:rsidRPr="008312DB" w:rsidRDefault="008312DB" w:rsidP="008312DB">
      <w:pPr>
        <w:widowControl w:val="0"/>
        <w:autoSpaceDE w:val="0"/>
        <w:ind w:firstLine="709"/>
        <w:jc w:val="both"/>
        <w:rPr>
          <w:sz w:val="24"/>
          <w:szCs w:val="24"/>
        </w:rPr>
      </w:pPr>
      <w:r w:rsidRPr="008312DB">
        <w:rPr>
          <w:sz w:val="24"/>
          <w:szCs w:val="24"/>
        </w:rPr>
        <w:t>7.1. Порядок взаимоотношений сторон при обращении с отходами регулируется действующим законодательством и условиями заключаемых договоров.</w:t>
      </w:r>
    </w:p>
    <w:p w:rsidR="008312DB" w:rsidRPr="008312DB" w:rsidRDefault="008312DB" w:rsidP="008312DB">
      <w:pPr>
        <w:widowControl w:val="0"/>
        <w:autoSpaceDE w:val="0"/>
        <w:ind w:firstLine="709"/>
        <w:jc w:val="both"/>
        <w:rPr>
          <w:sz w:val="24"/>
          <w:szCs w:val="24"/>
        </w:rPr>
      </w:pPr>
      <w:r w:rsidRPr="008312DB">
        <w:rPr>
          <w:sz w:val="24"/>
          <w:szCs w:val="24"/>
        </w:rPr>
        <w:t>Уполномоченный орган в пределах полномочий, предоставленных действующим законодательством, организует сбор и вывоз бытовых отходов и мусора, в том числе:</w:t>
      </w:r>
    </w:p>
    <w:p w:rsidR="008312DB" w:rsidRPr="008312DB" w:rsidRDefault="008312DB" w:rsidP="008312DB">
      <w:pPr>
        <w:widowControl w:val="0"/>
        <w:autoSpaceDE w:val="0"/>
        <w:ind w:firstLine="709"/>
        <w:jc w:val="both"/>
        <w:rPr>
          <w:sz w:val="24"/>
          <w:szCs w:val="24"/>
        </w:rPr>
      </w:pPr>
      <w:r w:rsidRPr="008312DB">
        <w:rPr>
          <w:sz w:val="24"/>
          <w:szCs w:val="24"/>
        </w:rPr>
        <w:t>1) Организует создание инфраструктуры, необходимой для надлежащего функционирования системы сбора и вывоза отходов на территории Киселевского сельского поселения, в том числе обустройство, ремонт дорог и проездов, освещение улиц; формирует и реализует целевые программы и мероприятия, направленные на комплексное совершенствование системы обращения с отходами производства и потребления на территории сельского поселения; планирует и реализует мероприятия по повышению уровня культуры обращения с отходами.</w:t>
      </w:r>
    </w:p>
    <w:p w:rsidR="008312DB" w:rsidRPr="008312DB" w:rsidRDefault="008312DB" w:rsidP="008312DB">
      <w:pPr>
        <w:widowControl w:val="0"/>
        <w:autoSpaceDE w:val="0"/>
        <w:ind w:firstLine="709"/>
        <w:jc w:val="both"/>
        <w:rPr>
          <w:sz w:val="24"/>
          <w:szCs w:val="24"/>
        </w:rPr>
      </w:pPr>
      <w:proofErr w:type="gramStart"/>
      <w:r w:rsidRPr="008312DB">
        <w:rPr>
          <w:sz w:val="24"/>
          <w:szCs w:val="24"/>
        </w:rPr>
        <w:t>2) Организует работу по санитарной очистке территории, в том числе очистку территорий общего пользования; устанавливает системы удаления отходов; с учетом интересов населения и условий застройки территории утверждает дислокацию мест временного хранения отходов для жилищного фонда; обеспечивает информирование исполнителей услуг по обращению с отходами о плановых разрытиях и ремонтных работах, препятствующих проезду мусоровозов;</w:t>
      </w:r>
      <w:proofErr w:type="gramEnd"/>
      <w:r w:rsidRPr="008312DB">
        <w:rPr>
          <w:sz w:val="24"/>
          <w:szCs w:val="24"/>
        </w:rPr>
        <w:t xml:space="preserve"> в пределах имеющихся полномочий осуществляют </w:t>
      </w:r>
      <w:proofErr w:type="gramStart"/>
      <w:r w:rsidRPr="008312DB">
        <w:rPr>
          <w:sz w:val="24"/>
          <w:szCs w:val="24"/>
        </w:rPr>
        <w:t>контроль за</w:t>
      </w:r>
      <w:proofErr w:type="gramEnd"/>
      <w:r w:rsidRPr="008312DB">
        <w:rPr>
          <w:sz w:val="24"/>
          <w:szCs w:val="24"/>
        </w:rPr>
        <w:t xml:space="preserve"> состоянием мест временного хранения отходов.</w:t>
      </w:r>
    </w:p>
    <w:p w:rsidR="008312DB" w:rsidRPr="008312DB" w:rsidRDefault="008312DB" w:rsidP="008312DB">
      <w:pPr>
        <w:widowControl w:val="0"/>
        <w:autoSpaceDE w:val="0"/>
        <w:ind w:firstLine="709"/>
        <w:jc w:val="both"/>
        <w:rPr>
          <w:sz w:val="24"/>
          <w:szCs w:val="24"/>
        </w:rPr>
      </w:pPr>
      <w:r w:rsidRPr="008312DB">
        <w:rPr>
          <w:sz w:val="24"/>
          <w:szCs w:val="24"/>
        </w:rPr>
        <w:t xml:space="preserve">3) Согласовывает размещения мест временного хранения отходов; оказывает содействие организациям, осуществляющим управление многоквартирными домами, владельцам индивидуальной жилой застройки, садоводческим, огородническим и дачным некоммерческим объединениям граждан, гаражно-строительным кооперативам в организации согласования размещения мест временного хранения отходов; информирует </w:t>
      </w:r>
      <w:r w:rsidRPr="008312DB">
        <w:rPr>
          <w:sz w:val="24"/>
          <w:szCs w:val="24"/>
        </w:rPr>
        <w:lastRenderedPageBreak/>
        <w:t>юридических и физических лиц, индивидуальных предпринимателей по вопросам сбора и вывоза отходов.</w:t>
      </w:r>
    </w:p>
    <w:p w:rsidR="008312DB" w:rsidRPr="008312DB" w:rsidRDefault="008312DB" w:rsidP="008312DB">
      <w:pPr>
        <w:widowControl w:val="0"/>
        <w:autoSpaceDE w:val="0"/>
        <w:ind w:firstLine="709"/>
        <w:jc w:val="both"/>
        <w:rPr>
          <w:sz w:val="24"/>
          <w:szCs w:val="24"/>
        </w:rPr>
      </w:pPr>
      <w:r w:rsidRPr="008312DB">
        <w:rPr>
          <w:sz w:val="24"/>
          <w:szCs w:val="24"/>
        </w:rPr>
        <w:t>7.2. При расчете накопления твердых коммунальных отходов от объектов жилищного фонда следует руководствоваться нормами накопления отходов, установленными в соответствии с действующим законодательством.</w:t>
      </w:r>
    </w:p>
    <w:p w:rsidR="008312DB" w:rsidRPr="008312DB" w:rsidRDefault="008312DB" w:rsidP="008312DB">
      <w:pPr>
        <w:widowControl w:val="0"/>
        <w:autoSpaceDE w:val="0"/>
        <w:ind w:firstLine="709"/>
        <w:jc w:val="both"/>
        <w:rPr>
          <w:sz w:val="24"/>
          <w:szCs w:val="24"/>
        </w:rPr>
      </w:pPr>
      <w:r w:rsidRPr="008312DB">
        <w:rPr>
          <w:sz w:val="24"/>
          <w:szCs w:val="24"/>
        </w:rPr>
        <w:t>7.3.  Собственник отходов обязан:</w:t>
      </w:r>
    </w:p>
    <w:p w:rsidR="008312DB" w:rsidRPr="008312DB" w:rsidRDefault="008312DB" w:rsidP="008312DB">
      <w:pPr>
        <w:widowControl w:val="0"/>
        <w:autoSpaceDE w:val="0"/>
        <w:ind w:firstLine="709"/>
        <w:jc w:val="both"/>
        <w:rPr>
          <w:sz w:val="24"/>
          <w:szCs w:val="24"/>
        </w:rPr>
      </w:pPr>
      <w:r w:rsidRPr="008312DB">
        <w:rPr>
          <w:sz w:val="24"/>
          <w:szCs w:val="24"/>
        </w:rPr>
        <w:t>1) иметь договор с исполнителем услуг по обращению с отходами на вывоз и размещение (утилизацию) отходов. Юридические лица и индивидуальные предприниматели освобождаются от обязанности иметь договор на вывоз отходов в случае осуществления вывоза собственными силами при наличии договора с организацией, эксплуатирующей объект размещения или переработки отходов;</w:t>
      </w:r>
    </w:p>
    <w:p w:rsidR="008312DB" w:rsidRPr="008312DB" w:rsidRDefault="008312DB" w:rsidP="008312DB">
      <w:pPr>
        <w:widowControl w:val="0"/>
        <w:autoSpaceDE w:val="0"/>
        <w:ind w:firstLine="709"/>
        <w:jc w:val="both"/>
        <w:rPr>
          <w:sz w:val="24"/>
          <w:szCs w:val="24"/>
        </w:rPr>
      </w:pPr>
      <w:r w:rsidRPr="008312DB">
        <w:rPr>
          <w:sz w:val="24"/>
          <w:szCs w:val="24"/>
        </w:rPr>
        <w:t>2) иметь места временного хранения отходов, оборудованные в соответствии с требованиями действующего законодательства;</w:t>
      </w:r>
    </w:p>
    <w:p w:rsidR="008312DB" w:rsidRPr="008312DB" w:rsidRDefault="008312DB" w:rsidP="008312DB">
      <w:pPr>
        <w:widowControl w:val="0"/>
        <w:autoSpaceDE w:val="0"/>
        <w:ind w:firstLine="709"/>
        <w:jc w:val="both"/>
        <w:rPr>
          <w:sz w:val="24"/>
          <w:szCs w:val="24"/>
        </w:rPr>
      </w:pPr>
      <w:r w:rsidRPr="008312DB">
        <w:rPr>
          <w:sz w:val="24"/>
          <w:szCs w:val="24"/>
        </w:rPr>
        <w:t>3) поддерживать чистоту на используемой им территории, включая места общего пользования и места временного хранения соответствующих отходов, и обеспечивать их удаление;</w:t>
      </w:r>
    </w:p>
    <w:p w:rsidR="008312DB" w:rsidRPr="008312DB" w:rsidRDefault="008312DB" w:rsidP="008312DB">
      <w:pPr>
        <w:widowControl w:val="0"/>
        <w:autoSpaceDE w:val="0"/>
        <w:ind w:firstLine="709"/>
        <w:jc w:val="both"/>
        <w:rPr>
          <w:sz w:val="24"/>
          <w:szCs w:val="24"/>
        </w:rPr>
      </w:pPr>
      <w:r w:rsidRPr="008312DB">
        <w:rPr>
          <w:sz w:val="24"/>
          <w:szCs w:val="24"/>
        </w:rPr>
        <w:t>4) соблюдать требования, установленные действующим законодательством в области обращения с отходами.</w:t>
      </w:r>
    </w:p>
    <w:p w:rsidR="008312DB" w:rsidRPr="008312DB" w:rsidRDefault="008312DB" w:rsidP="008312DB">
      <w:pPr>
        <w:widowControl w:val="0"/>
        <w:autoSpaceDE w:val="0"/>
        <w:ind w:firstLine="709"/>
        <w:jc w:val="both"/>
        <w:rPr>
          <w:sz w:val="24"/>
          <w:szCs w:val="24"/>
        </w:rPr>
      </w:pPr>
      <w:proofErr w:type="gramStart"/>
      <w:r w:rsidRPr="008312DB">
        <w:rPr>
          <w:sz w:val="24"/>
          <w:szCs w:val="24"/>
        </w:rPr>
        <w:t>5) лицо, осуществляющее управление многоквартирным домом (собственники помещений в многоквартирном доме), собственники жилых домов, собственники и законные владельцы зданий, строений, сооружений, нежилых помещений, земельных участков, на которых происходит образование твердых коммунальных отходов, обязаны заключить договор на оказание услуг по обращению с твердыми коммунальными отходами с региональным оператором, в зоне деятельности которого находятся места сбора и накопления таких отходов.</w:t>
      </w:r>
      <w:proofErr w:type="gramEnd"/>
    </w:p>
    <w:p w:rsidR="008312DB" w:rsidRPr="008312DB" w:rsidRDefault="008312DB" w:rsidP="008312DB">
      <w:pPr>
        <w:widowControl w:val="0"/>
        <w:autoSpaceDE w:val="0"/>
        <w:ind w:firstLine="709"/>
        <w:jc w:val="both"/>
        <w:rPr>
          <w:sz w:val="24"/>
          <w:szCs w:val="24"/>
        </w:rPr>
      </w:pPr>
      <w:r w:rsidRPr="008312DB">
        <w:rPr>
          <w:sz w:val="24"/>
          <w:szCs w:val="24"/>
        </w:rPr>
        <w:t>7.4. Собственник отходов может передать право собственности другим лицам на основании договора купли-продажи, мены, дарения или иной сделки об отчуждении отходов в соответствии с действующим законодательством.</w:t>
      </w:r>
    </w:p>
    <w:p w:rsidR="008312DB" w:rsidRPr="008312DB" w:rsidRDefault="008312DB" w:rsidP="008312DB">
      <w:pPr>
        <w:widowControl w:val="0"/>
        <w:autoSpaceDE w:val="0"/>
        <w:ind w:firstLine="709"/>
        <w:jc w:val="both"/>
        <w:rPr>
          <w:sz w:val="24"/>
          <w:szCs w:val="24"/>
        </w:rPr>
      </w:pPr>
      <w:r w:rsidRPr="008312DB">
        <w:rPr>
          <w:sz w:val="24"/>
          <w:szCs w:val="24"/>
        </w:rPr>
        <w:t>Собственник отходов, передавший право на обращение с отходами (право собственности на отходы) иному лицу, должен иметь документы, подтверждающие факт их передачи (договор купли-продажи, платежные документы, акты приема-передачи и пр.).</w:t>
      </w:r>
    </w:p>
    <w:p w:rsidR="008312DB" w:rsidRPr="008312DB" w:rsidRDefault="008312DB" w:rsidP="008312DB">
      <w:pPr>
        <w:widowControl w:val="0"/>
        <w:autoSpaceDE w:val="0"/>
        <w:ind w:firstLine="709"/>
        <w:jc w:val="both"/>
        <w:rPr>
          <w:sz w:val="24"/>
          <w:szCs w:val="24"/>
        </w:rPr>
      </w:pPr>
      <w:r w:rsidRPr="008312DB">
        <w:rPr>
          <w:sz w:val="24"/>
          <w:szCs w:val="24"/>
        </w:rPr>
        <w:t xml:space="preserve">7.5. </w:t>
      </w:r>
      <w:proofErr w:type="gramStart"/>
      <w:r w:rsidRPr="008312DB">
        <w:rPr>
          <w:sz w:val="24"/>
          <w:szCs w:val="24"/>
        </w:rPr>
        <w:t>В случае если отходы брошены собственником отходов или иным образом оставлены им с целью отказаться от права собственности на них, лицо, в собственности, во владении, либо в пользовании которого находится земельный участок, водный или другой объект, на котором находятся брошенные отходы, может, согласно законодательству РФ, обратить их в свою собственность, приступив к их использованию.</w:t>
      </w:r>
      <w:proofErr w:type="gramEnd"/>
      <w:r w:rsidRPr="008312DB">
        <w:rPr>
          <w:sz w:val="24"/>
          <w:szCs w:val="24"/>
        </w:rPr>
        <w:t xml:space="preserve"> При невозможности использования отходов указанное лицо обязано принять меры к захоронению этих отходов на полигоны захоронения отходов.</w:t>
      </w:r>
    </w:p>
    <w:p w:rsidR="008312DB" w:rsidRPr="008312DB" w:rsidRDefault="008312DB" w:rsidP="008312DB">
      <w:pPr>
        <w:widowControl w:val="0"/>
        <w:autoSpaceDE w:val="0"/>
        <w:ind w:firstLine="709"/>
        <w:jc w:val="both"/>
        <w:rPr>
          <w:sz w:val="24"/>
          <w:szCs w:val="24"/>
        </w:rPr>
      </w:pPr>
      <w:r w:rsidRPr="008312DB">
        <w:rPr>
          <w:sz w:val="24"/>
          <w:szCs w:val="24"/>
        </w:rPr>
        <w:t>7.6. К местам временного хранения отходов относятся:</w:t>
      </w:r>
    </w:p>
    <w:p w:rsidR="008312DB" w:rsidRPr="008312DB" w:rsidRDefault="008312DB" w:rsidP="008312DB">
      <w:pPr>
        <w:widowControl w:val="0"/>
        <w:autoSpaceDE w:val="0"/>
        <w:ind w:firstLine="709"/>
        <w:jc w:val="both"/>
        <w:rPr>
          <w:sz w:val="24"/>
          <w:szCs w:val="24"/>
        </w:rPr>
      </w:pPr>
      <w:r w:rsidRPr="008312DB">
        <w:rPr>
          <w:sz w:val="24"/>
          <w:szCs w:val="24"/>
        </w:rPr>
        <w:t>1) контейнерные площадки, площадки для сбора крупногабаритных отходов;</w:t>
      </w:r>
    </w:p>
    <w:p w:rsidR="008312DB" w:rsidRPr="008312DB" w:rsidRDefault="008312DB" w:rsidP="008312DB">
      <w:pPr>
        <w:widowControl w:val="0"/>
        <w:autoSpaceDE w:val="0"/>
        <w:ind w:firstLine="709"/>
        <w:jc w:val="both"/>
        <w:rPr>
          <w:sz w:val="24"/>
          <w:szCs w:val="24"/>
        </w:rPr>
      </w:pPr>
      <w:r w:rsidRPr="008312DB">
        <w:rPr>
          <w:sz w:val="24"/>
          <w:szCs w:val="24"/>
        </w:rPr>
        <w:t xml:space="preserve">2) </w:t>
      </w:r>
      <w:proofErr w:type="spellStart"/>
      <w:r w:rsidRPr="008312DB">
        <w:rPr>
          <w:sz w:val="24"/>
          <w:szCs w:val="24"/>
        </w:rPr>
        <w:t>мусоросборные</w:t>
      </w:r>
      <w:proofErr w:type="spellEnd"/>
      <w:r w:rsidRPr="008312DB">
        <w:rPr>
          <w:sz w:val="24"/>
          <w:szCs w:val="24"/>
        </w:rPr>
        <w:t xml:space="preserve"> камеры;</w:t>
      </w:r>
    </w:p>
    <w:p w:rsidR="008312DB" w:rsidRPr="008312DB" w:rsidRDefault="008312DB" w:rsidP="008312DB">
      <w:pPr>
        <w:widowControl w:val="0"/>
        <w:autoSpaceDE w:val="0"/>
        <w:ind w:firstLine="709"/>
        <w:jc w:val="both"/>
        <w:rPr>
          <w:sz w:val="24"/>
          <w:szCs w:val="24"/>
        </w:rPr>
      </w:pPr>
      <w:r w:rsidRPr="008312DB">
        <w:rPr>
          <w:sz w:val="24"/>
          <w:szCs w:val="24"/>
        </w:rPr>
        <w:t>3) коммунально-бытовое оборудование;</w:t>
      </w:r>
    </w:p>
    <w:p w:rsidR="008312DB" w:rsidRPr="008312DB" w:rsidRDefault="008312DB" w:rsidP="008312DB">
      <w:pPr>
        <w:widowControl w:val="0"/>
        <w:autoSpaceDE w:val="0"/>
        <w:ind w:firstLine="709"/>
        <w:jc w:val="both"/>
        <w:rPr>
          <w:sz w:val="24"/>
          <w:szCs w:val="24"/>
        </w:rPr>
      </w:pPr>
      <w:r w:rsidRPr="008312DB">
        <w:rPr>
          <w:sz w:val="24"/>
          <w:szCs w:val="24"/>
        </w:rPr>
        <w:t>4) сливные (выгребные) ямы.</w:t>
      </w:r>
    </w:p>
    <w:p w:rsidR="008312DB" w:rsidRPr="008312DB" w:rsidRDefault="008312DB" w:rsidP="008312DB">
      <w:pPr>
        <w:widowControl w:val="0"/>
        <w:autoSpaceDE w:val="0"/>
        <w:ind w:firstLine="709"/>
        <w:jc w:val="both"/>
        <w:rPr>
          <w:sz w:val="24"/>
          <w:szCs w:val="24"/>
        </w:rPr>
      </w:pPr>
      <w:r w:rsidRPr="008312DB">
        <w:rPr>
          <w:sz w:val="24"/>
          <w:szCs w:val="24"/>
        </w:rPr>
        <w:t>7.7. В зависимости от объективных условий на территории Киселевского сельского поселения могут применяться различные системы удаления отходов:</w:t>
      </w:r>
    </w:p>
    <w:p w:rsidR="008312DB" w:rsidRPr="008312DB" w:rsidRDefault="008312DB" w:rsidP="008312DB">
      <w:pPr>
        <w:widowControl w:val="0"/>
        <w:autoSpaceDE w:val="0"/>
        <w:ind w:firstLine="709"/>
        <w:jc w:val="both"/>
        <w:rPr>
          <w:sz w:val="24"/>
          <w:szCs w:val="24"/>
        </w:rPr>
      </w:pPr>
      <w:r w:rsidRPr="008312DB">
        <w:rPr>
          <w:sz w:val="24"/>
          <w:szCs w:val="24"/>
        </w:rPr>
        <w:t xml:space="preserve">1) </w:t>
      </w:r>
      <w:proofErr w:type="gramStart"/>
      <w:r w:rsidRPr="008312DB">
        <w:rPr>
          <w:sz w:val="24"/>
          <w:szCs w:val="24"/>
        </w:rPr>
        <w:t>контейнерная</w:t>
      </w:r>
      <w:proofErr w:type="gramEnd"/>
      <w:r w:rsidRPr="008312DB">
        <w:rPr>
          <w:sz w:val="24"/>
          <w:szCs w:val="24"/>
        </w:rPr>
        <w:t xml:space="preserve"> со сменяемыми сборниками - предусматривает накопление отходов в местах временного хранения, оснащенных контейнерами (сборниками), с последующим вывозом отходов в тех же контейнерах и заменой использованных контейнеров чистыми;</w:t>
      </w:r>
    </w:p>
    <w:p w:rsidR="008312DB" w:rsidRPr="008312DB" w:rsidRDefault="008312DB" w:rsidP="008312DB">
      <w:pPr>
        <w:widowControl w:val="0"/>
        <w:autoSpaceDE w:val="0"/>
        <w:ind w:firstLine="709"/>
        <w:jc w:val="both"/>
        <w:rPr>
          <w:sz w:val="24"/>
          <w:szCs w:val="24"/>
        </w:rPr>
      </w:pPr>
      <w:r w:rsidRPr="008312DB">
        <w:rPr>
          <w:sz w:val="24"/>
          <w:szCs w:val="24"/>
        </w:rPr>
        <w:t xml:space="preserve">2) </w:t>
      </w:r>
      <w:proofErr w:type="gramStart"/>
      <w:r w:rsidRPr="008312DB">
        <w:rPr>
          <w:sz w:val="24"/>
          <w:szCs w:val="24"/>
        </w:rPr>
        <w:t>контейнерная</w:t>
      </w:r>
      <w:proofErr w:type="gramEnd"/>
      <w:r w:rsidRPr="008312DB">
        <w:rPr>
          <w:sz w:val="24"/>
          <w:szCs w:val="24"/>
        </w:rPr>
        <w:t xml:space="preserve"> с несменяемыми сборниками - предусматривает накопление отходов в местах временного хранения, оснащенных контейнерами (сборниками), с перегрузкой отходов для их вывоза из контейнеров в мусоровозы и периодической санитарной обработкой контейнеров на месте;</w:t>
      </w:r>
    </w:p>
    <w:p w:rsidR="008312DB" w:rsidRPr="008312DB" w:rsidRDefault="008312DB" w:rsidP="008312DB">
      <w:pPr>
        <w:widowControl w:val="0"/>
        <w:autoSpaceDE w:val="0"/>
        <w:ind w:firstLine="709"/>
        <w:jc w:val="both"/>
        <w:rPr>
          <w:sz w:val="24"/>
          <w:szCs w:val="24"/>
        </w:rPr>
      </w:pPr>
      <w:r w:rsidRPr="008312DB">
        <w:rPr>
          <w:sz w:val="24"/>
          <w:szCs w:val="24"/>
        </w:rPr>
        <w:lastRenderedPageBreak/>
        <w:t xml:space="preserve">3) </w:t>
      </w:r>
      <w:proofErr w:type="gramStart"/>
      <w:r w:rsidRPr="008312DB">
        <w:rPr>
          <w:sz w:val="24"/>
          <w:szCs w:val="24"/>
        </w:rPr>
        <w:t>повременная</w:t>
      </w:r>
      <w:proofErr w:type="gramEnd"/>
      <w:r w:rsidRPr="008312DB">
        <w:rPr>
          <w:sz w:val="24"/>
          <w:szCs w:val="24"/>
        </w:rPr>
        <w:t xml:space="preserve"> - предусматривает накопление отходов в индивидуальных емкостях (контейнерах) потребителей с перегрузкой отходов из емкостей в специализированный транспорт. При такой системе сбора места временного хранения отходов не предусматриваются;</w:t>
      </w:r>
    </w:p>
    <w:p w:rsidR="008312DB" w:rsidRPr="008312DB" w:rsidRDefault="008312DB" w:rsidP="008312DB">
      <w:pPr>
        <w:widowControl w:val="0"/>
        <w:autoSpaceDE w:val="0"/>
        <w:ind w:firstLine="709"/>
        <w:jc w:val="both"/>
        <w:rPr>
          <w:sz w:val="24"/>
          <w:szCs w:val="24"/>
        </w:rPr>
      </w:pPr>
      <w:r w:rsidRPr="008312DB">
        <w:rPr>
          <w:sz w:val="24"/>
          <w:szCs w:val="24"/>
        </w:rPr>
        <w:t xml:space="preserve">4) </w:t>
      </w:r>
      <w:proofErr w:type="spellStart"/>
      <w:r w:rsidRPr="008312DB">
        <w:rPr>
          <w:sz w:val="24"/>
          <w:szCs w:val="24"/>
        </w:rPr>
        <w:t>бесконтейнерная</w:t>
      </w:r>
      <w:proofErr w:type="spellEnd"/>
      <w:r w:rsidRPr="008312DB">
        <w:rPr>
          <w:sz w:val="24"/>
          <w:szCs w:val="24"/>
        </w:rPr>
        <w:t xml:space="preserve"> - предусматривает накопление отходов в таре потребителей и погрузку отходов в специализированный транспорт, в том числе самими потребителями услуг по удалению отходов. При такой системе сбора места временного хранения отходов не предусматриваются.</w:t>
      </w:r>
    </w:p>
    <w:p w:rsidR="008312DB" w:rsidRPr="008312DB" w:rsidRDefault="008312DB" w:rsidP="008312DB">
      <w:pPr>
        <w:widowControl w:val="0"/>
        <w:autoSpaceDE w:val="0"/>
        <w:ind w:firstLine="709"/>
        <w:jc w:val="both"/>
        <w:rPr>
          <w:sz w:val="24"/>
          <w:szCs w:val="24"/>
        </w:rPr>
      </w:pPr>
      <w:r w:rsidRPr="008312DB">
        <w:rPr>
          <w:sz w:val="24"/>
          <w:szCs w:val="24"/>
        </w:rPr>
        <w:t>7.8. Размещение (перемещение) контейнерных площадок производится по инициативе заказчика услуги по вывозу отходов с соблюдением установленного порядка:</w:t>
      </w:r>
    </w:p>
    <w:p w:rsidR="008312DB" w:rsidRPr="008312DB" w:rsidRDefault="008312DB" w:rsidP="008312DB">
      <w:pPr>
        <w:widowControl w:val="0"/>
        <w:autoSpaceDE w:val="0"/>
        <w:ind w:firstLine="709"/>
        <w:jc w:val="both"/>
        <w:rPr>
          <w:sz w:val="24"/>
          <w:szCs w:val="24"/>
        </w:rPr>
      </w:pPr>
      <w:r w:rsidRPr="008312DB">
        <w:rPr>
          <w:sz w:val="24"/>
          <w:szCs w:val="24"/>
        </w:rPr>
        <w:t xml:space="preserve">1) место размещения (перемещения) контейнерной площадки, соответствующее требованиям санитарных норм в части разрыва до жилья, согласовывается уполномоченным органом и Управлением Федеральной службы по надзору в сфере защиты прав потребителей и благополучия человека по Ростовской области (далее - Управление </w:t>
      </w:r>
      <w:proofErr w:type="spellStart"/>
      <w:r w:rsidRPr="008312DB">
        <w:rPr>
          <w:sz w:val="24"/>
          <w:szCs w:val="24"/>
        </w:rPr>
        <w:t>Роспотребнадзора</w:t>
      </w:r>
      <w:proofErr w:type="spellEnd"/>
      <w:r w:rsidRPr="008312DB">
        <w:rPr>
          <w:sz w:val="24"/>
          <w:szCs w:val="24"/>
        </w:rPr>
        <w:t>);</w:t>
      </w:r>
    </w:p>
    <w:p w:rsidR="008312DB" w:rsidRPr="008312DB" w:rsidRDefault="008312DB" w:rsidP="008312DB">
      <w:pPr>
        <w:widowControl w:val="0"/>
        <w:autoSpaceDE w:val="0"/>
        <w:ind w:firstLine="709"/>
        <w:jc w:val="both"/>
        <w:rPr>
          <w:sz w:val="24"/>
          <w:szCs w:val="24"/>
        </w:rPr>
      </w:pPr>
      <w:r w:rsidRPr="008312DB">
        <w:rPr>
          <w:sz w:val="24"/>
          <w:szCs w:val="24"/>
        </w:rPr>
        <w:t>2) в районах сложившейся застройки, при невозможности соблюдения нормативного разрыва до жилья, согласование размещения (перемещения) контейнерной площадки проводится выездом на место комиссии в составе представителей:</w:t>
      </w:r>
    </w:p>
    <w:p w:rsidR="008312DB" w:rsidRPr="008312DB" w:rsidRDefault="008312DB" w:rsidP="008312DB">
      <w:pPr>
        <w:widowControl w:val="0"/>
        <w:autoSpaceDE w:val="0"/>
        <w:ind w:firstLine="709"/>
        <w:jc w:val="both"/>
        <w:rPr>
          <w:sz w:val="24"/>
          <w:szCs w:val="24"/>
        </w:rPr>
      </w:pPr>
      <w:r w:rsidRPr="008312DB">
        <w:rPr>
          <w:sz w:val="24"/>
          <w:szCs w:val="24"/>
        </w:rPr>
        <w:t>- заказчика услуги по вывозу отходов;</w:t>
      </w:r>
    </w:p>
    <w:p w:rsidR="008312DB" w:rsidRPr="008312DB" w:rsidRDefault="008312DB" w:rsidP="008312DB">
      <w:pPr>
        <w:widowControl w:val="0"/>
        <w:autoSpaceDE w:val="0"/>
        <w:ind w:firstLine="709"/>
        <w:jc w:val="both"/>
        <w:rPr>
          <w:sz w:val="24"/>
          <w:szCs w:val="24"/>
        </w:rPr>
      </w:pPr>
      <w:r w:rsidRPr="008312DB">
        <w:rPr>
          <w:sz w:val="24"/>
          <w:szCs w:val="24"/>
        </w:rPr>
        <w:t>- организации, с которой (будет) заключен договор на сбор и вывоз отходов (при наличии);</w:t>
      </w:r>
    </w:p>
    <w:p w:rsidR="008312DB" w:rsidRPr="008312DB" w:rsidRDefault="008312DB" w:rsidP="008312DB">
      <w:pPr>
        <w:widowControl w:val="0"/>
        <w:autoSpaceDE w:val="0"/>
        <w:ind w:firstLine="709"/>
        <w:jc w:val="both"/>
        <w:rPr>
          <w:sz w:val="24"/>
          <w:szCs w:val="24"/>
        </w:rPr>
      </w:pPr>
      <w:r w:rsidRPr="008312DB">
        <w:rPr>
          <w:sz w:val="24"/>
          <w:szCs w:val="24"/>
        </w:rPr>
        <w:t xml:space="preserve">- Управления </w:t>
      </w:r>
      <w:proofErr w:type="spellStart"/>
      <w:r w:rsidRPr="008312DB">
        <w:rPr>
          <w:sz w:val="24"/>
          <w:szCs w:val="24"/>
        </w:rPr>
        <w:t>Роспотребнадзора</w:t>
      </w:r>
      <w:proofErr w:type="spellEnd"/>
      <w:r w:rsidRPr="008312DB">
        <w:rPr>
          <w:sz w:val="24"/>
          <w:szCs w:val="24"/>
        </w:rPr>
        <w:t>;</w:t>
      </w:r>
    </w:p>
    <w:p w:rsidR="008312DB" w:rsidRPr="008312DB" w:rsidRDefault="008312DB" w:rsidP="008312DB">
      <w:pPr>
        <w:widowControl w:val="0"/>
        <w:autoSpaceDE w:val="0"/>
        <w:ind w:firstLine="709"/>
        <w:jc w:val="both"/>
        <w:rPr>
          <w:sz w:val="24"/>
          <w:szCs w:val="24"/>
        </w:rPr>
      </w:pPr>
      <w:r w:rsidRPr="008312DB">
        <w:rPr>
          <w:sz w:val="24"/>
          <w:szCs w:val="24"/>
        </w:rPr>
        <w:t>- уполномоченного органа.</w:t>
      </w:r>
    </w:p>
    <w:p w:rsidR="008312DB" w:rsidRPr="008312DB" w:rsidRDefault="008312DB" w:rsidP="008312DB">
      <w:pPr>
        <w:widowControl w:val="0"/>
        <w:autoSpaceDE w:val="0"/>
        <w:ind w:firstLine="709"/>
        <w:jc w:val="both"/>
        <w:rPr>
          <w:sz w:val="24"/>
          <w:szCs w:val="24"/>
        </w:rPr>
      </w:pPr>
      <w:r w:rsidRPr="008312DB">
        <w:rPr>
          <w:sz w:val="24"/>
          <w:szCs w:val="24"/>
        </w:rPr>
        <w:t>При рассмотрении возможности размещения контейнерной площадки уполномоченным органом предварительно организуется опрос собственников домов (квартир), попадающих в пределы 20 метров от планируемой площадки. При наличии письменного согласия большинства собственников жилых домов (квартир), находящихся на расстоянии менее 20 м от планируемого места размещения контейнерной площадки, предложение о ее дислокации выносится на комиссионное рассмотрение.</w:t>
      </w:r>
    </w:p>
    <w:p w:rsidR="008312DB" w:rsidRPr="008312DB" w:rsidRDefault="008312DB" w:rsidP="008312DB">
      <w:pPr>
        <w:widowControl w:val="0"/>
        <w:autoSpaceDE w:val="0"/>
        <w:ind w:firstLine="709"/>
        <w:jc w:val="both"/>
        <w:rPr>
          <w:sz w:val="24"/>
          <w:szCs w:val="24"/>
        </w:rPr>
      </w:pPr>
      <w:r w:rsidRPr="008312DB">
        <w:rPr>
          <w:sz w:val="24"/>
          <w:szCs w:val="24"/>
        </w:rPr>
        <w:t>Основанием для размещения контейнерной площадки является акт, подписанный всеми членами комиссии и утвержденный уполномоченным органом.</w:t>
      </w:r>
    </w:p>
    <w:p w:rsidR="008312DB" w:rsidRPr="008312DB" w:rsidRDefault="008312DB" w:rsidP="008312DB">
      <w:pPr>
        <w:widowControl w:val="0"/>
        <w:autoSpaceDE w:val="0"/>
        <w:ind w:firstLine="709"/>
        <w:jc w:val="both"/>
        <w:rPr>
          <w:sz w:val="24"/>
          <w:szCs w:val="24"/>
        </w:rPr>
      </w:pPr>
      <w:r w:rsidRPr="008312DB">
        <w:rPr>
          <w:sz w:val="24"/>
          <w:szCs w:val="24"/>
        </w:rPr>
        <w:t>7.9. Периодичность и график вывоза бытовых отходов устанавливаются договором между потребителем и исполнителем услуг по обращению с отходами. Допустимый срок хранения отходов в местах временного хранения на территории жилой застройки определяется действующим законодательством.</w:t>
      </w:r>
    </w:p>
    <w:p w:rsidR="008312DB" w:rsidRPr="008312DB" w:rsidRDefault="008312DB" w:rsidP="008312DB">
      <w:pPr>
        <w:widowControl w:val="0"/>
        <w:autoSpaceDE w:val="0"/>
        <w:ind w:firstLine="709"/>
        <w:jc w:val="both"/>
        <w:rPr>
          <w:sz w:val="24"/>
          <w:szCs w:val="24"/>
        </w:rPr>
      </w:pPr>
      <w:r w:rsidRPr="008312DB">
        <w:rPr>
          <w:sz w:val="24"/>
          <w:szCs w:val="24"/>
        </w:rPr>
        <w:t>Уборку  территории сельского поселения от отходов, выпавших при их погрузке в мусоровоз, обязан производить исполнитель услуг по обращению с отходами.</w:t>
      </w:r>
    </w:p>
    <w:p w:rsidR="008312DB" w:rsidRPr="008312DB" w:rsidRDefault="008312DB" w:rsidP="008312DB">
      <w:pPr>
        <w:widowControl w:val="0"/>
        <w:autoSpaceDE w:val="0"/>
        <w:ind w:firstLine="709"/>
        <w:jc w:val="both"/>
        <w:rPr>
          <w:sz w:val="24"/>
          <w:szCs w:val="24"/>
        </w:rPr>
      </w:pPr>
      <w:r w:rsidRPr="008312DB">
        <w:rPr>
          <w:sz w:val="24"/>
          <w:szCs w:val="24"/>
        </w:rPr>
        <w:t xml:space="preserve">7.10. </w:t>
      </w:r>
      <w:proofErr w:type="gramStart"/>
      <w:r w:rsidRPr="008312DB">
        <w:rPr>
          <w:sz w:val="24"/>
          <w:szCs w:val="24"/>
        </w:rPr>
        <w:t>Юридические лица и индивидуальные предприниматели, осуществляющие на основании муниципальных контрактов уборку территорий общего пользования, в том числе улично-дорожной сети и объектов озеленения, в обязательном порядке должны иметь договор с организацией, эксплуатирующей объект размещения (утилизации) отходов, либо договор с исполнителем услуг по обращению с отходами на вывоз и размещение (утилизацию) отходов, а также документы, подтверждающие факт передачи отходов третьим лицам для</w:t>
      </w:r>
      <w:proofErr w:type="gramEnd"/>
      <w:r w:rsidRPr="008312DB">
        <w:rPr>
          <w:sz w:val="24"/>
          <w:szCs w:val="24"/>
        </w:rPr>
        <w:t xml:space="preserve"> вывоза или размещения (утилизации).</w:t>
      </w:r>
    </w:p>
    <w:p w:rsidR="008312DB" w:rsidRPr="008312DB" w:rsidRDefault="008312DB" w:rsidP="008312DB">
      <w:pPr>
        <w:widowControl w:val="0"/>
        <w:autoSpaceDE w:val="0"/>
        <w:ind w:firstLine="709"/>
        <w:jc w:val="both"/>
        <w:rPr>
          <w:sz w:val="24"/>
          <w:szCs w:val="24"/>
        </w:rPr>
      </w:pPr>
      <w:r w:rsidRPr="008312DB">
        <w:rPr>
          <w:sz w:val="24"/>
          <w:szCs w:val="24"/>
        </w:rPr>
        <w:t>7.11. Отходы, которые могут быть использованы в качестве вторичного сырья, рекомендуется извлекать из массы смешанных отходов производства и потребления и направлять на переработку.</w:t>
      </w:r>
    </w:p>
    <w:p w:rsidR="008312DB" w:rsidRPr="008312DB" w:rsidRDefault="008312DB" w:rsidP="008312DB">
      <w:pPr>
        <w:widowControl w:val="0"/>
        <w:autoSpaceDE w:val="0"/>
        <w:ind w:firstLine="709"/>
        <w:jc w:val="both"/>
        <w:rPr>
          <w:sz w:val="24"/>
          <w:szCs w:val="24"/>
        </w:rPr>
      </w:pPr>
      <w:r w:rsidRPr="008312DB">
        <w:rPr>
          <w:sz w:val="24"/>
          <w:szCs w:val="24"/>
        </w:rPr>
        <w:t>7.12. Вывоз твердых коммунальных отходов производится на полигоны захоронения отходов и предприятия по переработке отходов, осуществляющие свою деятельность в соответствии с действующим законодательством.</w:t>
      </w:r>
    </w:p>
    <w:p w:rsidR="008312DB" w:rsidRPr="008312DB" w:rsidRDefault="008312DB" w:rsidP="008312DB">
      <w:pPr>
        <w:widowControl w:val="0"/>
        <w:autoSpaceDE w:val="0"/>
        <w:ind w:firstLine="709"/>
        <w:jc w:val="both"/>
        <w:rPr>
          <w:sz w:val="24"/>
          <w:szCs w:val="24"/>
        </w:rPr>
      </w:pPr>
      <w:r w:rsidRPr="008312DB">
        <w:rPr>
          <w:sz w:val="24"/>
          <w:szCs w:val="24"/>
        </w:rPr>
        <w:t>7.13. Сбор и временное хранение промышленных отходов на предприятиях осуществляется с учетом особенностей технологических процессов в соответствии с действующим законодательством:</w:t>
      </w:r>
    </w:p>
    <w:p w:rsidR="008312DB" w:rsidRPr="008312DB" w:rsidRDefault="008312DB" w:rsidP="008312DB">
      <w:pPr>
        <w:widowControl w:val="0"/>
        <w:autoSpaceDE w:val="0"/>
        <w:ind w:firstLine="709"/>
        <w:jc w:val="both"/>
        <w:rPr>
          <w:sz w:val="24"/>
          <w:szCs w:val="24"/>
        </w:rPr>
      </w:pPr>
      <w:r w:rsidRPr="008312DB">
        <w:rPr>
          <w:sz w:val="24"/>
          <w:szCs w:val="24"/>
        </w:rPr>
        <w:lastRenderedPageBreak/>
        <w:t>1) промышленные отходы обезвреживаются, перерабатываются, повторно используются в порядке, установленном действующим законодательством. Отходы, не подлежащие обезвреживанию, переработке и повторному использованию, передаются специализированным организациям для захоронения (утилизации);</w:t>
      </w:r>
    </w:p>
    <w:p w:rsidR="008312DB" w:rsidRPr="008312DB" w:rsidRDefault="008312DB" w:rsidP="008312DB">
      <w:pPr>
        <w:widowControl w:val="0"/>
        <w:autoSpaceDE w:val="0"/>
        <w:ind w:firstLine="709"/>
        <w:jc w:val="both"/>
        <w:rPr>
          <w:sz w:val="24"/>
          <w:szCs w:val="24"/>
        </w:rPr>
      </w:pPr>
      <w:r w:rsidRPr="008312DB">
        <w:rPr>
          <w:sz w:val="24"/>
          <w:szCs w:val="24"/>
        </w:rPr>
        <w:t>2) периодичность вывоза промышленных отходов с территории промышленного предприятия определяется установленными нормативами накопления отходов. Допускается вывоз отходов в места захоронения (утилизации) собственным транспортом при условии соблюдения требований пункта 32 настоящих Правил;</w:t>
      </w:r>
    </w:p>
    <w:p w:rsidR="008312DB" w:rsidRPr="008312DB" w:rsidRDefault="008312DB" w:rsidP="008312DB">
      <w:pPr>
        <w:widowControl w:val="0"/>
        <w:autoSpaceDE w:val="0"/>
        <w:ind w:firstLine="709"/>
        <w:jc w:val="both"/>
        <w:rPr>
          <w:sz w:val="24"/>
          <w:szCs w:val="24"/>
        </w:rPr>
      </w:pPr>
      <w:r w:rsidRPr="008312DB">
        <w:rPr>
          <w:sz w:val="24"/>
          <w:szCs w:val="24"/>
        </w:rPr>
        <w:t>3) сбор и вывоз коммунальных отходов, образующихся на предприятиях, осуществляется в соответствии с требованиями настоящих Правил.</w:t>
      </w:r>
    </w:p>
    <w:p w:rsidR="008312DB" w:rsidRPr="008312DB" w:rsidRDefault="008312DB" w:rsidP="008312DB">
      <w:pPr>
        <w:widowControl w:val="0"/>
        <w:autoSpaceDE w:val="0"/>
        <w:ind w:firstLine="709"/>
        <w:jc w:val="both"/>
        <w:rPr>
          <w:sz w:val="24"/>
          <w:szCs w:val="24"/>
        </w:rPr>
      </w:pPr>
      <w:r w:rsidRPr="008312DB">
        <w:rPr>
          <w:sz w:val="24"/>
          <w:szCs w:val="24"/>
        </w:rPr>
        <w:t>7.14. Собственники неисправной и выведенной из эксплуатации бытовой техники и электроприборов, содержащих компоненты, отнесенные к I-IV классам опасности, обязаны обеспечить их обезвреживание и утилизацию на специализированных предприятиях.</w:t>
      </w:r>
    </w:p>
    <w:p w:rsidR="008312DB" w:rsidRPr="008312DB" w:rsidRDefault="008312DB" w:rsidP="008312DB">
      <w:pPr>
        <w:widowControl w:val="0"/>
        <w:autoSpaceDE w:val="0"/>
        <w:ind w:firstLine="709"/>
        <w:jc w:val="both"/>
        <w:rPr>
          <w:sz w:val="24"/>
          <w:szCs w:val="24"/>
        </w:rPr>
      </w:pPr>
      <w:r w:rsidRPr="008312DB">
        <w:rPr>
          <w:sz w:val="24"/>
          <w:szCs w:val="24"/>
        </w:rPr>
        <w:t>7.15. На территории Киселевского сельского поселения запрещается:</w:t>
      </w:r>
    </w:p>
    <w:p w:rsidR="008312DB" w:rsidRPr="008312DB" w:rsidRDefault="008312DB" w:rsidP="008312DB">
      <w:pPr>
        <w:widowControl w:val="0"/>
        <w:autoSpaceDE w:val="0"/>
        <w:ind w:firstLine="709"/>
        <w:jc w:val="both"/>
        <w:rPr>
          <w:sz w:val="24"/>
          <w:szCs w:val="24"/>
        </w:rPr>
      </w:pPr>
      <w:r w:rsidRPr="008312DB">
        <w:rPr>
          <w:sz w:val="24"/>
          <w:szCs w:val="24"/>
        </w:rPr>
        <w:t>1) складирование отходов вне специально отведенных мест, в том числе на придомовой территории;</w:t>
      </w:r>
    </w:p>
    <w:p w:rsidR="008312DB" w:rsidRPr="008312DB" w:rsidRDefault="008312DB" w:rsidP="008312DB">
      <w:pPr>
        <w:widowControl w:val="0"/>
        <w:autoSpaceDE w:val="0"/>
        <w:ind w:firstLine="709"/>
        <w:jc w:val="both"/>
        <w:rPr>
          <w:sz w:val="24"/>
          <w:szCs w:val="24"/>
        </w:rPr>
      </w:pPr>
      <w:r w:rsidRPr="008312DB">
        <w:rPr>
          <w:sz w:val="24"/>
          <w:szCs w:val="24"/>
        </w:rPr>
        <w:t>2) размещение на контейнерной площадке твердых бытовых отходов и мусора вне контейнеров, переполнение контейнеров, площадок для сбора крупногабаритных отходов, мусоросборников отходами и загрязнение контейнерной площадки (площадки для сбора крупногабаритных отходов) и прилегающей к ней территории;</w:t>
      </w:r>
    </w:p>
    <w:p w:rsidR="008312DB" w:rsidRPr="008312DB" w:rsidRDefault="008312DB" w:rsidP="008312DB">
      <w:pPr>
        <w:widowControl w:val="0"/>
        <w:autoSpaceDE w:val="0"/>
        <w:ind w:firstLine="709"/>
        <w:jc w:val="both"/>
        <w:rPr>
          <w:sz w:val="24"/>
          <w:szCs w:val="24"/>
        </w:rPr>
      </w:pPr>
      <w:r w:rsidRPr="008312DB">
        <w:rPr>
          <w:sz w:val="24"/>
          <w:szCs w:val="24"/>
        </w:rPr>
        <w:t>3) эксплуатация контейнеров в технически неисправном состоянии или состоянии, не соответствующем санитарным нормам и правилам;</w:t>
      </w:r>
    </w:p>
    <w:p w:rsidR="008312DB" w:rsidRPr="008312DB" w:rsidRDefault="008312DB" w:rsidP="008312DB">
      <w:pPr>
        <w:widowControl w:val="0"/>
        <w:autoSpaceDE w:val="0"/>
        <w:ind w:firstLine="709"/>
        <w:jc w:val="both"/>
        <w:rPr>
          <w:sz w:val="24"/>
          <w:szCs w:val="24"/>
        </w:rPr>
      </w:pPr>
      <w:r w:rsidRPr="008312DB">
        <w:rPr>
          <w:sz w:val="24"/>
          <w:szCs w:val="24"/>
        </w:rPr>
        <w:t>4) сжигание отходов в контейнерах и на контейнерных площадках.</w:t>
      </w:r>
    </w:p>
    <w:p w:rsidR="008312DB" w:rsidRPr="008312DB" w:rsidRDefault="008312DB" w:rsidP="008312DB">
      <w:pPr>
        <w:widowControl w:val="0"/>
        <w:autoSpaceDE w:val="0"/>
        <w:ind w:firstLine="709"/>
        <w:jc w:val="both"/>
        <w:rPr>
          <w:sz w:val="24"/>
          <w:szCs w:val="24"/>
        </w:rPr>
      </w:pPr>
      <w:r w:rsidRPr="008312DB">
        <w:rPr>
          <w:sz w:val="24"/>
          <w:szCs w:val="24"/>
        </w:rPr>
        <w:t>5) сброс отходов на почву;</w:t>
      </w:r>
    </w:p>
    <w:p w:rsidR="008312DB" w:rsidRPr="008312DB" w:rsidRDefault="008312DB" w:rsidP="008312DB">
      <w:pPr>
        <w:widowControl w:val="0"/>
        <w:autoSpaceDE w:val="0"/>
        <w:ind w:firstLine="709"/>
        <w:jc w:val="both"/>
        <w:rPr>
          <w:sz w:val="24"/>
          <w:szCs w:val="24"/>
        </w:rPr>
      </w:pPr>
      <w:r w:rsidRPr="008312DB">
        <w:rPr>
          <w:sz w:val="24"/>
          <w:szCs w:val="24"/>
        </w:rPr>
        <w:t>6) устройство и эксплуатация дренирующих выгребных ям, а также выпуск канализационных стоков открытым способом в дренажные канавы, приемные лотки дождевых вод, проезжую часть, водные объекты и на рельеф местности;</w:t>
      </w:r>
    </w:p>
    <w:p w:rsidR="008312DB" w:rsidRPr="008312DB" w:rsidRDefault="008312DB" w:rsidP="008312DB">
      <w:pPr>
        <w:widowControl w:val="0"/>
        <w:autoSpaceDE w:val="0"/>
        <w:ind w:firstLine="709"/>
        <w:jc w:val="both"/>
        <w:rPr>
          <w:sz w:val="24"/>
          <w:szCs w:val="24"/>
        </w:rPr>
      </w:pPr>
      <w:r w:rsidRPr="008312DB">
        <w:rPr>
          <w:sz w:val="24"/>
          <w:szCs w:val="24"/>
        </w:rPr>
        <w:t>7) помещение в контейнеры предметов, создающих угрозу их целостности или затрудняющих выгрузку, в том числе горящих, крупногабаритных предметов, льда, снега, строительных отходов, жидких бытовых отходов, жидких отходов кухонь;</w:t>
      </w:r>
    </w:p>
    <w:p w:rsidR="008312DB" w:rsidRPr="008312DB" w:rsidRDefault="008312DB" w:rsidP="008312DB">
      <w:pPr>
        <w:widowControl w:val="0"/>
        <w:autoSpaceDE w:val="0"/>
        <w:ind w:firstLine="709"/>
        <w:jc w:val="both"/>
        <w:rPr>
          <w:sz w:val="24"/>
          <w:szCs w:val="24"/>
        </w:rPr>
      </w:pPr>
      <w:r w:rsidRPr="008312DB">
        <w:rPr>
          <w:sz w:val="24"/>
          <w:szCs w:val="24"/>
        </w:rPr>
        <w:t>8) размещение, перемещение, ликвидация контейнерных площадок и высокообъемных контейнеров, изменение системы сбора отходов без соблюдения процедуры согласования с уполномоченным органом;</w:t>
      </w:r>
    </w:p>
    <w:p w:rsidR="008312DB" w:rsidRPr="008312DB" w:rsidRDefault="008312DB" w:rsidP="008312DB">
      <w:pPr>
        <w:widowControl w:val="0"/>
        <w:autoSpaceDE w:val="0"/>
        <w:ind w:firstLine="709"/>
        <w:jc w:val="both"/>
        <w:rPr>
          <w:sz w:val="24"/>
          <w:szCs w:val="24"/>
        </w:rPr>
      </w:pPr>
      <w:r w:rsidRPr="008312DB">
        <w:rPr>
          <w:sz w:val="24"/>
          <w:szCs w:val="24"/>
        </w:rPr>
        <w:t>9) использование мест временного хранения отходов при отсутствии правовых оснований;</w:t>
      </w:r>
    </w:p>
    <w:p w:rsidR="008312DB" w:rsidRPr="008312DB" w:rsidRDefault="008312DB" w:rsidP="008312DB">
      <w:pPr>
        <w:widowControl w:val="0"/>
        <w:autoSpaceDE w:val="0"/>
        <w:ind w:firstLine="709"/>
        <w:jc w:val="both"/>
        <w:rPr>
          <w:sz w:val="24"/>
          <w:szCs w:val="24"/>
        </w:rPr>
      </w:pPr>
      <w:r w:rsidRPr="008312DB">
        <w:rPr>
          <w:sz w:val="24"/>
          <w:szCs w:val="24"/>
        </w:rPr>
        <w:t>10) организация мест размещения отходов производства и потребления в нарушение порядка, установленного действующим законодательством;</w:t>
      </w:r>
    </w:p>
    <w:p w:rsidR="008312DB" w:rsidRPr="008312DB" w:rsidRDefault="008312DB" w:rsidP="008312DB">
      <w:pPr>
        <w:widowControl w:val="0"/>
        <w:autoSpaceDE w:val="0"/>
        <w:ind w:firstLine="709"/>
        <w:jc w:val="both"/>
        <w:rPr>
          <w:sz w:val="24"/>
          <w:szCs w:val="24"/>
        </w:rPr>
      </w:pPr>
      <w:r w:rsidRPr="008312DB">
        <w:rPr>
          <w:sz w:val="24"/>
          <w:szCs w:val="24"/>
        </w:rPr>
        <w:t>11) передача отходов организациям, эксплуатирующим объекты размещения отходов, организованные и (или) эксплуатируемые в нарушение действующего законодательства;</w:t>
      </w:r>
    </w:p>
    <w:p w:rsidR="008312DB" w:rsidRPr="008312DB" w:rsidRDefault="008312DB" w:rsidP="008312DB">
      <w:pPr>
        <w:widowControl w:val="0"/>
        <w:autoSpaceDE w:val="0"/>
        <w:ind w:firstLine="709"/>
        <w:jc w:val="both"/>
        <w:rPr>
          <w:sz w:val="24"/>
          <w:szCs w:val="24"/>
        </w:rPr>
      </w:pPr>
      <w:r w:rsidRPr="008312DB">
        <w:rPr>
          <w:sz w:val="24"/>
          <w:szCs w:val="24"/>
        </w:rPr>
        <w:t>12) организация стихийных (необорудованных) ме</w:t>
      </w:r>
      <w:proofErr w:type="gramStart"/>
      <w:r w:rsidRPr="008312DB">
        <w:rPr>
          <w:sz w:val="24"/>
          <w:szCs w:val="24"/>
        </w:rPr>
        <w:t>ст скл</w:t>
      </w:r>
      <w:proofErr w:type="gramEnd"/>
      <w:r w:rsidRPr="008312DB">
        <w:rPr>
          <w:sz w:val="24"/>
          <w:szCs w:val="24"/>
        </w:rPr>
        <w:t>адирования отходов, в том числе на перекрестках и объектах общего пользования;</w:t>
      </w:r>
    </w:p>
    <w:p w:rsidR="008312DB" w:rsidRPr="008312DB" w:rsidRDefault="008312DB" w:rsidP="008312DB">
      <w:pPr>
        <w:widowControl w:val="0"/>
        <w:autoSpaceDE w:val="0"/>
        <w:ind w:firstLine="709"/>
        <w:jc w:val="both"/>
        <w:rPr>
          <w:sz w:val="24"/>
          <w:szCs w:val="24"/>
        </w:rPr>
      </w:pPr>
      <w:r w:rsidRPr="008312DB">
        <w:rPr>
          <w:sz w:val="24"/>
          <w:szCs w:val="24"/>
        </w:rPr>
        <w:t>13) при производстве строительных или ремонтных работ складирование строительных отходов, в том числе грунта, на придомовых территориях без специального оборудования (контейнеров, бункеров и др.);</w:t>
      </w:r>
    </w:p>
    <w:p w:rsidR="008312DB" w:rsidRPr="008312DB" w:rsidRDefault="008312DB" w:rsidP="008312DB">
      <w:pPr>
        <w:widowControl w:val="0"/>
        <w:autoSpaceDE w:val="0"/>
        <w:ind w:firstLine="709"/>
        <w:jc w:val="both"/>
        <w:rPr>
          <w:sz w:val="24"/>
          <w:szCs w:val="24"/>
        </w:rPr>
      </w:pPr>
      <w:r w:rsidRPr="008312DB">
        <w:rPr>
          <w:sz w:val="24"/>
          <w:szCs w:val="24"/>
        </w:rPr>
        <w:t xml:space="preserve">14) применение повременной и </w:t>
      </w:r>
      <w:proofErr w:type="spellStart"/>
      <w:r w:rsidRPr="008312DB">
        <w:rPr>
          <w:sz w:val="24"/>
          <w:szCs w:val="24"/>
        </w:rPr>
        <w:t>бесконтейнерной</w:t>
      </w:r>
      <w:proofErr w:type="spellEnd"/>
      <w:r w:rsidRPr="008312DB">
        <w:rPr>
          <w:sz w:val="24"/>
          <w:szCs w:val="24"/>
        </w:rPr>
        <w:t xml:space="preserve"> системы сбора отходов на территории многоэтажной жилой застройки;</w:t>
      </w:r>
    </w:p>
    <w:p w:rsidR="008312DB" w:rsidRPr="008312DB" w:rsidRDefault="008312DB" w:rsidP="008312DB">
      <w:pPr>
        <w:widowControl w:val="0"/>
        <w:autoSpaceDE w:val="0"/>
        <w:ind w:firstLine="709"/>
        <w:jc w:val="both"/>
        <w:rPr>
          <w:sz w:val="24"/>
          <w:szCs w:val="24"/>
        </w:rPr>
      </w:pPr>
      <w:r w:rsidRPr="008312DB">
        <w:rPr>
          <w:sz w:val="24"/>
          <w:szCs w:val="24"/>
        </w:rPr>
        <w:t xml:space="preserve">7.16. </w:t>
      </w:r>
      <w:proofErr w:type="gramStart"/>
      <w:r w:rsidRPr="008312DB">
        <w:rPr>
          <w:sz w:val="24"/>
          <w:szCs w:val="24"/>
        </w:rPr>
        <w:t xml:space="preserve">Собственники и владельцы объектов, предназначенных для проведения публично-массовых мероприятий и организации отдыха населения, мест массового пребывания людей, в том числе вокзалов, рынков, пляжей, объектов общественного питания, объектов религиозного назначения, кладбищ, а также строительных объектов, автозаправочных станций, </w:t>
      </w:r>
      <w:proofErr w:type="spellStart"/>
      <w:r w:rsidRPr="008312DB">
        <w:rPr>
          <w:sz w:val="24"/>
          <w:szCs w:val="24"/>
        </w:rPr>
        <w:t>автомоек</w:t>
      </w:r>
      <w:proofErr w:type="spellEnd"/>
      <w:r w:rsidRPr="008312DB">
        <w:rPr>
          <w:sz w:val="24"/>
          <w:szCs w:val="24"/>
        </w:rPr>
        <w:t xml:space="preserve"> и ремонтных мастерских, гаражных кооперативов и иных объектов, предполагающих длительное пребывание людей, обязаны обеспечить </w:t>
      </w:r>
      <w:r w:rsidRPr="008312DB">
        <w:rPr>
          <w:sz w:val="24"/>
          <w:szCs w:val="24"/>
        </w:rPr>
        <w:lastRenderedPageBreak/>
        <w:t>наличие стационарных канализованных туалетов или мобильных туалетных кабин (модулей</w:t>
      </w:r>
      <w:proofErr w:type="gramEnd"/>
      <w:r w:rsidRPr="008312DB">
        <w:rPr>
          <w:sz w:val="24"/>
          <w:szCs w:val="24"/>
        </w:rPr>
        <w:t>) для персонала и посетителей.</w:t>
      </w:r>
    </w:p>
    <w:p w:rsidR="008312DB" w:rsidRPr="008312DB" w:rsidRDefault="008312DB" w:rsidP="008312DB">
      <w:pPr>
        <w:widowControl w:val="0"/>
        <w:autoSpaceDE w:val="0"/>
        <w:ind w:firstLine="709"/>
        <w:jc w:val="both"/>
        <w:rPr>
          <w:sz w:val="24"/>
          <w:szCs w:val="24"/>
        </w:rPr>
      </w:pPr>
      <w:r w:rsidRPr="008312DB">
        <w:rPr>
          <w:sz w:val="24"/>
          <w:szCs w:val="24"/>
        </w:rPr>
        <w:t>7.17. Порядок сбора и вывоза отходов для отдельных категорий участников процесса обращения с отходами</w:t>
      </w:r>
    </w:p>
    <w:p w:rsidR="008312DB" w:rsidRPr="008312DB" w:rsidRDefault="008312DB" w:rsidP="008312DB">
      <w:pPr>
        <w:widowControl w:val="0"/>
        <w:autoSpaceDE w:val="0"/>
        <w:ind w:firstLine="709"/>
        <w:jc w:val="both"/>
        <w:rPr>
          <w:sz w:val="24"/>
          <w:szCs w:val="24"/>
        </w:rPr>
      </w:pPr>
      <w:r w:rsidRPr="008312DB">
        <w:rPr>
          <w:sz w:val="24"/>
          <w:szCs w:val="24"/>
        </w:rPr>
        <w:t>7.17.1. Сбор и временное хранение отходов, образующихся на территории индивидуальной жилой застройки, осуществляется в индивидуальные емкости (контейнеры), иные сборники отходов. Емкость контейнера определяется собственником с учетом требований действующего законодательства, числа проживающих и периодичности вывоза отходов.</w:t>
      </w:r>
    </w:p>
    <w:p w:rsidR="008312DB" w:rsidRPr="008312DB" w:rsidRDefault="008312DB" w:rsidP="008312DB">
      <w:pPr>
        <w:widowControl w:val="0"/>
        <w:autoSpaceDE w:val="0"/>
        <w:ind w:firstLine="709"/>
        <w:jc w:val="both"/>
        <w:rPr>
          <w:sz w:val="24"/>
          <w:szCs w:val="24"/>
        </w:rPr>
      </w:pPr>
      <w:r w:rsidRPr="008312DB">
        <w:rPr>
          <w:sz w:val="24"/>
          <w:szCs w:val="24"/>
        </w:rPr>
        <w:t>7.17.2. При повременной системе вывоз отходов осуществляется путем выгрузки индивидуальных емкостей (контейнеров) непосредственно в специализированный транспорт.</w:t>
      </w:r>
    </w:p>
    <w:p w:rsidR="008312DB" w:rsidRPr="008312DB" w:rsidRDefault="008312DB" w:rsidP="008312DB">
      <w:pPr>
        <w:widowControl w:val="0"/>
        <w:autoSpaceDE w:val="0"/>
        <w:ind w:firstLine="709"/>
        <w:jc w:val="both"/>
        <w:rPr>
          <w:sz w:val="24"/>
          <w:szCs w:val="24"/>
        </w:rPr>
      </w:pPr>
      <w:r w:rsidRPr="008312DB">
        <w:rPr>
          <w:sz w:val="24"/>
          <w:szCs w:val="24"/>
        </w:rPr>
        <w:t xml:space="preserve">При </w:t>
      </w:r>
      <w:proofErr w:type="spellStart"/>
      <w:r w:rsidRPr="008312DB">
        <w:rPr>
          <w:sz w:val="24"/>
          <w:szCs w:val="24"/>
        </w:rPr>
        <w:t>бесконтейнерной</w:t>
      </w:r>
      <w:proofErr w:type="spellEnd"/>
      <w:r w:rsidRPr="008312DB">
        <w:rPr>
          <w:sz w:val="24"/>
          <w:szCs w:val="24"/>
        </w:rPr>
        <w:t xml:space="preserve"> системе сбор отходов осуществляется при непосредственном участии потребителя, путем погрузки отходов в специализированный транспорт. В случае несоблюдения графика вывоза исполнитель услуг по обращению с отходами осуществляет подбор отходов собственными силами.</w:t>
      </w:r>
    </w:p>
    <w:p w:rsidR="008312DB" w:rsidRPr="008312DB" w:rsidRDefault="008312DB" w:rsidP="008312DB">
      <w:pPr>
        <w:widowControl w:val="0"/>
        <w:autoSpaceDE w:val="0"/>
        <w:ind w:firstLine="709"/>
        <w:jc w:val="both"/>
        <w:rPr>
          <w:sz w:val="24"/>
          <w:szCs w:val="24"/>
        </w:rPr>
      </w:pPr>
      <w:r w:rsidRPr="008312DB">
        <w:rPr>
          <w:sz w:val="24"/>
          <w:szCs w:val="24"/>
        </w:rPr>
        <w:t>Порядок оказания услуги по вывозу отходов должен соответствовать требованиям, установленным действующим законодательством.</w:t>
      </w:r>
    </w:p>
    <w:p w:rsidR="008312DB" w:rsidRPr="008312DB" w:rsidRDefault="008312DB" w:rsidP="008312DB">
      <w:pPr>
        <w:widowControl w:val="0"/>
        <w:autoSpaceDE w:val="0"/>
        <w:ind w:firstLine="709"/>
        <w:jc w:val="both"/>
        <w:rPr>
          <w:sz w:val="24"/>
          <w:szCs w:val="24"/>
        </w:rPr>
      </w:pPr>
      <w:r w:rsidRPr="008312DB">
        <w:rPr>
          <w:sz w:val="24"/>
          <w:szCs w:val="24"/>
        </w:rPr>
        <w:t>7.17.3. Исполнитель услуг по обращению с отходами от индивидуальных домовладений, обязан информировать потребителей о графике (дне и времени) вывоза крупногабаритных отходов и недопустимости их длительного нахождения на придомовой территории.</w:t>
      </w:r>
    </w:p>
    <w:p w:rsidR="008312DB" w:rsidRPr="008312DB" w:rsidRDefault="008312DB" w:rsidP="008312DB">
      <w:pPr>
        <w:widowControl w:val="0"/>
        <w:autoSpaceDE w:val="0"/>
        <w:ind w:firstLine="709"/>
        <w:jc w:val="both"/>
        <w:rPr>
          <w:sz w:val="24"/>
          <w:szCs w:val="24"/>
        </w:rPr>
      </w:pPr>
      <w:r w:rsidRPr="008312DB">
        <w:rPr>
          <w:sz w:val="24"/>
          <w:szCs w:val="24"/>
        </w:rPr>
        <w:t>7.17.4. Собственники индивидуальных жилых домов обязаны:</w:t>
      </w:r>
    </w:p>
    <w:p w:rsidR="008312DB" w:rsidRPr="008312DB" w:rsidRDefault="008312DB" w:rsidP="008312DB">
      <w:pPr>
        <w:widowControl w:val="0"/>
        <w:autoSpaceDE w:val="0"/>
        <w:ind w:firstLine="709"/>
        <w:jc w:val="both"/>
        <w:rPr>
          <w:sz w:val="24"/>
          <w:szCs w:val="24"/>
        </w:rPr>
      </w:pPr>
      <w:r w:rsidRPr="008312DB">
        <w:rPr>
          <w:sz w:val="24"/>
          <w:szCs w:val="24"/>
        </w:rPr>
        <w:t>1) заключить договор на вывоз отходов с исполнителем услуг по обращению с отходами;</w:t>
      </w:r>
    </w:p>
    <w:p w:rsidR="008312DB" w:rsidRPr="008312DB" w:rsidRDefault="008312DB" w:rsidP="008312DB">
      <w:pPr>
        <w:widowControl w:val="0"/>
        <w:autoSpaceDE w:val="0"/>
        <w:ind w:firstLine="709"/>
        <w:jc w:val="both"/>
        <w:rPr>
          <w:sz w:val="24"/>
          <w:szCs w:val="24"/>
        </w:rPr>
      </w:pPr>
      <w:r w:rsidRPr="008312DB">
        <w:rPr>
          <w:sz w:val="24"/>
          <w:szCs w:val="24"/>
        </w:rPr>
        <w:t>2) своевременно производить оплату за вывоз отходов;</w:t>
      </w:r>
    </w:p>
    <w:p w:rsidR="008312DB" w:rsidRPr="008312DB" w:rsidRDefault="008312DB" w:rsidP="008312DB">
      <w:pPr>
        <w:widowControl w:val="0"/>
        <w:autoSpaceDE w:val="0"/>
        <w:ind w:firstLine="709"/>
        <w:jc w:val="both"/>
        <w:rPr>
          <w:sz w:val="24"/>
          <w:szCs w:val="24"/>
        </w:rPr>
      </w:pPr>
      <w:r w:rsidRPr="008312DB">
        <w:rPr>
          <w:sz w:val="24"/>
          <w:szCs w:val="24"/>
        </w:rPr>
        <w:t>3) самостоятельно производить подборку собственного мусора, просыпавшегося при размещении его в контейнере;</w:t>
      </w:r>
    </w:p>
    <w:p w:rsidR="008312DB" w:rsidRPr="008312DB" w:rsidRDefault="008312DB" w:rsidP="008312DB">
      <w:pPr>
        <w:widowControl w:val="0"/>
        <w:autoSpaceDE w:val="0"/>
        <w:ind w:firstLine="709"/>
        <w:jc w:val="both"/>
        <w:rPr>
          <w:sz w:val="24"/>
          <w:szCs w:val="24"/>
        </w:rPr>
      </w:pPr>
      <w:r w:rsidRPr="008312DB">
        <w:rPr>
          <w:sz w:val="24"/>
          <w:szCs w:val="24"/>
        </w:rPr>
        <w:t>4) выставлять индивидуальные емкости (контейнеры) в соответствии с установленным графиком вывоза отходов;</w:t>
      </w:r>
    </w:p>
    <w:p w:rsidR="008312DB" w:rsidRPr="008312DB" w:rsidRDefault="008312DB" w:rsidP="008312DB">
      <w:pPr>
        <w:widowControl w:val="0"/>
        <w:autoSpaceDE w:val="0"/>
        <w:ind w:firstLine="709"/>
        <w:jc w:val="both"/>
        <w:rPr>
          <w:sz w:val="24"/>
          <w:szCs w:val="24"/>
        </w:rPr>
      </w:pPr>
      <w:r w:rsidRPr="008312DB">
        <w:rPr>
          <w:sz w:val="24"/>
          <w:szCs w:val="24"/>
        </w:rPr>
        <w:t>5) осуществлять вывоз строительных, биологических (органических) отходов на основании отдельного договора с исполнителем услуг по обращению с отходами.</w:t>
      </w:r>
    </w:p>
    <w:p w:rsidR="008312DB" w:rsidRPr="008312DB" w:rsidRDefault="008312DB" w:rsidP="008312DB">
      <w:pPr>
        <w:widowControl w:val="0"/>
        <w:autoSpaceDE w:val="0"/>
        <w:ind w:firstLine="709"/>
        <w:jc w:val="both"/>
        <w:rPr>
          <w:sz w:val="24"/>
          <w:szCs w:val="24"/>
        </w:rPr>
      </w:pPr>
      <w:r w:rsidRPr="008312DB">
        <w:rPr>
          <w:sz w:val="24"/>
          <w:szCs w:val="24"/>
        </w:rPr>
        <w:t>7.17.5. Организация, осуществляющая управление многоквартирным домом:</w:t>
      </w:r>
    </w:p>
    <w:p w:rsidR="008312DB" w:rsidRPr="008312DB" w:rsidRDefault="008312DB" w:rsidP="008312DB">
      <w:pPr>
        <w:widowControl w:val="0"/>
        <w:autoSpaceDE w:val="0"/>
        <w:ind w:firstLine="709"/>
        <w:jc w:val="both"/>
        <w:rPr>
          <w:sz w:val="24"/>
          <w:szCs w:val="24"/>
        </w:rPr>
      </w:pPr>
      <w:proofErr w:type="gramStart"/>
      <w:r w:rsidRPr="008312DB">
        <w:rPr>
          <w:sz w:val="24"/>
          <w:szCs w:val="24"/>
        </w:rPr>
        <w:t>1) исполняет функции заказчика на вывоз твердых коммунальных отходов, смета и органических отходов от многоквартирных жилых домов, включая отходы, образующиеся в результате хозяйственной и иной деятельности лиц, пользующихся нежилыми помещениями в многоквартирном доме, если иное не предусмотрено договором;</w:t>
      </w:r>
      <w:proofErr w:type="gramEnd"/>
    </w:p>
    <w:p w:rsidR="008312DB" w:rsidRPr="008312DB" w:rsidRDefault="008312DB" w:rsidP="008312DB">
      <w:pPr>
        <w:widowControl w:val="0"/>
        <w:autoSpaceDE w:val="0"/>
        <w:ind w:firstLine="709"/>
        <w:jc w:val="both"/>
        <w:rPr>
          <w:sz w:val="24"/>
          <w:szCs w:val="24"/>
        </w:rPr>
      </w:pPr>
      <w:r w:rsidRPr="008312DB">
        <w:rPr>
          <w:sz w:val="24"/>
          <w:szCs w:val="24"/>
        </w:rPr>
        <w:t xml:space="preserve">2) организует места временного хранения отходов (контейнерные площадки) в соответствии с требованиями пункта 7.18 настоящих Правил;   </w:t>
      </w:r>
    </w:p>
    <w:p w:rsidR="008312DB" w:rsidRPr="008312DB" w:rsidRDefault="008312DB" w:rsidP="008312DB">
      <w:pPr>
        <w:widowControl w:val="0"/>
        <w:autoSpaceDE w:val="0"/>
        <w:ind w:firstLine="709"/>
        <w:jc w:val="both"/>
        <w:rPr>
          <w:sz w:val="24"/>
          <w:szCs w:val="24"/>
        </w:rPr>
      </w:pPr>
      <w:r w:rsidRPr="008312DB">
        <w:rPr>
          <w:sz w:val="24"/>
          <w:szCs w:val="24"/>
        </w:rPr>
        <w:t>3) обеспечивает свободный подъезд и освещение контейнерных площадок;</w:t>
      </w:r>
    </w:p>
    <w:p w:rsidR="008312DB" w:rsidRPr="008312DB" w:rsidRDefault="008312DB" w:rsidP="008312DB">
      <w:pPr>
        <w:widowControl w:val="0"/>
        <w:autoSpaceDE w:val="0"/>
        <w:ind w:firstLine="709"/>
        <w:jc w:val="both"/>
        <w:rPr>
          <w:sz w:val="24"/>
          <w:szCs w:val="24"/>
        </w:rPr>
      </w:pPr>
      <w:r w:rsidRPr="008312DB">
        <w:rPr>
          <w:sz w:val="24"/>
          <w:szCs w:val="24"/>
        </w:rPr>
        <w:t>4) обеспечивает информирование населения о графике (дне и времени) вывоза крупногабаритных отходов и недопустимости их длительного нахождения на придомовой территории;</w:t>
      </w:r>
    </w:p>
    <w:p w:rsidR="008312DB" w:rsidRPr="008312DB" w:rsidRDefault="008312DB" w:rsidP="008312DB">
      <w:pPr>
        <w:widowControl w:val="0"/>
        <w:autoSpaceDE w:val="0"/>
        <w:ind w:firstLine="709"/>
        <w:jc w:val="both"/>
        <w:rPr>
          <w:sz w:val="24"/>
          <w:szCs w:val="24"/>
        </w:rPr>
      </w:pPr>
      <w:r w:rsidRPr="008312DB">
        <w:rPr>
          <w:sz w:val="24"/>
          <w:szCs w:val="24"/>
        </w:rPr>
        <w:t xml:space="preserve">5) осуществляет </w:t>
      </w:r>
      <w:proofErr w:type="gramStart"/>
      <w:r w:rsidRPr="008312DB">
        <w:rPr>
          <w:sz w:val="24"/>
          <w:szCs w:val="24"/>
        </w:rPr>
        <w:t>контроль за</w:t>
      </w:r>
      <w:proofErr w:type="gramEnd"/>
      <w:r w:rsidRPr="008312DB">
        <w:rPr>
          <w:sz w:val="24"/>
          <w:szCs w:val="24"/>
        </w:rPr>
        <w:t xml:space="preserve"> выполнением графика удаления отходов, включая крупногабаритные отходы.</w:t>
      </w:r>
    </w:p>
    <w:p w:rsidR="008312DB" w:rsidRPr="008312DB" w:rsidRDefault="008312DB" w:rsidP="008312DB">
      <w:pPr>
        <w:widowControl w:val="0"/>
        <w:autoSpaceDE w:val="0"/>
        <w:ind w:firstLine="709"/>
        <w:jc w:val="both"/>
        <w:rPr>
          <w:sz w:val="24"/>
          <w:szCs w:val="24"/>
        </w:rPr>
      </w:pPr>
      <w:r w:rsidRPr="008312DB">
        <w:rPr>
          <w:sz w:val="24"/>
          <w:szCs w:val="24"/>
        </w:rPr>
        <w:t>7.17.6. Сбор и временное хранение отходов, образующихся в результате жизнедеятельности населения, проживающего в многоквартирных домах, осуществляются в места временного хранения отходов.</w:t>
      </w:r>
    </w:p>
    <w:p w:rsidR="008312DB" w:rsidRPr="008312DB" w:rsidRDefault="008312DB" w:rsidP="008312DB">
      <w:pPr>
        <w:widowControl w:val="0"/>
        <w:autoSpaceDE w:val="0"/>
        <w:ind w:firstLine="709"/>
        <w:jc w:val="both"/>
        <w:rPr>
          <w:sz w:val="24"/>
          <w:szCs w:val="24"/>
        </w:rPr>
      </w:pPr>
      <w:r w:rsidRPr="008312DB">
        <w:rPr>
          <w:sz w:val="24"/>
          <w:szCs w:val="24"/>
        </w:rPr>
        <w:t>Организация, осуществляющая управление многоквартирным домом обязана обеспечить использование местом временного хранения отходов (контейнерной площадкой) только лицами, пользующимися жилыми и нежилыми помещениями в многоквартирном доме, в отношении которого осуществляется управление.</w:t>
      </w:r>
    </w:p>
    <w:p w:rsidR="008312DB" w:rsidRPr="008312DB" w:rsidRDefault="008312DB" w:rsidP="008312DB">
      <w:pPr>
        <w:widowControl w:val="0"/>
        <w:autoSpaceDE w:val="0"/>
        <w:ind w:firstLine="709"/>
        <w:jc w:val="both"/>
        <w:rPr>
          <w:sz w:val="24"/>
          <w:szCs w:val="24"/>
        </w:rPr>
      </w:pPr>
      <w:r w:rsidRPr="008312DB">
        <w:rPr>
          <w:sz w:val="24"/>
          <w:szCs w:val="24"/>
        </w:rPr>
        <w:lastRenderedPageBreak/>
        <w:t xml:space="preserve">7.17.7. Вывоз органических отходов, смета, собираемого уборщиками с </w:t>
      </w:r>
      <w:proofErr w:type="spellStart"/>
      <w:r w:rsidRPr="008312DB">
        <w:rPr>
          <w:sz w:val="24"/>
          <w:szCs w:val="24"/>
        </w:rPr>
        <w:t>внутридворовых</w:t>
      </w:r>
      <w:proofErr w:type="spellEnd"/>
      <w:r w:rsidRPr="008312DB">
        <w:rPr>
          <w:sz w:val="24"/>
          <w:szCs w:val="24"/>
        </w:rPr>
        <w:t xml:space="preserve"> территорий, строительных отходов, образующихся в результате работ по ремонту многоквартирного дома, осуществляется с исполнителем услуг по обращению с отходами по отдельным договорам (соглашениям) с организацией, осуществляющей управление многоквартирным домом.</w:t>
      </w:r>
    </w:p>
    <w:p w:rsidR="008312DB" w:rsidRPr="008312DB" w:rsidRDefault="008312DB" w:rsidP="008312DB">
      <w:pPr>
        <w:widowControl w:val="0"/>
        <w:autoSpaceDE w:val="0"/>
        <w:ind w:firstLine="709"/>
        <w:jc w:val="both"/>
        <w:rPr>
          <w:sz w:val="24"/>
          <w:szCs w:val="24"/>
        </w:rPr>
      </w:pPr>
      <w:r w:rsidRPr="008312DB">
        <w:rPr>
          <w:sz w:val="24"/>
          <w:szCs w:val="24"/>
        </w:rPr>
        <w:t>7.17.8. Ответственность за организацию сбора и вывоза отходов от многоквартирных домов, жители которых избрали способ непосредственного управления жилым домом, возлагается на уполномоченное лицо, а при его отсутствии - на собственников жилых помещений солидарно. Решения в части организации сбора и вывоза отходов принимаются общим собранием собственников жилых помещений.</w:t>
      </w:r>
    </w:p>
    <w:p w:rsidR="008312DB" w:rsidRPr="008312DB" w:rsidRDefault="008312DB" w:rsidP="008312DB">
      <w:pPr>
        <w:widowControl w:val="0"/>
        <w:autoSpaceDE w:val="0"/>
        <w:ind w:firstLine="709"/>
        <w:jc w:val="both"/>
        <w:rPr>
          <w:sz w:val="24"/>
          <w:szCs w:val="24"/>
        </w:rPr>
      </w:pPr>
      <w:r w:rsidRPr="008312DB">
        <w:rPr>
          <w:sz w:val="24"/>
          <w:szCs w:val="24"/>
        </w:rPr>
        <w:t>7.17.9. Собственники помещений многоквартирных домов обязаны:</w:t>
      </w:r>
    </w:p>
    <w:p w:rsidR="008312DB" w:rsidRPr="008312DB" w:rsidRDefault="008312DB" w:rsidP="008312DB">
      <w:pPr>
        <w:widowControl w:val="0"/>
        <w:autoSpaceDE w:val="0"/>
        <w:ind w:firstLine="709"/>
        <w:jc w:val="both"/>
        <w:rPr>
          <w:sz w:val="24"/>
          <w:szCs w:val="24"/>
        </w:rPr>
      </w:pPr>
      <w:r w:rsidRPr="008312DB">
        <w:rPr>
          <w:sz w:val="24"/>
          <w:szCs w:val="24"/>
        </w:rPr>
        <w:t>1) при капитальном ремонте жилого помещения заключить отдельный договор с исполнителем услуг по обращению с отходами на вывоз строительных отходов;</w:t>
      </w:r>
    </w:p>
    <w:p w:rsidR="008312DB" w:rsidRPr="008312DB" w:rsidRDefault="008312DB" w:rsidP="008312DB">
      <w:pPr>
        <w:widowControl w:val="0"/>
        <w:autoSpaceDE w:val="0"/>
        <w:ind w:firstLine="709"/>
        <w:jc w:val="both"/>
        <w:rPr>
          <w:sz w:val="24"/>
          <w:szCs w:val="24"/>
        </w:rPr>
      </w:pPr>
      <w:r w:rsidRPr="008312DB">
        <w:rPr>
          <w:sz w:val="24"/>
          <w:szCs w:val="24"/>
        </w:rPr>
        <w:t>2) своевременно производить оплату за сбор и вывоз бытовых отходов;</w:t>
      </w:r>
    </w:p>
    <w:p w:rsidR="008312DB" w:rsidRPr="008312DB" w:rsidRDefault="008312DB" w:rsidP="008312DB">
      <w:pPr>
        <w:widowControl w:val="0"/>
        <w:autoSpaceDE w:val="0"/>
        <w:ind w:firstLine="709"/>
        <w:jc w:val="both"/>
        <w:rPr>
          <w:sz w:val="24"/>
          <w:szCs w:val="24"/>
        </w:rPr>
      </w:pPr>
      <w:r w:rsidRPr="008312DB">
        <w:rPr>
          <w:sz w:val="24"/>
          <w:szCs w:val="24"/>
        </w:rPr>
        <w:t>3) складировать отходы в местах временного хранения отходов;</w:t>
      </w:r>
    </w:p>
    <w:p w:rsidR="008312DB" w:rsidRPr="008312DB" w:rsidRDefault="008312DB" w:rsidP="008312DB">
      <w:pPr>
        <w:widowControl w:val="0"/>
        <w:autoSpaceDE w:val="0"/>
        <w:ind w:firstLine="709"/>
        <w:jc w:val="both"/>
        <w:rPr>
          <w:sz w:val="24"/>
          <w:szCs w:val="24"/>
        </w:rPr>
      </w:pPr>
      <w:r w:rsidRPr="008312DB">
        <w:rPr>
          <w:sz w:val="24"/>
          <w:szCs w:val="24"/>
        </w:rPr>
        <w:t>4) самостоятельно производить подборку собственного мусора, просыпавшегося при помещении его в контейнер.</w:t>
      </w:r>
    </w:p>
    <w:p w:rsidR="008312DB" w:rsidRPr="008312DB" w:rsidRDefault="008312DB" w:rsidP="008312DB">
      <w:pPr>
        <w:widowControl w:val="0"/>
        <w:autoSpaceDE w:val="0"/>
        <w:ind w:firstLine="709"/>
        <w:jc w:val="both"/>
        <w:rPr>
          <w:sz w:val="24"/>
          <w:szCs w:val="24"/>
        </w:rPr>
      </w:pPr>
      <w:r w:rsidRPr="008312DB">
        <w:rPr>
          <w:sz w:val="24"/>
          <w:szCs w:val="24"/>
        </w:rPr>
        <w:t xml:space="preserve">7.17.10. Вывоз и размещение отходов, образующихся в результате деятельности индивидуальных предпринимателей и юридических лиц, осуществляются на договорной основе с исполнителем услуг по обращению с отходами на полигоны захоронения отходов (предприятия по переработке отходов) либо собственными силами в соответствии с требованиями пункта 7.21 настоящих Правил.  </w:t>
      </w:r>
    </w:p>
    <w:p w:rsidR="008312DB" w:rsidRPr="008312DB" w:rsidRDefault="008312DB" w:rsidP="008312DB">
      <w:pPr>
        <w:widowControl w:val="0"/>
        <w:autoSpaceDE w:val="0"/>
        <w:ind w:firstLine="709"/>
        <w:jc w:val="both"/>
        <w:rPr>
          <w:sz w:val="24"/>
          <w:szCs w:val="24"/>
        </w:rPr>
      </w:pPr>
      <w:r w:rsidRPr="008312DB">
        <w:rPr>
          <w:sz w:val="24"/>
          <w:szCs w:val="24"/>
        </w:rPr>
        <w:t>Индивидуальные предприниматели и юридические лица (собственники отходов) обязаны обеспечить выполнение порядка обращения с отходами, установленного настоящими Правилами:</w:t>
      </w:r>
    </w:p>
    <w:p w:rsidR="008312DB" w:rsidRPr="008312DB" w:rsidRDefault="008312DB" w:rsidP="008312DB">
      <w:pPr>
        <w:widowControl w:val="0"/>
        <w:autoSpaceDE w:val="0"/>
        <w:ind w:firstLine="709"/>
        <w:jc w:val="both"/>
        <w:rPr>
          <w:sz w:val="24"/>
          <w:szCs w:val="24"/>
        </w:rPr>
      </w:pPr>
      <w:r w:rsidRPr="008312DB">
        <w:rPr>
          <w:sz w:val="24"/>
          <w:szCs w:val="24"/>
        </w:rPr>
        <w:t>1) сбор и временное хранение отходов, образующихся в результате хозяйственной деятельности индивидуальных предпринимателей и юридических лиц, осуществляются силами этих предприятий в специально оборудованных для этих целей местах;</w:t>
      </w:r>
    </w:p>
    <w:p w:rsidR="008312DB" w:rsidRPr="008312DB" w:rsidRDefault="008312DB" w:rsidP="008312DB">
      <w:pPr>
        <w:widowControl w:val="0"/>
        <w:autoSpaceDE w:val="0"/>
        <w:ind w:firstLine="709"/>
        <w:jc w:val="both"/>
        <w:rPr>
          <w:sz w:val="24"/>
          <w:szCs w:val="24"/>
        </w:rPr>
      </w:pPr>
      <w:r w:rsidRPr="008312DB">
        <w:rPr>
          <w:sz w:val="24"/>
          <w:szCs w:val="24"/>
        </w:rPr>
        <w:t>2) индивидуальные предприниматели и юридические лица, занимающие нежилые помещения в многоквартирных жилых домах, заключают договор на организацию сбора и вывоза отходов с организацией, осуществляющей управление многоквартирным домом, с учетом фактического количества отходов, образующихся в процессе хозяйственной или иной деятельности.</w:t>
      </w:r>
    </w:p>
    <w:p w:rsidR="008312DB" w:rsidRPr="008312DB" w:rsidRDefault="008312DB" w:rsidP="008312DB">
      <w:pPr>
        <w:widowControl w:val="0"/>
        <w:autoSpaceDE w:val="0"/>
        <w:ind w:firstLine="709"/>
        <w:jc w:val="both"/>
        <w:rPr>
          <w:sz w:val="24"/>
          <w:szCs w:val="24"/>
        </w:rPr>
      </w:pPr>
      <w:r w:rsidRPr="008312DB">
        <w:rPr>
          <w:sz w:val="24"/>
          <w:szCs w:val="24"/>
        </w:rPr>
        <w:t>Заключение самостоятельного договора на сбор и вывоз бытовых отходов допускается при наличии собственной контейнерной площадки, согласованной и оборудованной в установленном порядке.</w:t>
      </w:r>
    </w:p>
    <w:p w:rsidR="008312DB" w:rsidRPr="008312DB" w:rsidRDefault="008312DB" w:rsidP="008312DB">
      <w:pPr>
        <w:widowControl w:val="0"/>
        <w:autoSpaceDE w:val="0"/>
        <w:ind w:firstLine="709"/>
        <w:jc w:val="both"/>
        <w:rPr>
          <w:sz w:val="24"/>
          <w:szCs w:val="24"/>
        </w:rPr>
      </w:pPr>
      <w:r w:rsidRPr="008312DB">
        <w:rPr>
          <w:sz w:val="24"/>
          <w:szCs w:val="24"/>
        </w:rPr>
        <w:t xml:space="preserve">7.17.11. </w:t>
      </w:r>
      <w:proofErr w:type="gramStart"/>
      <w:r w:rsidRPr="008312DB">
        <w:rPr>
          <w:sz w:val="24"/>
          <w:szCs w:val="24"/>
        </w:rPr>
        <w:t xml:space="preserve">Садоводческие, огороднические и дачные некоммерческие объединения граждан, гаражные кооперативы (товарищества, объединения), имеющие собственные контейнерные площадки, заключают договор на вывоз отходов с исполнителями услуг по обращению с отходами либо организуют собственными силами вывоз отходов с контейнерных площадок на полигоны захоронения отходов или предприятия по переработке отходов в соответствии с требованиями пункта 7.21 настоящих Правил.  </w:t>
      </w:r>
      <w:proofErr w:type="gramEnd"/>
    </w:p>
    <w:p w:rsidR="008312DB" w:rsidRPr="008312DB" w:rsidRDefault="008312DB" w:rsidP="008312DB">
      <w:pPr>
        <w:widowControl w:val="0"/>
        <w:autoSpaceDE w:val="0"/>
        <w:ind w:firstLine="709"/>
        <w:jc w:val="both"/>
        <w:rPr>
          <w:sz w:val="24"/>
          <w:szCs w:val="24"/>
        </w:rPr>
      </w:pPr>
      <w:r w:rsidRPr="008312DB">
        <w:rPr>
          <w:sz w:val="24"/>
          <w:szCs w:val="24"/>
        </w:rPr>
        <w:t>7.17.12. Организацию сбора и удаления отходов из садоводческих, огороднических и дачных некоммерческих объединений граждан, гаражных кооперативов (товариществ, объединений) осуществляет председатель кооператива (товарищества, объединения), если иное не предусмотрено уставом.</w:t>
      </w:r>
    </w:p>
    <w:p w:rsidR="008312DB" w:rsidRPr="008312DB" w:rsidRDefault="008312DB" w:rsidP="008312DB">
      <w:pPr>
        <w:widowControl w:val="0"/>
        <w:autoSpaceDE w:val="0"/>
        <w:ind w:firstLine="709"/>
        <w:jc w:val="both"/>
        <w:rPr>
          <w:sz w:val="24"/>
          <w:szCs w:val="24"/>
        </w:rPr>
      </w:pPr>
      <w:r w:rsidRPr="008312DB">
        <w:rPr>
          <w:sz w:val="24"/>
          <w:szCs w:val="24"/>
        </w:rPr>
        <w:t>Собственник бытовых отходов в составе садоводческого (гаражного) объединения складирует образующиеся бытовые отходы на контейнерных площадках для последующего вывоза.</w:t>
      </w:r>
    </w:p>
    <w:p w:rsidR="008312DB" w:rsidRPr="008312DB" w:rsidRDefault="008312DB" w:rsidP="008312DB">
      <w:pPr>
        <w:widowControl w:val="0"/>
        <w:autoSpaceDE w:val="0"/>
        <w:ind w:firstLine="709"/>
        <w:jc w:val="both"/>
        <w:rPr>
          <w:sz w:val="24"/>
          <w:szCs w:val="24"/>
        </w:rPr>
      </w:pPr>
      <w:r w:rsidRPr="008312DB">
        <w:rPr>
          <w:sz w:val="24"/>
          <w:szCs w:val="24"/>
        </w:rPr>
        <w:t xml:space="preserve">7.17.13. Сбор, временное хранение и вывоз отходов I-IV класса опасности, образующихся на территории садоводческих, огороднических и дачных некоммерческих объединений граждан, гаражных кооперативов (товариществ, объединений), включая </w:t>
      </w:r>
      <w:r w:rsidRPr="008312DB">
        <w:rPr>
          <w:sz w:val="24"/>
          <w:szCs w:val="24"/>
        </w:rPr>
        <w:lastRenderedPageBreak/>
        <w:t>горюче-смазочные материалы (ГСМ), автошины, аккумуляторы, удобрения, ядохимикаты и иные токсичные отходы, осуществляется в соответствии с действующим законодательством об обращении с отходами.</w:t>
      </w:r>
    </w:p>
    <w:p w:rsidR="008312DB" w:rsidRPr="008312DB" w:rsidRDefault="008312DB" w:rsidP="008312DB">
      <w:pPr>
        <w:widowControl w:val="0"/>
        <w:autoSpaceDE w:val="0"/>
        <w:ind w:firstLine="709"/>
        <w:jc w:val="both"/>
        <w:rPr>
          <w:sz w:val="24"/>
          <w:szCs w:val="24"/>
        </w:rPr>
      </w:pPr>
      <w:r w:rsidRPr="008312DB">
        <w:rPr>
          <w:sz w:val="24"/>
          <w:szCs w:val="24"/>
        </w:rPr>
        <w:t>7.17.14. Собственник объекта строительства или застройщик в процессе строительства, реконструкции, капитального ремонта обязан организовать сбор и вывоз строительных отходов, грунта, отходов производства и потребления от объекта строительства, в том числе обеспечить установку контейнеров, бункеров-накопителей и обустройство подъездных путей с твердым покрытием.</w:t>
      </w:r>
    </w:p>
    <w:p w:rsidR="008312DB" w:rsidRPr="008312DB" w:rsidRDefault="008312DB" w:rsidP="008312DB">
      <w:pPr>
        <w:widowControl w:val="0"/>
        <w:autoSpaceDE w:val="0"/>
        <w:ind w:firstLine="709"/>
        <w:jc w:val="both"/>
        <w:rPr>
          <w:sz w:val="24"/>
          <w:szCs w:val="24"/>
        </w:rPr>
      </w:pPr>
      <w:r w:rsidRPr="008312DB">
        <w:rPr>
          <w:sz w:val="24"/>
          <w:szCs w:val="24"/>
        </w:rPr>
        <w:t>7.17.15. Сбор строительных отходов, в том числе грунта, образующихся на объектах строительства, ремонта и реконструкции производится в специально отведенных местах, определяемых проектом производства работ.</w:t>
      </w:r>
    </w:p>
    <w:p w:rsidR="008312DB" w:rsidRPr="008312DB" w:rsidRDefault="008312DB" w:rsidP="008312DB">
      <w:pPr>
        <w:widowControl w:val="0"/>
        <w:autoSpaceDE w:val="0"/>
        <w:ind w:firstLine="709"/>
        <w:jc w:val="both"/>
        <w:rPr>
          <w:sz w:val="24"/>
          <w:szCs w:val="24"/>
        </w:rPr>
      </w:pPr>
      <w:r w:rsidRPr="008312DB">
        <w:rPr>
          <w:sz w:val="24"/>
          <w:szCs w:val="24"/>
        </w:rPr>
        <w:t xml:space="preserve">7.17.16. Вывоз и размещение отходов на полигонах захоронения отходов или предприятиях по переработке отходов осуществляются на договорной основе с исполнителем услуг по обращению с отходами либо собственными силами в соответствии с требованиями пункта 7.21 настоящих Правил.  </w:t>
      </w:r>
    </w:p>
    <w:p w:rsidR="008312DB" w:rsidRPr="008312DB" w:rsidRDefault="008312DB" w:rsidP="008312DB">
      <w:pPr>
        <w:widowControl w:val="0"/>
        <w:autoSpaceDE w:val="0"/>
        <w:ind w:firstLine="709"/>
        <w:jc w:val="both"/>
        <w:rPr>
          <w:sz w:val="24"/>
          <w:szCs w:val="24"/>
        </w:rPr>
      </w:pPr>
      <w:r w:rsidRPr="008312DB">
        <w:rPr>
          <w:sz w:val="24"/>
          <w:szCs w:val="24"/>
        </w:rPr>
        <w:t>Застройщик обязан иметь документы, подтверждающие факт передачи отходов третьим лицам для вывоза или размещения (утилизации).</w:t>
      </w:r>
    </w:p>
    <w:p w:rsidR="008312DB" w:rsidRPr="008312DB" w:rsidRDefault="008312DB" w:rsidP="008312DB">
      <w:pPr>
        <w:widowControl w:val="0"/>
        <w:autoSpaceDE w:val="0"/>
        <w:ind w:firstLine="709"/>
        <w:jc w:val="both"/>
        <w:rPr>
          <w:sz w:val="24"/>
          <w:szCs w:val="24"/>
        </w:rPr>
      </w:pPr>
      <w:r w:rsidRPr="008312DB">
        <w:rPr>
          <w:sz w:val="24"/>
          <w:szCs w:val="24"/>
        </w:rPr>
        <w:t>7.17.17. Грунт, извлекаемый при строительных работах или образующийся при планировке стройплощадок, допускается использовать при отсыпке дорог, карьеров и других объектов при условии:</w:t>
      </w:r>
    </w:p>
    <w:p w:rsidR="008312DB" w:rsidRPr="008312DB" w:rsidRDefault="008312DB" w:rsidP="008312DB">
      <w:pPr>
        <w:widowControl w:val="0"/>
        <w:autoSpaceDE w:val="0"/>
        <w:ind w:firstLine="709"/>
        <w:jc w:val="both"/>
        <w:rPr>
          <w:sz w:val="24"/>
          <w:szCs w:val="24"/>
        </w:rPr>
      </w:pPr>
      <w:r w:rsidRPr="008312DB">
        <w:rPr>
          <w:sz w:val="24"/>
          <w:szCs w:val="24"/>
        </w:rPr>
        <w:t>- наличия соответствующих указаний в проекте, определяющих использование конкретного вида отходов на данном объекте;</w:t>
      </w:r>
    </w:p>
    <w:p w:rsidR="008312DB" w:rsidRPr="008312DB" w:rsidRDefault="008312DB" w:rsidP="008312DB">
      <w:pPr>
        <w:widowControl w:val="0"/>
        <w:autoSpaceDE w:val="0"/>
        <w:ind w:firstLine="709"/>
        <w:jc w:val="both"/>
        <w:rPr>
          <w:sz w:val="24"/>
          <w:szCs w:val="24"/>
        </w:rPr>
      </w:pPr>
      <w:r w:rsidRPr="008312DB">
        <w:rPr>
          <w:sz w:val="24"/>
          <w:szCs w:val="24"/>
        </w:rPr>
        <w:t>- наличия документов, подтверждающих использование отходов, с указанием наименования отходов, массы (объема), объекта и даты использования.</w:t>
      </w:r>
    </w:p>
    <w:p w:rsidR="008312DB" w:rsidRPr="008312DB" w:rsidRDefault="008312DB" w:rsidP="008312DB">
      <w:pPr>
        <w:widowControl w:val="0"/>
        <w:autoSpaceDE w:val="0"/>
        <w:ind w:firstLine="709"/>
        <w:jc w:val="both"/>
        <w:rPr>
          <w:sz w:val="24"/>
          <w:szCs w:val="24"/>
        </w:rPr>
      </w:pPr>
      <w:r w:rsidRPr="008312DB">
        <w:rPr>
          <w:sz w:val="24"/>
          <w:szCs w:val="24"/>
        </w:rPr>
        <w:t xml:space="preserve">7.18. Оборудование и содержание мест временного хранения отходов  </w:t>
      </w:r>
    </w:p>
    <w:p w:rsidR="008312DB" w:rsidRPr="008312DB" w:rsidRDefault="008312DB" w:rsidP="008312DB">
      <w:pPr>
        <w:widowControl w:val="0"/>
        <w:autoSpaceDE w:val="0"/>
        <w:ind w:firstLine="709"/>
        <w:jc w:val="both"/>
        <w:rPr>
          <w:sz w:val="24"/>
          <w:szCs w:val="24"/>
        </w:rPr>
      </w:pPr>
      <w:r w:rsidRPr="008312DB">
        <w:rPr>
          <w:sz w:val="24"/>
          <w:szCs w:val="24"/>
        </w:rPr>
        <w:t>7.18.1. Контейнерные площадки и площадки для сбора крупногабаритных отходов в обязательном порядке оборудуются на объектах и территориях, где могут накапливаться коммунальные отходы. Место размещения таких площадок должно быть согласовано в порядке, определённом нормативными правовыми актами уполномоченного органа.</w:t>
      </w:r>
    </w:p>
    <w:p w:rsidR="008312DB" w:rsidRPr="008312DB" w:rsidRDefault="008312DB" w:rsidP="008312DB">
      <w:pPr>
        <w:widowControl w:val="0"/>
        <w:autoSpaceDE w:val="0"/>
        <w:ind w:firstLine="709"/>
        <w:jc w:val="both"/>
        <w:rPr>
          <w:sz w:val="24"/>
          <w:szCs w:val="24"/>
        </w:rPr>
      </w:pPr>
      <w:r w:rsidRPr="008312DB">
        <w:rPr>
          <w:sz w:val="24"/>
          <w:szCs w:val="24"/>
        </w:rPr>
        <w:t>Контейнерная площадка может иметь отделение (площадку) для сбора крупногабаритных отходов</w:t>
      </w:r>
    </w:p>
    <w:p w:rsidR="008312DB" w:rsidRPr="008312DB" w:rsidRDefault="008312DB" w:rsidP="008312DB">
      <w:pPr>
        <w:widowControl w:val="0"/>
        <w:autoSpaceDE w:val="0"/>
        <w:ind w:firstLine="709"/>
        <w:jc w:val="both"/>
        <w:rPr>
          <w:sz w:val="24"/>
          <w:szCs w:val="24"/>
        </w:rPr>
      </w:pPr>
      <w:r w:rsidRPr="008312DB">
        <w:rPr>
          <w:sz w:val="24"/>
          <w:szCs w:val="24"/>
        </w:rPr>
        <w:t>В обязательном порядке до сдачи в эксплуатацию многоквартирного жилого дома или нежилого здания уполномоченным органом должно быть определено и согласовано место временного хранения отходов от указанного объекта.</w:t>
      </w:r>
    </w:p>
    <w:p w:rsidR="008312DB" w:rsidRPr="008312DB" w:rsidRDefault="008312DB" w:rsidP="008312DB">
      <w:pPr>
        <w:widowControl w:val="0"/>
        <w:autoSpaceDE w:val="0"/>
        <w:ind w:firstLine="709"/>
        <w:jc w:val="both"/>
        <w:rPr>
          <w:sz w:val="24"/>
          <w:szCs w:val="24"/>
        </w:rPr>
      </w:pPr>
      <w:r w:rsidRPr="008312DB">
        <w:rPr>
          <w:sz w:val="24"/>
          <w:szCs w:val="24"/>
        </w:rPr>
        <w:t xml:space="preserve">Порядок </w:t>
      </w:r>
      <w:proofErr w:type="gramStart"/>
      <w:r w:rsidRPr="008312DB">
        <w:rPr>
          <w:sz w:val="24"/>
          <w:szCs w:val="24"/>
        </w:rPr>
        <w:t>определения мест размещения временного хранения отходов</w:t>
      </w:r>
      <w:proofErr w:type="gramEnd"/>
      <w:r w:rsidRPr="008312DB">
        <w:rPr>
          <w:sz w:val="24"/>
          <w:szCs w:val="24"/>
        </w:rPr>
        <w:t xml:space="preserve"> устанавливается нормативными правовыми актами уполномоченного органа;</w:t>
      </w:r>
    </w:p>
    <w:p w:rsidR="008312DB" w:rsidRPr="008312DB" w:rsidRDefault="008312DB" w:rsidP="008312DB">
      <w:pPr>
        <w:widowControl w:val="0"/>
        <w:autoSpaceDE w:val="0"/>
        <w:ind w:firstLine="709"/>
        <w:jc w:val="both"/>
        <w:rPr>
          <w:sz w:val="24"/>
          <w:szCs w:val="24"/>
        </w:rPr>
      </w:pPr>
      <w:r w:rsidRPr="008312DB">
        <w:rPr>
          <w:sz w:val="24"/>
          <w:szCs w:val="24"/>
        </w:rPr>
        <w:t>7.18.2. Размещение и оборудование контейнерной площадки в соответствии с установленными нормами является обязанностью собственника объекта - источника образования отходов.</w:t>
      </w:r>
    </w:p>
    <w:p w:rsidR="008312DB" w:rsidRPr="008312DB" w:rsidRDefault="008312DB" w:rsidP="008312DB">
      <w:pPr>
        <w:widowControl w:val="0"/>
        <w:autoSpaceDE w:val="0"/>
        <w:ind w:firstLine="709"/>
        <w:jc w:val="both"/>
        <w:rPr>
          <w:sz w:val="24"/>
          <w:szCs w:val="24"/>
        </w:rPr>
      </w:pPr>
      <w:r w:rsidRPr="008312DB">
        <w:rPr>
          <w:sz w:val="24"/>
          <w:szCs w:val="24"/>
        </w:rPr>
        <w:t>Контейнерные площадки содержатся за счет средств собственников или балансодержателей, их силами или с привлечением иных лиц на основе договоров.</w:t>
      </w:r>
    </w:p>
    <w:p w:rsidR="008312DB" w:rsidRPr="008312DB" w:rsidRDefault="008312DB" w:rsidP="008312DB">
      <w:pPr>
        <w:widowControl w:val="0"/>
        <w:autoSpaceDE w:val="0"/>
        <w:ind w:firstLine="709"/>
        <w:jc w:val="both"/>
        <w:rPr>
          <w:sz w:val="24"/>
          <w:szCs w:val="24"/>
        </w:rPr>
      </w:pPr>
      <w:r w:rsidRPr="008312DB">
        <w:rPr>
          <w:sz w:val="24"/>
          <w:szCs w:val="24"/>
        </w:rPr>
        <w:t>Контейнерная площадка, находящаяся в землеотводе многоквартирного дома и входящая в состав общего имущества многоквартирного дома, содержится за счет средств собственников помещений соответствующего многоквартирного дома. Ответственность за надлежащее содержание контейнерной площадки несут, в зависимости от выбранного жильцами способа управления, соответствующая управляющая компания, товарищество собственников жилья или непосредственно собственники жилых помещений в многоквартирном доме.</w:t>
      </w:r>
    </w:p>
    <w:p w:rsidR="008312DB" w:rsidRPr="008312DB" w:rsidRDefault="008312DB" w:rsidP="008312DB">
      <w:pPr>
        <w:widowControl w:val="0"/>
        <w:autoSpaceDE w:val="0"/>
        <w:ind w:firstLine="709"/>
        <w:jc w:val="both"/>
        <w:rPr>
          <w:sz w:val="24"/>
          <w:szCs w:val="24"/>
        </w:rPr>
      </w:pPr>
      <w:r w:rsidRPr="008312DB">
        <w:rPr>
          <w:sz w:val="24"/>
          <w:szCs w:val="24"/>
        </w:rPr>
        <w:t xml:space="preserve">7.18.3. Площадки для установки контейнеров для сбора бытовых отходов должны быть удалены от жилых домов, образовательных и дошкольных учреждений, детских, спортивных площадок и мест отдыха на расстояние не менее 20 м, но не более 100 м от объекта образования размещаемых отходов. В стесненных условиях в районах сложившейся </w:t>
      </w:r>
      <w:r w:rsidRPr="008312DB">
        <w:rPr>
          <w:sz w:val="24"/>
          <w:szCs w:val="24"/>
        </w:rPr>
        <w:lastRenderedPageBreak/>
        <w:t>застройки расстояние до жилых домов может быть сокращено до 8-10 м.</w:t>
      </w:r>
    </w:p>
    <w:p w:rsidR="008312DB" w:rsidRPr="008312DB" w:rsidRDefault="008312DB" w:rsidP="008312DB">
      <w:pPr>
        <w:widowControl w:val="0"/>
        <w:autoSpaceDE w:val="0"/>
        <w:ind w:firstLine="709"/>
        <w:jc w:val="both"/>
        <w:rPr>
          <w:sz w:val="24"/>
          <w:szCs w:val="24"/>
        </w:rPr>
      </w:pPr>
      <w:r w:rsidRPr="008312DB">
        <w:rPr>
          <w:sz w:val="24"/>
          <w:szCs w:val="24"/>
        </w:rPr>
        <w:t>Установка стационарных контейнерных площадок и высокообъемных контейнеров на улицах с интенсивным транспортным движением допускается при невозможности их размещения на улицах с ограниченным движением транспорта, в транспортных тупиках, на дворовых территориях многоквартирных домов.</w:t>
      </w:r>
    </w:p>
    <w:p w:rsidR="008312DB" w:rsidRPr="008312DB" w:rsidRDefault="008312DB" w:rsidP="008312DB">
      <w:pPr>
        <w:widowControl w:val="0"/>
        <w:autoSpaceDE w:val="0"/>
        <w:ind w:firstLine="709"/>
        <w:jc w:val="both"/>
        <w:rPr>
          <w:sz w:val="24"/>
          <w:szCs w:val="24"/>
        </w:rPr>
      </w:pPr>
      <w:r w:rsidRPr="008312DB">
        <w:rPr>
          <w:sz w:val="24"/>
          <w:szCs w:val="24"/>
        </w:rPr>
        <w:t>7.18.4. Контейнерные площадки должны иметь твердое покрытие, благоустроенные подъезды и подходы. При отсутствии вблизи контейнерной площадки уличного освещения должно быть предусмотрено локальное освещение.</w:t>
      </w:r>
    </w:p>
    <w:p w:rsidR="008312DB" w:rsidRPr="008312DB" w:rsidRDefault="008312DB" w:rsidP="008312DB">
      <w:pPr>
        <w:widowControl w:val="0"/>
        <w:autoSpaceDE w:val="0"/>
        <w:ind w:firstLine="709"/>
        <w:jc w:val="both"/>
        <w:rPr>
          <w:sz w:val="24"/>
          <w:szCs w:val="24"/>
        </w:rPr>
      </w:pPr>
      <w:r w:rsidRPr="008312DB">
        <w:rPr>
          <w:sz w:val="24"/>
          <w:szCs w:val="24"/>
        </w:rPr>
        <w:t>7.18.5. Собственник площадки обязан обеспечивать чистоту на контейнерной площадке и прилегающей к ней территории; содержать в чистоте и исправном состоянии контейнеры и мусоросборники, производить их мойку и дезинфекцию.</w:t>
      </w:r>
    </w:p>
    <w:p w:rsidR="008312DB" w:rsidRPr="008312DB" w:rsidRDefault="008312DB" w:rsidP="008312DB">
      <w:pPr>
        <w:widowControl w:val="0"/>
        <w:autoSpaceDE w:val="0"/>
        <w:ind w:firstLine="709"/>
        <w:jc w:val="both"/>
        <w:rPr>
          <w:sz w:val="24"/>
          <w:szCs w:val="24"/>
        </w:rPr>
      </w:pPr>
      <w:r w:rsidRPr="008312DB">
        <w:rPr>
          <w:sz w:val="24"/>
          <w:szCs w:val="24"/>
        </w:rPr>
        <w:t>7.18.6. При временном хранении отходов в контейнерах на контейнерных площадках должно быть исключено их загнивание и разложение.</w:t>
      </w:r>
    </w:p>
    <w:p w:rsidR="008312DB" w:rsidRPr="008312DB" w:rsidRDefault="008312DB" w:rsidP="008312DB">
      <w:pPr>
        <w:widowControl w:val="0"/>
        <w:autoSpaceDE w:val="0"/>
        <w:ind w:firstLine="709"/>
        <w:jc w:val="both"/>
        <w:rPr>
          <w:sz w:val="24"/>
          <w:szCs w:val="24"/>
        </w:rPr>
      </w:pPr>
      <w:r w:rsidRPr="008312DB">
        <w:rPr>
          <w:sz w:val="24"/>
          <w:szCs w:val="24"/>
        </w:rPr>
        <w:t>Предельный срок хранения отходов в холодное время года (при минусовой температуре) должен быть не более трех суток, в теплое время (при плюсовой температуре) не более одних суток (ежедневный вывоз).</w:t>
      </w:r>
    </w:p>
    <w:p w:rsidR="008312DB" w:rsidRPr="008312DB" w:rsidRDefault="008312DB" w:rsidP="008312DB">
      <w:pPr>
        <w:widowControl w:val="0"/>
        <w:autoSpaceDE w:val="0"/>
        <w:ind w:firstLine="709"/>
        <w:jc w:val="both"/>
        <w:rPr>
          <w:sz w:val="24"/>
          <w:szCs w:val="24"/>
        </w:rPr>
      </w:pPr>
      <w:r w:rsidRPr="008312DB">
        <w:rPr>
          <w:sz w:val="24"/>
          <w:szCs w:val="24"/>
        </w:rPr>
        <w:t>Уборка контейнерных площадок должна осуществляться ежедневно.</w:t>
      </w:r>
    </w:p>
    <w:p w:rsidR="008312DB" w:rsidRPr="008312DB" w:rsidRDefault="008312DB" w:rsidP="008312DB">
      <w:pPr>
        <w:widowControl w:val="0"/>
        <w:autoSpaceDE w:val="0"/>
        <w:ind w:firstLine="709"/>
        <w:jc w:val="both"/>
        <w:rPr>
          <w:sz w:val="24"/>
          <w:szCs w:val="24"/>
        </w:rPr>
      </w:pPr>
      <w:r w:rsidRPr="008312DB">
        <w:rPr>
          <w:sz w:val="24"/>
          <w:szCs w:val="24"/>
        </w:rPr>
        <w:t>Удаление с контейнерной площадки и прилегающей к ней территории отходов производства и потребления, высыпавшихся при выгрузке из контейнеров в специализированный транспорт, а также скопившихся в результате нарушения графика вывоза, производится исполнителем услуг по обращению с отходами.</w:t>
      </w:r>
    </w:p>
    <w:p w:rsidR="008312DB" w:rsidRPr="008312DB" w:rsidRDefault="008312DB" w:rsidP="008312DB">
      <w:pPr>
        <w:widowControl w:val="0"/>
        <w:autoSpaceDE w:val="0"/>
        <w:ind w:firstLine="709"/>
        <w:jc w:val="both"/>
        <w:rPr>
          <w:sz w:val="24"/>
          <w:szCs w:val="24"/>
        </w:rPr>
      </w:pPr>
      <w:r w:rsidRPr="008312DB">
        <w:rPr>
          <w:sz w:val="24"/>
          <w:szCs w:val="24"/>
        </w:rPr>
        <w:t>7.18.7. Количество контейнеров в камере должно соответствовать проекту. При наличии в камере 2 и более контейнеров заполненный контейнер следует своевременно заменять.</w:t>
      </w:r>
    </w:p>
    <w:p w:rsidR="008312DB" w:rsidRPr="008312DB" w:rsidRDefault="008312DB" w:rsidP="008312DB">
      <w:pPr>
        <w:widowControl w:val="0"/>
        <w:autoSpaceDE w:val="0"/>
        <w:ind w:firstLine="709"/>
        <w:jc w:val="both"/>
        <w:rPr>
          <w:sz w:val="24"/>
          <w:szCs w:val="24"/>
        </w:rPr>
      </w:pPr>
      <w:r w:rsidRPr="008312DB">
        <w:rPr>
          <w:sz w:val="24"/>
          <w:szCs w:val="24"/>
        </w:rPr>
        <w:t xml:space="preserve">Выставление из </w:t>
      </w:r>
      <w:proofErr w:type="spellStart"/>
      <w:r w:rsidRPr="008312DB">
        <w:rPr>
          <w:sz w:val="24"/>
          <w:szCs w:val="24"/>
        </w:rPr>
        <w:t>мусоросборной</w:t>
      </w:r>
      <w:proofErr w:type="spellEnd"/>
      <w:r w:rsidRPr="008312DB">
        <w:rPr>
          <w:sz w:val="24"/>
          <w:szCs w:val="24"/>
        </w:rPr>
        <w:t xml:space="preserve"> (мусороприемной) камеры контейнеров с отходами допускается только на период времени, предусмотренный договором с исполнителем услуг по обращению с отходами.</w:t>
      </w:r>
    </w:p>
    <w:p w:rsidR="008312DB" w:rsidRPr="008312DB" w:rsidRDefault="008312DB" w:rsidP="008312DB">
      <w:pPr>
        <w:widowControl w:val="0"/>
        <w:autoSpaceDE w:val="0"/>
        <w:ind w:firstLine="709"/>
        <w:jc w:val="both"/>
        <w:rPr>
          <w:sz w:val="24"/>
          <w:szCs w:val="24"/>
        </w:rPr>
      </w:pPr>
      <w:r w:rsidRPr="008312DB">
        <w:rPr>
          <w:sz w:val="24"/>
          <w:szCs w:val="24"/>
        </w:rPr>
        <w:t>7.19. Сбор и вывоз жидких отходов</w:t>
      </w:r>
    </w:p>
    <w:p w:rsidR="008312DB" w:rsidRPr="008312DB" w:rsidRDefault="008312DB" w:rsidP="008312DB">
      <w:pPr>
        <w:widowControl w:val="0"/>
        <w:autoSpaceDE w:val="0"/>
        <w:ind w:firstLine="709"/>
        <w:jc w:val="both"/>
        <w:rPr>
          <w:sz w:val="24"/>
          <w:szCs w:val="24"/>
        </w:rPr>
      </w:pPr>
      <w:r w:rsidRPr="008312DB">
        <w:rPr>
          <w:sz w:val="24"/>
          <w:szCs w:val="24"/>
        </w:rPr>
        <w:t xml:space="preserve">7.19.1. Сбор жидких отходов осуществляется </w:t>
      </w:r>
      <w:proofErr w:type="gramStart"/>
      <w:r w:rsidRPr="008312DB">
        <w:rPr>
          <w:sz w:val="24"/>
          <w:szCs w:val="24"/>
        </w:rPr>
        <w:t>в соответствии с действующим законодательством в канализационную сеть с последующей очисткой на очистных сооружениях</w:t>
      </w:r>
      <w:proofErr w:type="gramEnd"/>
      <w:r w:rsidRPr="008312DB">
        <w:rPr>
          <w:sz w:val="24"/>
          <w:szCs w:val="24"/>
        </w:rPr>
        <w:t>.</w:t>
      </w:r>
    </w:p>
    <w:p w:rsidR="008312DB" w:rsidRPr="008312DB" w:rsidRDefault="008312DB" w:rsidP="008312DB">
      <w:pPr>
        <w:widowControl w:val="0"/>
        <w:autoSpaceDE w:val="0"/>
        <w:ind w:firstLine="709"/>
        <w:jc w:val="both"/>
        <w:rPr>
          <w:sz w:val="24"/>
          <w:szCs w:val="24"/>
        </w:rPr>
      </w:pPr>
      <w:r w:rsidRPr="008312DB">
        <w:rPr>
          <w:sz w:val="24"/>
          <w:szCs w:val="24"/>
        </w:rPr>
        <w:t>7.19.2. В случае отсутствия канализационной сети сбор жидких отходов допускается в водонепроницаемый выгреб.</w:t>
      </w:r>
    </w:p>
    <w:p w:rsidR="008312DB" w:rsidRPr="008312DB" w:rsidRDefault="008312DB" w:rsidP="008312DB">
      <w:pPr>
        <w:widowControl w:val="0"/>
        <w:autoSpaceDE w:val="0"/>
        <w:ind w:firstLine="709"/>
        <w:jc w:val="both"/>
        <w:rPr>
          <w:sz w:val="24"/>
          <w:szCs w:val="24"/>
        </w:rPr>
      </w:pPr>
      <w:r w:rsidRPr="008312DB">
        <w:rPr>
          <w:sz w:val="24"/>
          <w:szCs w:val="24"/>
        </w:rPr>
        <w:t>7.19.3. Строительство водонепроницаемых выгребов производится с соблюдением установленных требований, обеспечивающих их герметичность.</w:t>
      </w:r>
    </w:p>
    <w:p w:rsidR="008312DB" w:rsidRPr="008312DB" w:rsidRDefault="008312DB" w:rsidP="008312DB">
      <w:pPr>
        <w:widowControl w:val="0"/>
        <w:autoSpaceDE w:val="0"/>
        <w:ind w:firstLine="709"/>
        <w:jc w:val="both"/>
        <w:rPr>
          <w:sz w:val="24"/>
          <w:szCs w:val="24"/>
        </w:rPr>
      </w:pPr>
      <w:r w:rsidRPr="008312DB">
        <w:rPr>
          <w:sz w:val="24"/>
          <w:szCs w:val="24"/>
        </w:rPr>
        <w:t>7.19.4. На территории Киселевского сельского поселения запрещается:</w:t>
      </w:r>
    </w:p>
    <w:p w:rsidR="008312DB" w:rsidRPr="008312DB" w:rsidRDefault="008312DB" w:rsidP="008312DB">
      <w:pPr>
        <w:widowControl w:val="0"/>
        <w:autoSpaceDE w:val="0"/>
        <w:ind w:firstLine="709"/>
        <w:jc w:val="both"/>
        <w:rPr>
          <w:sz w:val="24"/>
          <w:szCs w:val="24"/>
        </w:rPr>
      </w:pPr>
      <w:proofErr w:type="gramStart"/>
      <w:r w:rsidRPr="008312DB">
        <w:rPr>
          <w:sz w:val="24"/>
          <w:szCs w:val="24"/>
        </w:rPr>
        <w:t>1) вывозить жидкие бытовые отходы непосредственно на поля и огороды;</w:t>
      </w:r>
      <w:proofErr w:type="gramEnd"/>
    </w:p>
    <w:p w:rsidR="008312DB" w:rsidRPr="008312DB" w:rsidRDefault="008312DB" w:rsidP="008312DB">
      <w:pPr>
        <w:widowControl w:val="0"/>
        <w:autoSpaceDE w:val="0"/>
        <w:ind w:firstLine="709"/>
        <w:jc w:val="both"/>
        <w:rPr>
          <w:sz w:val="24"/>
          <w:szCs w:val="24"/>
        </w:rPr>
      </w:pPr>
      <w:proofErr w:type="gramStart"/>
      <w:r w:rsidRPr="008312DB">
        <w:rPr>
          <w:sz w:val="24"/>
          <w:szCs w:val="24"/>
        </w:rPr>
        <w:t>2) выливать жидкие бытовые отходы в контейнеры для сбора твердых бытовых отходов, на территорию дворов, в дренажную и ливневую канализации, на дороги и тротуары.</w:t>
      </w:r>
      <w:proofErr w:type="gramEnd"/>
    </w:p>
    <w:p w:rsidR="008312DB" w:rsidRPr="008312DB" w:rsidRDefault="008312DB" w:rsidP="008312DB">
      <w:pPr>
        <w:widowControl w:val="0"/>
        <w:autoSpaceDE w:val="0"/>
        <w:ind w:firstLine="709"/>
        <w:jc w:val="both"/>
        <w:rPr>
          <w:sz w:val="24"/>
          <w:szCs w:val="24"/>
        </w:rPr>
      </w:pPr>
      <w:r w:rsidRPr="008312DB">
        <w:rPr>
          <w:sz w:val="24"/>
          <w:szCs w:val="24"/>
        </w:rPr>
        <w:t xml:space="preserve">7.19.5. Вывоз жидких отходов производится исполнителем услуг </w:t>
      </w:r>
      <w:proofErr w:type="gramStart"/>
      <w:r w:rsidRPr="008312DB">
        <w:rPr>
          <w:sz w:val="24"/>
          <w:szCs w:val="24"/>
        </w:rPr>
        <w:t>по обращению с отходами на договорной основе в течение трех рабочих дней с момента</w:t>
      </w:r>
      <w:proofErr w:type="gramEnd"/>
      <w:r w:rsidRPr="008312DB">
        <w:rPr>
          <w:sz w:val="24"/>
          <w:szCs w:val="24"/>
        </w:rPr>
        <w:t xml:space="preserve"> получения заявки.</w:t>
      </w:r>
    </w:p>
    <w:p w:rsidR="008312DB" w:rsidRPr="008312DB" w:rsidRDefault="008312DB" w:rsidP="008312DB">
      <w:pPr>
        <w:widowControl w:val="0"/>
        <w:autoSpaceDE w:val="0"/>
        <w:ind w:firstLine="709"/>
        <w:jc w:val="both"/>
        <w:rPr>
          <w:sz w:val="24"/>
          <w:szCs w:val="24"/>
        </w:rPr>
      </w:pPr>
      <w:r w:rsidRPr="008312DB">
        <w:rPr>
          <w:sz w:val="24"/>
          <w:szCs w:val="24"/>
        </w:rPr>
        <w:t>7.19.6. Заключение договора на вывоз жидких отходов для всех юридических и физических лиц, использующих в качестве накопителя стоков выгребные ямы, является обязательным.</w:t>
      </w:r>
    </w:p>
    <w:p w:rsidR="008312DB" w:rsidRPr="008312DB" w:rsidRDefault="008312DB" w:rsidP="008312DB">
      <w:pPr>
        <w:widowControl w:val="0"/>
        <w:autoSpaceDE w:val="0"/>
        <w:ind w:firstLine="709"/>
        <w:jc w:val="both"/>
        <w:rPr>
          <w:sz w:val="24"/>
          <w:szCs w:val="24"/>
        </w:rPr>
      </w:pPr>
      <w:r w:rsidRPr="008312DB">
        <w:rPr>
          <w:sz w:val="24"/>
          <w:szCs w:val="24"/>
        </w:rPr>
        <w:t>7.20. Сбор и вывоз крупногабаритных отходов</w:t>
      </w:r>
    </w:p>
    <w:p w:rsidR="008312DB" w:rsidRPr="008312DB" w:rsidRDefault="008312DB" w:rsidP="008312DB">
      <w:pPr>
        <w:widowControl w:val="0"/>
        <w:autoSpaceDE w:val="0"/>
        <w:ind w:firstLine="709"/>
        <w:jc w:val="both"/>
        <w:rPr>
          <w:sz w:val="24"/>
          <w:szCs w:val="24"/>
        </w:rPr>
      </w:pPr>
      <w:r w:rsidRPr="008312DB">
        <w:rPr>
          <w:sz w:val="24"/>
          <w:szCs w:val="24"/>
        </w:rPr>
        <w:t>7.20.1. Сбор крупногабаритных отходов, в том числе мебели, бытовой техники, тары и упаковки от бытовой техники, а также листвы, веток и мусора, образующегося в процессе ремонта и реконструкции квартир, помещений, зданий допускается только на обустроенных площадках для сбора крупногабаритных отходов, имеющих твердое покрытие.</w:t>
      </w:r>
    </w:p>
    <w:p w:rsidR="008312DB" w:rsidRPr="008312DB" w:rsidRDefault="008312DB" w:rsidP="008312DB">
      <w:pPr>
        <w:widowControl w:val="0"/>
        <w:autoSpaceDE w:val="0"/>
        <w:ind w:firstLine="709"/>
        <w:jc w:val="both"/>
        <w:rPr>
          <w:sz w:val="24"/>
          <w:szCs w:val="24"/>
        </w:rPr>
      </w:pPr>
      <w:r w:rsidRPr="008312DB">
        <w:rPr>
          <w:sz w:val="24"/>
          <w:szCs w:val="24"/>
        </w:rPr>
        <w:t xml:space="preserve">7.20.2. На территории многоквартирного дома по решению собственников многоквартирного дома может быть обустроен бункер-накопитель для сбора </w:t>
      </w:r>
      <w:r w:rsidRPr="008312DB">
        <w:rPr>
          <w:sz w:val="24"/>
          <w:szCs w:val="24"/>
        </w:rPr>
        <w:lastRenderedPageBreak/>
        <w:t>крупногабаритных отходов.</w:t>
      </w:r>
    </w:p>
    <w:p w:rsidR="008312DB" w:rsidRPr="008312DB" w:rsidRDefault="008312DB" w:rsidP="008312DB">
      <w:pPr>
        <w:widowControl w:val="0"/>
        <w:autoSpaceDE w:val="0"/>
        <w:ind w:firstLine="709"/>
        <w:jc w:val="both"/>
        <w:rPr>
          <w:sz w:val="24"/>
          <w:szCs w:val="24"/>
        </w:rPr>
      </w:pPr>
      <w:r w:rsidRPr="008312DB">
        <w:rPr>
          <w:sz w:val="24"/>
          <w:szCs w:val="24"/>
        </w:rPr>
        <w:t>Обустройство бункера-накопителя в зависимости от выбранного жильцами способа управления осуществляют соответствующая управляющая компания, товарищество собственников жилья или непосредственно собственники жилых помещений в многоквартирном доме. Обустройство бункера-накопителя должно соответствовать санитарным нормам и правилам.</w:t>
      </w:r>
    </w:p>
    <w:p w:rsidR="008312DB" w:rsidRPr="008312DB" w:rsidRDefault="008312DB" w:rsidP="008312DB">
      <w:pPr>
        <w:widowControl w:val="0"/>
        <w:autoSpaceDE w:val="0"/>
        <w:ind w:firstLine="709"/>
        <w:jc w:val="both"/>
        <w:rPr>
          <w:sz w:val="24"/>
          <w:szCs w:val="24"/>
        </w:rPr>
      </w:pPr>
      <w:r w:rsidRPr="008312DB">
        <w:rPr>
          <w:sz w:val="24"/>
          <w:szCs w:val="24"/>
        </w:rPr>
        <w:t xml:space="preserve">7.20.3. При </w:t>
      </w:r>
      <w:proofErr w:type="spellStart"/>
      <w:r w:rsidRPr="008312DB">
        <w:rPr>
          <w:sz w:val="24"/>
          <w:szCs w:val="24"/>
        </w:rPr>
        <w:t>бесконтейнерном</w:t>
      </w:r>
      <w:proofErr w:type="spellEnd"/>
      <w:r w:rsidRPr="008312DB">
        <w:rPr>
          <w:sz w:val="24"/>
          <w:szCs w:val="24"/>
        </w:rPr>
        <w:t xml:space="preserve"> способе сбора отходов вывоз крупногабаритных отходов производится собственниками таких отходов самостоятельно, а при наличии заключенного договора с исполнителем услуг по обращению с отходами - на основании соответствующей заявки, поданной исполнителю услуг по обращению с отходами.</w:t>
      </w:r>
    </w:p>
    <w:p w:rsidR="008312DB" w:rsidRPr="008312DB" w:rsidRDefault="008312DB" w:rsidP="008312DB">
      <w:pPr>
        <w:widowControl w:val="0"/>
        <w:autoSpaceDE w:val="0"/>
        <w:ind w:firstLine="709"/>
        <w:jc w:val="both"/>
        <w:rPr>
          <w:sz w:val="24"/>
          <w:szCs w:val="24"/>
        </w:rPr>
      </w:pPr>
      <w:r w:rsidRPr="008312DB">
        <w:rPr>
          <w:sz w:val="24"/>
          <w:szCs w:val="24"/>
        </w:rPr>
        <w:t>7.20.4. Запрещается сбрасывать крупногабаритные отходы и строительный мусор в контейнеры.</w:t>
      </w:r>
    </w:p>
    <w:p w:rsidR="008312DB" w:rsidRPr="008312DB" w:rsidRDefault="008312DB" w:rsidP="008312DB">
      <w:pPr>
        <w:widowControl w:val="0"/>
        <w:autoSpaceDE w:val="0"/>
        <w:ind w:firstLine="709"/>
        <w:jc w:val="both"/>
        <w:rPr>
          <w:sz w:val="24"/>
          <w:szCs w:val="24"/>
        </w:rPr>
      </w:pPr>
      <w:r w:rsidRPr="008312DB">
        <w:rPr>
          <w:sz w:val="24"/>
          <w:szCs w:val="24"/>
        </w:rPr>
        <w:t>7.20.5. Вывоз крупногабаритных отходов организуется по мере их накопления, но не реже 1 раза в неделю.</w:t>
      </w:r>
    </w:p>
    <w:p w:rsidR="008312DB" w:rsidRPr="008312DB" w:rsidRDefault="008312DB" w:rsidP="008312DB">
      <w:pPr>
        <w:widowControl w:val="0"/>
        <w:autoSpaceDE w:val="0"/>
        <w:ind w:firstLine="709"/>
        <w:jc w:val="both"/>
        <w:rPr>
          <w:sz w:val="24"/>
          <w:szCs w:val="24"/>
        </w:rPr>
      </w:pPr>
      <w:r w:rsidRPr="008312DB">
        <w:rPr>
          <w:sz w:val="24"/>
          <w:szCs w:val="24"/>
        </w:rPr>
        <w:t xml:space="preserve">7.21. Порядок вывоза (транспортирования) отходов                      </w:t>
      </w:r>
    </w:p>
    <w:p w:rsidR="008312DB" w:rsidRPr="008312DB" w:rsidRDefault="008312DB" w:rsidP="008312DB">
      <w:pPr>
        <w:widowControl w:val="0"/>
        <w:autoSpaceDE w:val="0"/>
        <w:ind w:firstLine="709"/>
        <w:jc w:val="both"/>
        <w:rPr>
          <w:sz w:val="24"/>
          <w:szCs w:val="24"/>
        </w:rPr>
      </w:pPr>
      <w:r w:rsidRPr="008312DB">
        <w:rPr>
          <w:sz w:val="24"/>
          <w:szCs w:val="24"/>
        </w:rPr>
        <w:t>7.21.1. Транспортирование отходов должно осуществляться способами, исключающими возможность их потери в процессе перевозки, создания аварийных ситуаций, причинения вреда окружающей среде, здоровью людей, хозяйственным и иным объектам, для чего применяется укрывание пологом, увязывание, герметизация кузова или другие эффективные способы.</w:t>
      </w:r>
    </w:p>
    <w:p w:rsidR="008312DB" w:rsidRPr="008312DB" w:rsidRDefault="008312DB" w:rsidP="008312DB">
      <w:pPr>
        <w:widowControl w:val="0"/>
        <w:autoSpaceDE w:val="0"/>
        <w:ind w:firstLine="709"/>
        <w:jc w:val="both"/>
        <w:rPr>
          <w:sz w:val="24"/>
          <w:szCs w:val="24"/>
        </w:rPr>
      </w:pPr>
      <w:r w:rsidRPr="008312DB">
        <w:rPr>
          <w:sz w:val="24"/>
          <w:szCs w:val="24"/>
        </w:rPr>
        <w:t>7.21.2. Организации, имеющие в собственности или пользовании специализированный транспорт, предназначенный для перевозки твердых и жидких отходов, обязаны эксплуатировать и содержать его в соответствии с санитарными нормами.</w:t>
      </w:r>
    </w:p>
    <w:p w:rsidR="008312DB" w:rsidRPr="008312DB" w:rsidRDefault="008312DB" w:rsidP="008312DB">
      <w:pPr>
        <w:widowControl w:val="0"/>
        <w:autoSpaceDE w:val="0"/>
        <w:ind w:firstLine="709"/>
        <w:jc w:val="both"/>
        <w:rPr>
          <w:sz w:val="24"/>
          <w:szCs w:val="24"/>
        </w:rPr>
      </w:pPr>
      <w:r w:rsidRPr="008312DB">
        <w:rPr>
          <w:sz w:val="24"/>
          <w:szCs w:val="24"/>
        </w:rPr>
        <w:t>7.21.3. Предприятия, эксплуатирующие специализированный транспорт для вывоза отходов, обязаны выпускать транспортные средства на маршрут в чистом виде. Кузов и колеса транспортного средства должны быть очищены от пыли, грязи, налипших отходов.</w:t>
      </w:r>
    </w:p>
    <w:p w:rsidR="008312DB" w:rsidRPr="008312DB" w:rsidRDefault="008312DB" w:rsidP="008312DB">
      <w:pPr>
        <w:widowControl w:val="0"/>
        <w:autoSpaceDE w:val="0"/>
        <w:ind w:firstLine="709"/>
        <w:jc w:val="both"/>
        <w:rPr>
          <w:sz w:val="24"/>
          <w:szCs w:val="24"/>
        </w:rPr>
      </w:pPr>
      <w:r w:rsidRPr="008312DB">
        <w:rPr>
          <w:sz w:val="24"/>
          <w:szCs w:val="24"/>
        </w:rPr>
        <w:t xml:space="preserve">7.21.4. Ответственность </w:t>
      </w:r>
      <w:proofErr w:type="gramStart"/>
      <w:r w:rsidRPr="008312DB">
        <w:rPr>
          <w:sz w:val="24"/>
          <w:szCs w:val="24"/>
        </w:rPr>
        <w:t>за соблюдение требований по безопасному обращению с отходами с момента погрузки отходов на транспортное средство</w:t>
      </w:r>
      <w:proofErr w:type="gramEnd"/>
      <w:r w:rsidRPr="008312DB">
        <w:rPr>
          <w:sz w:val="24"/>
          <w:szCs w:val="24"/>
        </w:rPr>
        <w:t xml:space="preserve"> и до места их санкционированной выгрузки возлагается на перевозчика, если иное не отражено в договоре.</w:t>
      </w:r>
    </w:p>
    <w:p w:rsidR="008312DB" w:rsidRPr="008312DB" w:rsidRDefault="008312DB" w:rsidP="008312DB">
      <w:pPr>
        <w:widowControl w:val="0"/>
        <w:autoSpaceDE w:val="0"/>
        <w:ind w:firstLine="709"/>
        <w:jc w:val="both"/>
        <w:rPr>
          <w:sz w:val="24"/>
          <w:szCs w:val="24"/>
        </w:rPr>
      </w:pPr>
      <w:r w:rsidRPr="008312DB">
        <w:rPr>
          <w:sz w:val="24"/>
          <w:szCs w:val="24"/>
        </w:rPr>
        <w:t>7.22. Порядок размещения отходов</w:t>
      </w:r>
    </w:p>
    <w:p w:rsidR="008312DB" w:rsidRPr="008312DB" w:rsidRDefault="008312DB" w:rsidP="008312DB">
      <w:pPr>
        <w:widowControl w:val="0"/>
        <w:autoSpaceDE w:val="0"/>
        <w:ind w:firstLine="709"/>
        <w:jc w:val="both"/>
        <w:rPr>
          <w:sz w:val="24"/>
          <w:szCs w:val="24"/>
        </w:rPr>
      </w:pPr>
      <w:r w:rsidRPr="008312DB">
        <w:rPr>
          <w:sz w:val="24"/>
          <w:szCs w:val="24"/>
        </w:rPr>
        <w:t>7.22.1. Размещение отходов должно осуществляться на полигонах захоронения отходов, организованных и эксплуатируемых в соответствии с действующим законодательством, либо площадках временного хранения с последующим их вывозом на полигоны захоронения или предприятия по переработке отходов.</w:t>
      </w:r>
    </w:p>
    <w:p w:rsidR="008312DB" w:rsidRPr="008312DB" w:rsidRDefault="008312DB" w:rsidP="008312DB">
      <w:pPr>
        <w:widowControl w:val="0"/>
        <w:autoSpaceDE w:val="0"/>
        <w:ind w:firstLine="709"/>
        <w:jc w:val="both"/>
        <w:rPr>
          <w:sz w:val="24"/>
          <w:szCs w:val="24"/>
        </w:rPr>
      </w:pPr>
      <w:r w:rsidRPr="008312DB">
        <w:rPr>
          <w:sz w:val="24"/>
          <w:szCs w:val="24"/>
        </w:rPr>
        <w:t>7.22.2. Прием отходов на полигонах захоронения отходов осуществляется с производством радиационного контроля, с проведением весового (т) или объемного (куб. м) учета и оформлением соответствующих документов (журнал учета поступающих отходов, акт сдачи-приема, накладные, талоны).</w:t>
      </w:r>
    </w:p>
    <w:p w:rsidR="008312DB" w:rsidRPr="008312DB" w:rsidRDefault="008312DB" w:rsidP="008312DB">
      <w:pPr>
        <w:widowControl w:val="0"/>
        <w:autoSpaceDE w:val="0"/>
        <w:ind w:firstLine="709"/>
        <w:jc w:val="both"/>
        <w:rPr>
          <w:sz w:val="24"/>
          <w:szCs w:val="24"/>
        </w:rPr>
      </w:pPr>
    </w:p>
    <w:p w:rsidR="008312DB" w:rsidRPr="008312DB" w:rsidRDefault="008312DB" w:rsidP="008312DB">
      <w:pPr>
        <w:widowControl w:val="0"/>
        <w:autoSpaceDE w:val="0"/>
        <w:ind w:firstLine="709"/>
        <w:jc w:val="center"/>
        <w:rPr>
          <w:sz w:val="24"/>
          <w:szCs w:val="24"/>
        </w:rPr>
      </w:pPr>
      <w:r w:rsidRPr="008312DB">
        <w:rPr>
          <w:sz w:val="24"/>
          <w:szCs w:val="24"/>
        </w:rPr>
        <w:t>Глава 8. Правила прогона и выпаса</w:t>
      </w:r>
    </w:p>
    <w:p w:rsidR="008312DB" w:rsidRPr="008312DB" w:rsidRDefault="008312DB" w:rsidP="008312DB">
      <w:pPr>
        <w:widowControl w:val="0"/>
        <w:autoSpaceDE w:val="0"/>
        <w:ind w:firstLine="709"/>
        <w:jc w:val="center"/>
        <w:rPr>
          <w:sz w:val="24"/>
          <w:szCs w:val="24"/>
        </w:rPr>
      </w:pPr>
      <w:r w:rsidRPr="008312DB">
        <w:rPr>
          <w:sz w:val="24"/>
          <w:szCs w:val="24"/>
        </w:rPr>
        <w:t>сельскохозяйственных животных и птицы,</w:t>
      </w:r>
    </w:p>
    <w:p w:rsidR="008312DB" w:rsidRPr="008312DB" w:rsidRDefault="008312DB" w:rsidP="008312DB">
      <w:pPr>
        <w:widowControl w:val="0"/>
        <w:autoSpaceDE w:val="0"/>
        <w:ind w:firstLine="709"/>
        <w:jc w:val="center"/>
        <w:rPr>
          <w:sz w:val="24"/>
          <w:szCs w:val="24"/>
        </w:rPr>
      </w:pPr>
      <w:r w:rsidRPr="008312DB">
        <w:rPr>
          <w:sz w:val="24"/>
          <w:szCs w:val="24"/>
        </w:rPr>
        <w:t>установления мест для выгула животных</w:t>
      </w:r>
    </w:p>
    <w:p w:rsidR="008312DB" w:rsidRPr="008312DB" w:rsidRDefault="008312DB" w:rsidP="008312DB">
      <w:pPr>
        <w:widowControl w:val="0"/>
        <w:autoSpaceDE w:val="0"/>
        <w:ind w:firstLine="709"/>
        <w:jc w:val="center"/>
        <w:rPr>
          <w:sz w:val="24"/>
          <w:szCs w:val="24"/>
        </w:rPr>
      </w:pPr>
      <w:r w:rsidRPr="008312DB">
        <w:rPr>
          <w:sz w:val="24"/>
          <w:szCs w:val="24"/>
        </w:rPr>
        <w:t>на территории Киселевского сельского поселения</w:t>
      </w:r>
    </w:p>
    <w:p w:rsidR="008312DB" w:rsidRPr="008312DB" w:rsidRDefault="008312DB" w:rsidP="008312DB">
      <w:pPr>
        <w:widowControl w:val="0"/>
        <w:autoSpaceDE w:val="0"/>
        <w:ind w:firstLine="709"/>
        <w:jc w:val="center"/>
        <w:rPr>
          <w:sz w:val="24"/>
          <w:szCs w:val="24"/>
        </w:rPr>
      </w:pPr>
      <w:r w:rsidRPr="008312DB">
        <w:rPr>
          <w:sz w:val="24"/>
          <w:szCs w:val="24"/>
        </w:rPr>
        <w:t xml:space="preserve"> </w:t>
      </w:r>
    </w:p>
    <w:p w:rsidR="008312DB" w:rsidRPr="008312DB" w:rsidRDefault="008312DB" w:rsidP="008312DB">
      <w:pPr>
        <w:widowControl w:val="0"/>
        <w:autoSpaceDE w:val="0"/>
        <w:ind w:firstLine="709"/>
        <w:rPr>
          <w:sz w:val="24"/>
          <w:szCs w:val="24"/>
        </w:rPr>
      </w:pPr>
      <w:r w:rsidRPr="008312DB">
        <w:rPr>
          <w:sz w:val="24"/>
          <w:szCs w:val="24"/>
        </w:rPr>
        <w:t xml:space="preserve">8.1. </w:t>
      </w:r>
      <w:proofErr w:type="gramStart"/>
      <w:r w:rsidRPr="008312DB">
        <w:rPr>
          <w:sz w:val="24"/>
          <w:szCs w:val="24"/>
        </w:rPr>
        <w:t>Правила прогона и выпаса сельскохозяйственных животных и птицы животных и птицы, установления мест для выгула животных на территории Киселевского сельского поселения (далее – Правила) разработаны с целью обеспечения санитарного, эпидемиологического и эпизоотического благополучия территории поселения, рационального использования пастбищ, охраны сельскохозяйственных угодий, посевов и насаждений от потравы, предупреждения повреждения и уничтожения сельскохозяйственными животными и птицей чужого имущества, а также предотвращения причинения вреда</w:t>
      </w:r>
      <w:proofErr w:type="gramEnd"/>
      <w:r w:rsidRPr="008312DB">
        <w:rPr>
          <w:sz w:val="24"/>
          <w:szCs w:val="24"/>
        </w:rPr>
        <w:t xml:space="preserve"> их здоровью.</w:t>
      </w:r>
    </w:p>
    <w:p w:rsidR="008312DB" w:rsidRPr="008312DB" w:rsidRDefault="008312DB" w:rsidP="008312DB">
      <w:pPr>
        <w:widowControl w:val="0"/>
        <w:autoSpaceDE w:val="0"/>
        <w:ind w:firstLine="709"/>
        <w:jc w:val="both"/>
        <w:rPr>
          <w:sz w:val="24"/>
          <w:szCs w:val="24"/>
        </w:rPr>
      </w:pPr>
      <w:r w:rsidRPr="008312DB">
        <w:rPr>
          <w:sz w:val="24"/>
          <w:szCs w:val="24"/>
        </w:rPr>
        <w:lastRenderedPageBreak/>
        <w:t xml:space="preserve">8.2. </w:t>
      </w:r>
      <w:proofErr w:type="gramStart"/>
      <w:r w:rsidRPr="008312DB">
        <w:rPr>
          <w:sz w:val="24"/>
          <w:szCs w:val="24"/>
        </w:rPr>
        <w:t xml:space="preserve">Правила регулируют вопросы сфере деятельности владельцев </w:t>
      </w:r>
      <w:r w:rsidRPr="008312DB">
        <w:rPr>
          <w:bCs/>
          <w:sz w:val="24"/>
          <w:szCs w:val="24"/>
        </w:rPr>
        <w:t xml:space="preserve">(собственников) </w:t>
      </w:r>
      <w:r w:rsidRPr="008312DB">
        <w:rPr>
          <w:sz w:val="24"/>
          <w:szCs w:val="24"/>
        </w:rPr>
        <w:t>сельскохозяйственных животных и птицы по организации прогона и выпаса сельскохозяйственных животных и птицы, установления мест для выгула животных, в том числе, находящихся в личных подсобных хозяйствах граждан, повышения комфортности и безопасности условий проживания граждан, и устанавливают общие требования к владельцам сельскохозяйственных животных и птицы (далее - владельцы животных) по организации прогона (перемещения) сельскохозяйственных животных</w:t>
      </w:r>
      <w:proofErr w:type="gramEnd"/>
      <w:r w:rsidRPr="008312DB">
        <w:rPr>
          <w:sz w:val="24"/>
          <w:szCs w:val="24"/>
        </w:rPr>
        <w:t xml:space="preserve"> и птицы (далее – животных и птицы) по территории населенных пунктов Киселевского сельского поселения и за их пределами, по выпасу (выгулу) животных и птицы, устанавливают места для выгула животных.</w:t>
      </w:r>
    </w:p>
    <w:p w:rsidR="008312DB" w:rsidRPr="008312DB" w:rsidRDefault="008312DB" w:rsidP="008312DB">
      <w:pPr>
        <w:widowControl w:val="0"/>
        <w:autoSpaceDE w:val="0"/>
        <w:ind w:firstLine="709"/>
        <w:jc w:val="both"/>
        <w:rPr>
          <w:sz w:val="24"/>
          <w:szCs w:val="24"/>
        </w:rPr>
      </w:pPr>
      <w:r w:rsidRPr="008312DB">
        <w:rPr>
          <w:sz w:val="24"/>
          <w:szCs w:val="24"/>
        </w:rPr>
        <w:t xml:space="preserve">8.3. Настоящие Правила направлены на обеспечение выполнения владельцами животных санитарно-эпидемиологических и ветеринарно-санитарных требований, соблюдение норм нагрузки скота на единицу площади пастбищ, защиту окружающей среды, водоемов от загрязнения продуктами жизнедеятельности животных, на профилактику и предупреждение болезней животных и птицы, основываются на принципах нравственного и гуманного отношения к животным и птице, и распространяются на всех владельцев животных, включая организации независимо </w:t>
      </w:r>
      <w:proofErr w:type="gramStart"/>
      <w:r w:rsidRPr="008312DB">
        <w:rPr>
          <w:sz w:val="24"/>
          <w:szCs w:val="24"/>
        </w:rPr>
        <w:t>от</w:t>
      </w:r>
      <w:proofErr w:type="gramEnd"/>
      <w:r w:rsidRPr="008312DB">
        <w:rPr>
          <w:sz w:val="24"/>
          <w:szCs w:val="24"/>
        </w:rPr>
        <w:t xml:space="preserve"> </w:t>
      </w:r>
      <w:proofErr w:type="gramStart"/>
      <w:r w:rsidRPr="008312DB">
        <w:rPr>
          <w:sz w:val="24"/>
          <w:szCs w:val="24"/>
        </w:rPr>
        <w:t>их</w:t>
      </w:r>
      <w:proofErr w:type="gramEnd"/>
      <w:r w:rsidRPr="008312DB">
        <w:rPr>
          <w:sz w:val="24"/>
          <w:szCs w:val="24"/>
        </w:rPr>
        <w:t xml:space="preserve"> организационно-правовой формы и форм собственности, находящиеся на территории Киселевского сельского поселения.</w:t>
      </w:r>
    </w:p>
    <w:p w:rsidR="008312DB" w:rsidRPr="008312DB" w:rsidRDefault="008312DB" w:rsidP="008312DB">
      <w:pPr>
        <w:widowControl w:val="0"/>
        <w:autoSpaceDE w:val="0"/>
        <w:ind w:firstLine="709"/>
        <w:jc w:val="center"/>
        <w:rPr>
          <w:bCs/>
          <w:sz w:val="24"/>
          <w:szCs w:val="24"/>
        </w:rPr>
      </w:pPr>
      <w:r w:rsidRPr="008312DB">
        <w:rPr>
          <w:sz w:val="24"/>
          <w:szCs w:val="24"/>
        </w:rPr>
        <w:t xml:space="preserve">8.4. Прогон </w:t>
      </w:r>
      <w:r w:rsidRPr="008312DB">
        <w:rPr>
          <w:bCs/>
          <w:sz w:val="24"/>
          <w:szCs w:val="24"/>
        </w:rPr>
        <w:t>животных и птицы.</w:t>
      </w:r>
    </w:p>
    <w:p w:rsidR="008312DB" w:rsidRPr="008312DB" w:rsidRDefault="008312DB" w:rsidP="008312DB">
      <w:pPr>
        <w:widowControl w:val="0"/>
        <w:autoSpaceDE w:val="0"/>
        <w:ind w:firstLine="709"/>
        <w:jc w:val="center"/>
        <w:rPr>
          <w:sz w:val="24"/>
          <w:szCs w:val="24"/>
        </w:rPr>
      </w:pPr>
    </w:p>
    <w:p w:rsidR="008312DB" w:rsidRPr="008312DB" w:rsidRDefault="008312DB" w:rsidP="008312DB">
      <w:pPr>
        <w:widowControl w:val="0"/>
        <w:autoSpaceDE w:val="0"/>
        <w:ind w:firstLine="709"/>
        <w:jc w:val="both"/>
        <w:rPr>
          <w:bCs/>
          <w:sz w:val="24"/>
          <w:szCs w:val="24"/>
        </w:rPr>
      </w:pPr>
      <w:r w:rsidRPr="008312DB">
        <w:rPr>
          <w:sz w:val="24"/>
          <w:szCs w:val="24"/>
        </w:rPr>
        <w:t xml:space="preserve">8.4.1. Прогон </w:t>
      </w:r>
      <w:r w:rsidRPr="008312DB">
        <w:rPr>
          <w:bCs/>
          <w:sz w:val="24"/>
          <w:szCs w:val="24"/>
        </w:rPr>
        <w:t>животных и птицы производится с установлением публичного сервитута либо без установления такового.</w:t>
      </w:r>
    </w:p>
    <w:p w:rsidR="008312DB" w:rsidRPr="008312DB" w:rsidRDefault="008312DB" w:rsidP="008312DB">
      <w:pPr>
        <w:widowControl w:val="0"/>
        <w:autoSpaceDE w:val="0"/>
        <w:ind w:firstLine="709"/>
        <w:jc w:val="both"/>
        <w:rPr>
          <w:bCs/>
          <w:sz w:val="24"/>
          <w:szCs w:val="24"/>
        </w:rPr>
      </w:pPr>
      <w:r w:rsidRPr="008312DB">
        <w:rPr>
          <w:sz w:val="24"/>
          <w:szCs w:val="24"/>
        </w:rPr>
        <w:t>8.4.2. В</w:t>
      </w:r>
      <w:r w:rsidRPr="008312DB">
        <w:rPr>
          <w:bCs/>
          <w:sz w:val="24"/>
          <w:szCs w:val="24"/>
        </w:rPr>
        <w:t xml:space="preserve">ладельцы </w:t>
      </w:r>
      <w:r w:rsidRPr="008312DB">
        <w:rPr>
          <w:sz w:val="24"/>
          <w:szCs w:val="24"/>
        </w:rPr>
        <w:t xml:space="preserve">животных </w:t>
      </w:r>
      <w:r w:rsidRPr="008312DB">
        <w:rPr>
          <w:bCs/>
          <w:sz w:val="24"/>
          <w:szCs w:val="24"/>
        </w:rPr>
        <w:t>п</w:t>
      </w:r>
      <w:r w:rsidRPr="008312DB">
        <w:rPr>
          <w:sz w:val="24"/>
          <w:szCs w:val="24"/>
        </w:rPr>
        <w:t xml:space="preserve">ри прогоне </w:t>
      </w:r>
      <w:r w:rsidRPr="008312DB">
        <w:rPr>
          <w:bCs/>
          <w:sz w:val="24"/>
          <w:szCs w:val="24"/>
        </w:rPr>
        <w:t>животных и птицы к местам выпаса обязаны обеспечивать сопровождение животных и птицы, предотвращая повреждение зеленых насаждений, исключая возможность их нахождения вблизи домовладений, на</w:t>
      </w:r>
      <w:r w:rsidRPr="008312DB">
        <w:rPr>
          <w:sz w:val="24"/>
          <w:szCs w:val="24"/>
        </w:rPr>
        <w:t xml:space="preserve"> дорогах с твердым покрытием</w:t>
      </w:r>
      <w:r w:rsidRPr="008312DB">
        <w:rPr>
          <w:bCs/>
          <w:sz w:val="24"/>
          <w:szCs w:val="24"/>
        </w:rPr>
        <w:t>, пешеходных дорожках и мостиках.</w:t>
      </w:r>
    </w:p>
    <w:p w:rsidR="008312DB" w:rsidRPr="008312DB" w:rsidRDefault="008312DB" w:rsidP="008312DB">
      <w:pPr>
        <w:widowControl w:val="0"/>
        <w:autoSpaceDE w:val="0"/>
        <w:ind w:firstLine="709"/>
        <w:jc w:val="both"/>
        <w:rPr>
          <w:bCs/>
          <w:sz w:val="24"/>
          <w:szCs w:val="24"/>
        </w:rPr>
      </w:pPr>
      <w:r w:rsidRPr="008312DB">
        <w:rPr>
          <w:bCs/>
          <w:sz w:val="24"/>
          <w:szCs w:val="24"/>
        </w:rPr>
        <w:t>8.4.3. Запрещается прогон животных и птицы:</w:t>
      </w:r>
    </w:p>
    <w:p w:rsidR="008312DB" w:rsidRPr="008312DB" w:rsidRDefault="008312DB" w:rsidP="008312DB">
      <w:pPr>
        <w:widowControl w:val="0"/>
        <w:autoSpaceDE w:val="0"/>
        <w:ind w:firstLine="709"/>
        <w:jc w:val="both"/>
        <w:rPr>
          <w:bCs/>
          <w:sz w:val="24"/>
          <w:szCs w:val="24"/>
        </w:rPr>
      </w:pPr>
      <w:r w:rsidRPr="008312DB">
        <w:rPr>
          <w:bCs/>
          <w:sz w:val="24"/>
          <w:szCs w:val="24"/>
        </w:rPr>
        <w:t xml:space="preserve">ближе, чем 3 метров от домовладений, </w:t>
      </w:r>
      <w:r w:rsidRPr="008312DB">
        <w:rPr>
          <w:sz w:val="24"/>
          <w:szCs w:val="24"/>
        </w:rPr>
        <w:t>по дорогам с твердым покрытием</w:t>
      </w:r>
      <w:r w:rsidRPr="008312DB">
        <w:rPr>
          <w:bCs/>
          <w:sz w:val="24"/>
          <w:szCs w:val="24"/>
        </w:rPr>
        <w:t xml:space="preserve">, пешеходным дорожкам и мостикам, </w:t>
      </w:r>
      <w:r w:rsidRPr="008312DB">
        <w:rPr>
          <w:sz w:val="24"/>
          <w:szCs w:val="24"/>
        </w:rPr>
        <w:t>за исключением случаев, когда отсутствуют альтернативные пути следования</w:t>
      </w:r>
      <w:r w:rsidRPr="008312DB">
        <w:rPr>
          <w:bCs/>
          <w:sz w:val="24"/>
          <w:szCs w:val="24"/>
        </w:rPr>
        <w:t>;</w:t>
      </w:r>
    </w:p>
    <w:p w:rsidR="008312DB" w:rsidRPr="008312DB" w:rsidRDefault="008312DB" w:rsidP="008312DB">
      <w:pPr>
        <w:widowControl w:val="0"/>
        <w:autoSpaceDE w:val="0"/>
        <w:ind w:firstLine="709"/>
        <w:jc w:val="both"/>
        <w:rPr>
          <w:bCs/>
          <w:sz w:val="24"/>
          <w:szCs w:val="24"/>
        </w:rPr>
      </w:pPr>
      <w:r w:rsidRPr="008312DB">
        <w:rPr>
          <w:bCs/>
          <w:sz w:val="24"/>
          <w:szCs w:val="24"/>
        </w:rPr>
        <w:t xml:space="preserve">через земельные участки, занятые парками, скверами, </w:t>
      </w:r>
      <w:r w:rsidRPr="008312DB">
        <w:rPr>
          <w:sz w:val="24"/>
          <w:szCs w:val="24"/>
        </w:rPr>
        <w:t xml:space="preserve">местами массового отдыха спортивными и детскими площадками, </w:t>
      </w:r>
      <w:r w:rsidRPr="008312DB">
        <w:rPr>
          <w:bCs/>
          <w:sz w:val="24"/>
          <w:szCs w:val="24"/>
        </w:rPr>
        <w:t>лечебными, образовательными, и административными учреждениями;</w:t>
      </w:r>
    </w:p>
    <w:p w:rsidR="008312DB" w:rsidRPr="008312DB" w:rsidRDefault="008312DB" w:rsidP="008312DB">
      <w:pPr>
        <w:widowControl w:val="0"/>
        <w:autoSpaceDE w:val="0"/>
        <w:ind w:firstLine="709"/>
        <w:jc w:val="both"/>
        <w:rPr>
          <w:sz w:val="24"/>
          <w:szCs w:val="24"/>
        </w:rPr>
      </w:pPr>
      <w:r w:rsidRPr="008312DB">
        <w:rPr>
          <w:bCs/>
          <w:sz w:val="24"/>
          <w:szCs w:val="24"/>
        </w:rPr>
        <w:t xml:space="preserve">через места </w:t>
      </w:r>
      <w:r w:rsidRPr="008312DB">
        <w:rPr>
          <w:sz w:val="24"/>
          <w:szCs w:val="24"/>
        </w:rPr>
        <w:t>захоронений.</w:t>
      </w:r>
    </w:p>
    <w:p w:rsidR="008312DB" w:rsidRPr="008312DB" w:rsidRDefault="008312DB" w:rsidP="008312DB">
      <w:pPr>
        <w:widowControl w:val="0"/>
        <w:autoSpaceDE w:val="0"/>
        <w:ind w:firstLine="709"/>
        <w:jc w:val="both"/>
        <w:rPr>
          <w:sz w:val="24"/>
          <w:szCs w:val="24"/>
        </w:rPr>
      </w:pPr>
      <w:r w:rsidRPr="008312DB">
        <w:rPr>
          <w:sz w:val="24"/>
          <w:szCs w:val="24"/>
        </w:rPr>
        <w:t xml:space="preserve">8.4.4. Прогон </w:t>
      </w:r>
      <w:r w:rsidRPr="008312DB">
        <w:rPr>
          <w:bCs/>
          <w:sz w:val="24"/>
          <w:szCs w:val="24"/>
        </w:rPr>
        <w:t xml:space="preserve">животных и птицы </w:t>
      </w:r>
      <w:r w:rsidRPr="008312DB">
        <w:rPr>
          <w:sz w:val="24"/>
          <w:szCs w:val="24"/>
        </w:rPr>
        <w:t>через автомобильные дороги общего пользования в черте и за чертой населенного пункта осуществляется владельцами животных в соответствии с Правилами дорожного движения.</w:t>
      </w:r>
    </w:p>
    <w:p w:rsidR="008312DB" w:rsidRPr="008312DB" w:rsidRDefault="008312DB" w:rsidP="008312DB">
      <w:pPr>
        <w:widowControl w:val="0"/>
        <w:autoSpaceDE w:val="0"/>
        <w:ind w:firstLine="709"/>
        <w:jc w:val="both"/>
        <w:rPr>
          <w:sz w:val="24"/>
          <w:szCs w:val="24"/>
        </w:rPr>
      </w:pPr>
      <w:r w:rsidRPr="008312DB">
        <w:rPr>
          <w:sz w:val="24"/>
          <w:szCs w:val="24"/>
        </w:rPr>
        <w:t xml:space="preserve"> </w:t>
      </w:r>
    </w:p>
    <w:p w:rsidR="008312DB" w:rsidRPr="008312DB" w:rsidRDefault="008312DB" w:rsidP="008312DB">
      <w:pPr>
        <w:widowControl w:val="0"/>
        <w:autoSpaceDE w:val="0"/>
        <w:ind w:firstLine="709"/>
        <w:jc w:val="center"/>
        <w:rPr>
          <w:bCs/>
          <w:sz w:val="24"/>
          <w:szCs w:val="24"/>
        </w:rPr>
      </w:pPr>
      <w:r w:rsidRPr="008312DB">
        <w:rPr>
          <w:sz w:val="24"/>
          <w:szCs w:val="24"/>
        </w:rPr>
        <w:t>8.5. В</w:t>
      </w:r>
      <w:r w:rsidRPr="008312DB">
        <w:rPr>
          <w:bCs/>
          <w:sz w:val="24"/>
          <w:szCs w:val="24"/>
        </w:rPr>
        <w:t>ыпас животных и птицы.</w:t>
      </w:r>
    </w:p>
    <w:p w:rsidR="008312DB" w:rsidRPr="008312DB" w:rsidRDefault="008312DB" w:rsidP="008312DB">
      <w:pPr>
        <w:widowControl w:val="0"/>
        <w:autoSpaceDE w:val="0"/>
        <w:ind w:firstLine="709"/>
        <w:jc w:val="center"/>
        <w:rPr>
          <w:bCs/>
          <w:sz w:val="24"/>
          <w:szCs w:val="24"/>
        </w:rPr>
      </w:pPr>
    </w:p>
    <w:p w:rsidR="008312DB" w:rsidRPr="008312DB" w:rsidRDefault="008312DB" w:rsidP="008312DB">
      <w:pPr>
        <w:widowControl w:val="0"/>
        <w:autoSpaceDE w:val="0"/>
        <w:ind w:firstLine="709"/>
        <w:jc w:val="both"/>
        <w:rPr>
          <w:bCs/>
          <w:sz w:val="24"/>
          <w:szCs w:val="24"/>
        </w:rPr>
      </w:pPr>
      <w:r w:rsidRPr="008312DB">
        <w:rPr>
          <w:bCs/>
          <w:sz w:val="24"/>
          <w:szCs w:val="24"/>
        </w:rPr>
        <w:t xml:space="preserve">8.5.1. </w:t>
      </w:r>
      <w:r w:rsidRPr="008312DB">
        <w:rPr>
          <w:sz w:val="24"/>
          <w:szCs w:val="24"/>
        </w:rPr>
        <w:t>В</w:t>
      </w:r>
      <w:r w:rsidRPr="008312DB">
        <w:rPr>
          <w:bCs/>
          <w:sz w:val="24"/>
          <w:szCs w:val="24"/>
        </w:rPr>
        <w:t>ыпас животных и птицы осуществляется:</w:t>
      </w:r>
    </w:p>
    <w:p w:rsidR="008312DB" w:rsidRPr="008312DB" w:rsidRDefault="008312DB" w:rsidP="008312DB">
      <w:pPr>
        <w:widowControl w:val="0"/>
        <w:autoSpaceDE w:val="0"/>
        <w:ind w:firstLine="709"/>
        <w:jc w:val="both"/>
        <w:rPr>
          <w:sz w:val="24"/>
          <w:szCs w:val="24"/>
        </w:rPr>
      </w:pPr>
      <w:proofErr w:type="gramStart"/>
      <w:r w:rsidRPr="008312DB">
        <w:rPr>
          <w:sz w:val="24"/>
          <w:szCs w:val="24"/>
        </w:rPr>
        <w:t>в зимний период - стойловый способ – без выгона на пастбище с содержанием животных и птицы в приспособленных для этого помещениях отвечающих ветеринарным, санитарно-техническим нормам, с учетом зоотехнических требований, в количестве, позволяющим соблюдать указанные нормы и требования, утвержденные действующим законодательством;</w:t>
      </w:r>
      <w:proofErr w:type="gramEnd"/>
    </w:p>
    <w:p w:rsidR="008312DB" w:rsidRPr="008312DB" w:rsidRDefault="008312DB" w:rsidP="008312DB">
      <w:pPr>
        <w:widowControl w:val="0"/>
        <w:autoSpaceDE w:val="0"/>
        <w:ind w:firstLine="709"/>
        <w:jc w:val="both"/>
        <w:rPr>
          <w:bCs/>
          <w:sz w:val="24"/>
          <w:szCs w:val="24"/>
        </w:rPr>
      </w:pPr>
      <w:r w:rsidRPr="008312DB">
        <w:rPr>
          <w:sz w:val="24"/>
          <w:szCs w:val="24"/>
        </w:rPr>
        <w:t xml:space="preserve">в весенне-летне-осенний период - пастбищный способ выпаса животных и птицы </w:t>
      </w:r>
      <w:r w:rsidRPr="008312DB">
        <w:rPr>
          <w:bCs/>
          <w:sz w:val="24"/>
          <w:szCs w:val="24"/>
        </w:rPr>
        <w:t>в светлое время суток.</w:t>
      </w:r>
    </w:p>
    <w:p w:rsidR="008312DB" w:rsidRPr="008312DB" w:rsidRDefault="008312DB" w:rsidP="008312DB">
      <w:pPr>
        <w:widowControl w:val="0"/>
        <w:autoSpaceDE w:val="0"/>
        <w:ind w:firstLine="709"/>
        <w:jc w:val="both"/>
        <w:rPr>
          <w:sz w:val="24"/>
          <w:szCs w:val="24"/>
        </w:rPr>
      </w:pPr>
      <w:r w:rsidRPr="008312DB">
        <w:rPr>
          <w:bCs/>
          <w:sz w:val="24"/>
          <w:szCs w:val="24"/>
        </w:rPr>
        <w:t xml:space="preserve">8.5.2. По выбору владельца </w:t>
      </w:r>
      <w:r w:rsidRPr="008312DB">
        <w:rPr>
          <w:sz w:val="24"/>
          <w:szCs w:val="24"/>
        </w:rPr>
        <w:t xml:space="preserve">животных выпас </w:t>
      </w:r>
      <w:r w:rsidRPr="008312DB">
        <w:rPr>
          <w:bCs/>
          <w:sz w:val="24"/>
          <w:szCs w:val="24"/>
        </w:rPr>
        <w:t xml:space="preserve">животных и птицы </w:t>
      </w:r>
      <w:r w:rsidRPr="008312DB">
        <w:rPr>
          <w:sz w:val="24"/>
          <w:szCs w:val="24"/>
        </w:rPr>
        <w:t>осуществляется</w:t>
      </w:r>
      <w:r w:rsidRPr="008312DB">
        <w:rPr>
          <w:bCs/>
          <w:sz w:val="24"/>
          <w:szCs w:val="24"/>
        </w:rPr>
        <w:t xml:space="preserve"> в следующих местах выгула (выпаса)</w:t>
      </w:r>
      <w:r w:rsidRPr="008312DB">
        <w:rPr>
          <w:sz w:val="24"/>
          <w:szCs w:val="24"/>
        </w:rPr>
        <w:t>:</w:t>
      </w:r>
    </w:p>
    <w:p w:rsidR="008312DB" w:rsidRPr="008312DB" w:rsidRDefault="008312DB" w:rsidP="008312DB">
      <w:pPr>
        <w:widowControl w:val="0"/>
        <w:autoSpaceDE w:val="0"/>
        <w:ind w:firstLine="709"/>
        <w:jc w:val="both"/>
        <w:rPr>
          <w:bCs/>
          <w:sz w:val="24"/>
          <w:szCs w:val="24"/>
        </w:rPr>
      </w:pPr>
      <w:proofErr w:type="gramStart"/>
      <w:r w:rsidRPr="008312DB">
        <w:rPr>
          <w:bCs/>
          <w:sz w:val="24"/>
          <w:szCs w:val="24"/>
        </w:rPr>
        <w:t xml:space="preserve">на </w:t>
      </w:r>
      <w:r w:rsidRPr="008312DB">
        <w:rPr>
          <w:sz w:val="24"/>
          <w:szCs w:val="24"/>
        </w:rPr>
        <w:t>неогороженных</w:t>
      </w:r>
      <w:r w:rsidRPr="008312DB">
        <w:rPr>
          <w:bCs/>
          <w:sz w:val="24"/>
          <w:szCs w:val="24"/>
        </w:rPr>
        <w:t xml:space="preserve"> пастбищах, находящихся в собственности или в пользовании владельцев животных на основании письменного договора с арендодателями, под </w:t>
      </w:r>
      <w:r w:rsidRPr="008312DB">
        <w:rPr>
          <w:sz w:val="24"/>
          <w:szCs w:val="24"/>
        </w:rPr>
        <w:lastRenderedPageBreak/>
        <w:t>постоянным надзором</w:t>
      </w:r>
      <w:r w:rsidRPr="008312DB">
        <w:rPr>
          <w:bCs/>
          <w:sz w:val="24"/>
          <w:szCs w:val="24"/>
        </w:rPr>
        <w:t xml:space="preserve"> владельцев животных, либо лиц ими уполномоченных, </w:t>
      </w:r>
      <w:r w:rsidRPr="008312DB">
        <w:rPr>
          <w:sz w:val="24"/>
          <w:szCs w:val="24"/>
        </w:rPr>
        <w:t xml:space="preserve">не допуская их перемещение на участки, не предназначенные для этих целей, </w:t>
      </w:r>
      <w:r w:rsidRPr="008312DB">
        <w:rPr>
          <w:bCs/>
          <w:sz w:val="24"/>
          <w:szCs w:val="24"/>
        </w:rPr>
        <w:t xml:space="preserve">с </w:t>
      </w:r>
      <w:r w:rsidRPr="008312DB">
        <w:rPr>
          <w:sz w:val="24"/>
          <w:szCs w:val="24"/>
        </w:rPr>
        <w:t>соблюдением норм нагрузки на пастбища, установленных Правительством Ростовской области и предотвращением засорения пастбищ бытовым мусором;</w:t>
      </w:r>
      <w:proofErr w:type="gramEnd"/>
    </w:p>
    <w:p w:rsidR="008312DB" w:rsidRPr="008312DB" w:rsidRDefault="008312DB" w:rsidP="008312DB">
      <w:pPr>
        <w:widowControl w:val="0"/>
        <w:autoSpaceDE w:val="0"/>
        <w:ind w:firstLine="709"/>
        <w:jc w:val="both"/>
        <w:rPr>
          <w:sz w:val="24"/>
          <w:szCs w:val="24"/>
        </w:rPr>
      </w:pPr>
      <w:r w:rsidRPr="008312DB">
        <w:rPr>
          <w:bCs/>
          <w:sz w:val="24"/>
          <w:szCs w:val="24"/>
        </w:rPr>
        <w:t xml:space="preserve">на </w:t>
      </w:r>
      <w:r w:rsidRPr="008312DB">
        <w:rPr>
          <w:sz w:val="24"/>
          <w:szCs w:val="24"/>
        </w:rPr>
        <w:t>огороженных</w:t>
      </w:r>
      <w:r w:rsidRPr="008312DB">
        <w:rPr>
          <w:bCs/>
          <w:sz w:val="24"/>
          <w:szCs w:val="24"/>
        </w:rPr>
        <w:t xml:space="preserve"> пастбищах,</w:t>
      </w:r>
      <w:r w:rsidRPr="008312DB">
        <w:rPr>
          <w:sz w:val="24"/>
          <w:szCs w:val="24"/>
        </w:rPr>
        <w:t xml:space="preserve"> </w:t>
      </w:r>
      <w:r w:rsidRPr="008312DB">
        <w:rPr>
          <w:bCs/>
          <w:sz w:val="24"/>
          <w:szCs w:val="24"/>
        </w:rPr>
        <w:t>находящихся в собственности или в пользовании владельцев животных на основании письменного договора с арендодателями,</w:t>
      </w:r>
      <w:r w:rsidRPr="008312DB">
        <w:rPr>
          <w:sz w:val="24"/>
          <w:szCs w:val="24"/>
        </w:rPr>
        <w:t xml:space="preserve"> </w:t>
      </w:r>
      <w:r w:rsidRPr="008312DB">
        <w:rPr>
          <w:bCs/>
          <w:sz w:val="24"/>
          <w:szCs w:val="24"/>
        </w:rPr>
        <w:t xml:space="preserve">под </w:t>
      </w:r>
      <w:r w:rsidRPr="008312DB">
        <w:rPr>
          <w:sz w:val="24"/>
          <w:szCs w:val="24"/>
        </w:rPr>
        <w:t>надзором</w:t>
      </w:r>
      <w:r w:rsidRPr="008312DB">
        <w:rPr>
          <w:bCs/>
          <w:sz w:val="24"/>
          <w:szCs w:val="24"/>
        </w:rPr>
        <w:t xml:space="preserve"> владельцев животных, либо лиц ими уполномоченных, с </w:t>
      </w:r>
      <w:r w:rsidRPr="008312DB">
        <w:rPr>
          <w:sz w:val="24"/>
          <w:szCs w:val="24"/>
        </w:rPr>
        <w:t>соблюдением норм нагрузки на пастбища, установленных Правительством Ростовской области и предотвращением засорения пастбищ бытовым мусором</w:t>
      </w:r>
      <w:r w:rsidRPr="008312DB">
        <w:rPr>
          <w:bCs/>
          <w:sz w:val="24"/>
          <w:szCs w:val="24"/>
        </w:rPr>
        <w:t>;</w:t>
      </w:r>
    </w:p>
    <w:p w:rsidR="008312DB" w:rsidRPr="008312DB" w:rsidRDefault="008312DB" w:rsidP="008312DB">
      <w:pPr>
        <w:widowControl w:val="0"/>
        <w:autoSpaceDE w:val="0"/>
        <w:ind w:firstLine="709"/>
        <w:jc w:val="both"/>
        <w:rPr>
          <w:sz w:val="24"/>
          <w:szCs w:val="24"/>
        </w:rPr>
      </w:pPr>
      <w:r w:rsidRPr="008312DB">
        <w:rPr>
          <w:bCs/>
          <w:sz w:val="24"/>
          <w:szCs w:val="24"/>
        </w:rPr>
        <w:t xml:space="preserve">на </w:t>
      </w:r>
      <w:r w:rsidRPr="008312DB">
        <w:rPr>
          <w:sz w:val="24"/>
          <w:szCs w:val="24"/>
        </w:rPr>
        <w:t>огороженных</w:t>
      </w:r>
      <w:r w:rsidRPr="008312DB">
        <w:rPr>
          <w:bCs/>
          <w:sz w:val="24"/>
          <w:szCs w:val="24"/>
        </w:rPr>
        <w:t xml:space="preserve"> </w:t>
      </w:r>
      <w:r w:rsidRPr="008312DB">
        <w:rPr>
          <w:sz w:val="24"/>
          <w:szCs w:val="24"/>
        </w:rPr>
        <w:t xml:space="preserve">земельных участках, вид разрешенного использования которых предусматривает разведение </w:t>
      </w:r>
      <w:r w:rsidRPr="008312DB">
        <w:rPr>
          <w:bCs/>
          <w:sz w:val="24"/>
          <w:szCs w:val="24"/>
        </w:rPr>
        <w:t xml:space="preserve">животных и птицы, и </w:t>
      </w:r>
      <w:r w:rsidRPr="008312DB">
        <w:rPr>
          <w:sz w:val="24"/>
          <w:szCs w:val="24"/>
        </w:rPr>
        <w:t xml:space="preserve">принадлежащих на праве собственности, владения или пользования владельцу животных, при условии принятия им мер, исключающих случаи бесконтрольного выхода </w:t>
      </w:r>
      <w:r w:rsidRPr="008312DB">
        <w:rPr>
          <w:bCs/>
          <w:sz w:val="24"/>
          <w:szCs w:val="24"/>
        </w:rPr>
        <w:t>животных и птицы</w:t>
      </w:r>
      <w:r w:rsidRPr="008312DB">
        <w:rPr>
          <w:sz w:val="24"/>
          <w:szCs w:val="24"/>
        </w:rPr>
        <w:t xml:space="preserve"> за пределы земельного участка.</w:t>
      </w:r>
    </w:p>
    <w:p w:rsidR="008312DB" w:rsidRPr="008312DB" w:rsidRDefault="008312DB" w:rsidP="008312DB">
      <w:pPr>
        <w:widowControl w:val="0"/>
        <w:autoSpaceDE w:val="0"/>
        <w:ind w:firstLine="709"/>
        <w:jc w:val="both"/>
        <w:rPr>
          <w:sz w:val="24"/>
          <w:szCs w:val="24"/>
        </w:rPr>
      </w:pPr>
      <w:r w:rsidRPr="008312DB">
        <w:rPr>
          <w:sz w:val="24"/>
          <w:szCs w:val="24"/>
        </w:rPr>
        <w:t>8.5.3. Места для выгула домашних животных, владельцами которых являются собственники (наниматели, арендаторы) квартир в многоквартирных жилых домах устанавливаются общим собранием собственников помещений в многоквартирном доме, на земельном участке, находящемся в общей долевой собственности собственников помещений в многоквартирном доме, с обозначением данных мест указателями «Место выгула домашних животных».</w:t>
      </w:r>
    </w:p>
    <w:p w:rsidR="008312DB" w:rsidRPr="008312DB" w:rsidRDefault="008312DB" w:rsidP="008312DB">
      <w:pPr>
        <w:widowControl w:val="0"/>
        <w:autoSpaceDE w:val="0"/>
        <w:ind w:firstLine="709"/>
        <w:jc w:val="both"/>
        <w:rPr>
          <w:sz w:val="24"/>
          <w:szCs w:val="24"/>
        </w:rPr>
      </w:pPr>
      <w:r w:rsidRPr="008312DB">
        <w:rPr>
          <w:sz w:val="24"/>
          <w:szCs w:val="24"/>
        </w:rPr>
        <w:t xml:space="preserve">8.5.4. Свободное перемещение </w:t>
      </w:r>
      <w:r w:rsidRPr="008312DB">
        <w:rPr>
          <w:bCs/>
          <w:sz w:val="24"/>
          <w:szCs w:val="24"/>
        </w:rPr>
        <w:t>животных и птицы</w:t>
      </w:r>
      <w:r w:rsidRPr="008312DB">
        <w:rPr>
          <w:sz w:val="24"/>
          <w:szCs w:val="24"/>
        </w:rPr>
        <w:t xml:space="preserve"> допускается в пределах:</w:t>
      </w:r>
    </w:p>
    <w:p w:rsidR="008312DB" w:rsidRPr="008312DB" w:rsidRDefault="008312DB" w:rsidP="008312DB">
      <w:pPr>
        <w:widowControl w:val="0"/>
        <w:autoSpaceDE w:val="0"/>
        <w:ind w:firstLine="709"/>
        <w:jc w:val="both"/>
        <w:rPr>
          <w:sz w:val="24"/>
          <w:szCs w:val="24"/>
        </w:rPr>
      </w:pPr>
      <w:r w:rsidRPr="008312DB">
        <w:rPr>
          <w:sz w:val="24"/>
          <w:szCs w:val="24"/>
        </w:rPr>
        <w:t>помещения, в котором они содержатся;</w:t>
      </w:r>
    </w:p>
    <w:p w:rsidR="008312DB" w:rsidRPr="008312DB" w:rsidRDefault="008312DB" w:rsidP="008312DB">
      <w:pPr>
        <w:widowControl w:val="0"/>
        <w:autoSpaceDE w:val="0"/>
        <w:ind w:firstLine="709"/>
        <w:jc w:val="both"/>
        <w:rPr>
          <w:bCs/>
          <w:sz w:val="24"/>
          <w:szCs w:val="24"/>
        </w:rPr>
      </w:pPr>
      <w:r w:rsidRPr="008312DB">
        <w:rPr>
          <w:bCs/>
          <w:sz w:val="24"/>
          <w:szCs w:val="24"/>
        </w:rPr>
        <w:t xml:space="preserve">на </w:t>
      </w:r>
      <w:r w:rsidRPr="008312DB">
        <w:rPr>
          <w:sz w:val="24"/>
          <w:szCs w:val="24"/>
        </w:rPr>
        <w:t>огороженных</w:t>
      </w:r>
      <w:r w:rsidRPr="008312DB">
        <w:rPr>
          <w:bCs/>
          <w:sz w:val="24"/>
          <w:szCs w:val="24"/>
        </w:rPr>
        <w:t xml:space="preserve"> </w:t>
      </w:r>
      <w:r w:rsidRPr="008312DB">
        <w:rPr>
          <w:sz w:val="24"/>
          <w:szCs w:val="24"/>
        </w:rPr>
        <w:t>земельных участках, конструктивные элементы, ограждения которых должны исключать возможность преодоления его животным</w:t>
      </w:r>
      <w:r w:rsidRPr="008312DB">
        <w:rPr>
          <w:bCs/>
          <w:sz w:val="24"/>
          <w:szCs w:val="24"/>
        </w:rPr>
        <w:t xml:space="preserve"> и птицей.</w:t>
      </w:r>
    </w:p>
    <w:p w:rsidR="008312DB" w:rsidRPr="008312DB" w:rsidRDefault="008312DB" w:rsidP="008312DB">
      <w:pPr>
        <w:widowControl w:val="0"/>
        <w:autoSpaceDE w:val="0"/>
        <w:ind w:firstLine="709"/>
        <w:jc w:val="both"/>
        <w:rPr>
          <w:bCs/>
          <w:sz w:val="24"/>
          <w:szCs w:val="24"/>
        </w:rPr>
      </w:pPr>
      <w:r w:rsidRPr="008312DB">
        <w:rPr>
          <w:sz w:val="24"/>
          <w:szCs w:val="24"/>
        </w:rPr>
        <w:t>8.5.5. В</w:t>
      </w:r>
      <w:r w:rsidRPr="008312DB">
        <w:rPr>
          <w:bCs/>
          <w:sz w:val="24"/>
          <w:szCs w:val="24"/>
        </w:rPr>
        <w:t xml:space="preserve">ладельцам </w:t>
      </w:r>
      <w:r w:rsidRPr="008312DB">
        <w:rPr>
          <w:sz w:val="24"/>
          <w:szCs w:val="24"/>
        </w:rPr>
        <w:t>животных и птицы</w:t>
      </w:r>
      <w:r w:rsidRPr="008312DB">
        <w:rPr>
          <w:bCs/>
          <w:sz w:val="24"/>
          <w:szCs w:val="24"/>
        </w:rPr>
        <w:t xml:space="preserve"> запрещено:</w:t>
      </w:r>
    </w:p>
    <w:p w:rsidR="008312DB" w:rsidRPr="008312DB" w:rsidRDefault="008312DB" w:rsidP="008312DB">
      <w:pPr>
        <w:widowControl w:val="0"/>
        <w:autoSpaceDE w:val="0"/>
        <w:ind w:firstLine="709"/>
        <w:jc w:val="both"/>
        <w:rPr>
          <w:sz w:val="24"/>
          <w:szCs w:val="24"/>
        </w:rPr>
      </w:pPr>
      <w:proofErr w:type="gramStart"/>
      <w:r w:rsidRPr="008312DB">
        <w:rPr>
          <w:bCs/>
          <w:sz w:val="24"/>
          <w:szCs w:val="24"/>
        </w:rPr>
        <w:t>осуществлять выпас</w:t>
      </w:r>
      <w:r w:rsidRPr="008312DB">
        <w:rPr>
          <w:sz w:val="24"/>
          <w:szCs w:val="24"/>
        </w:rPr>
        <w:t xml:space="preserve"> животных и птицы вне мест, определенных пунктом 8.5.2. настоящих Правил;</w:t>
      </w:r>
      <w:proofErr w:type="gramEnd"/>
    </w:p>
    <w:p w:rsidR="008312DB" w:rsidRPr="008312DB" w:rsidRDefault="008312DB" w:rsidP="008312DB">
      <w:pPr>
        <w:widowControl w:val="0"/>
        <w:autoSpaceDE w:val="0"/>
        <w:ind w:firstLine="709"/>
        <w:jc w:val="both"/>
        <w:rPr>
          <w:sz w:val="24"/>
          <w:szCs w:val="24"/>
        </w:rPr>
      </w:pPr>
      <w:r w:rsidRPr="008312DB">
        <w:rPr>
          <w:sz w:val="24"/>
          <w:szCs w:val="24"/>
        </w:rPr>
        <w:t>содержать животных и птицу, допуская их свободный выпас (выгул), на прилегающих к домовладению территориях в черте населенных пунктов Киселевского сельского поселения или на придомовой территории многоквартирных жилых домов на земельном участке, находящемся в общей долевой собственности собственников помещений в многоквартирном доме;</w:t>
      </w:r>
    </w:p>
    <w:p w:rsidR="008312DB" w:rsidRPr="008312DB" w:rsidRDefault="008312DB" w:rsidP="008312DB">
      <w:pPr>
        <w:widowControl w:val="0"/>
        <w:autoSpaceDE w:val="0"/>
        <w:ind w:firstLine="709"/>
        <w:jc w:val="both"/>
        <w:rPr>
          <w:sz w:val="24"/>
          <w:szCs w:val="24"/>
        </w:rPr>
      </w:pPr>
      <w:proofErr w:type="gramStart"/>
      <w:r w:rsidRPr="008312DB">
        <w:rPr>
          <w:sz w:val="24"/>
          <w:szCs w:val="24"/>
        </w:rPr>
        <w:t xml:space="preserve">оставлять животных и птицу в режиме безнадзорного выгула, допуская их свободное перемещение и появление на проезжей части и обочинах автомобильных дорог, в парках, на территории </w:t>
      </w:r>
      <w:r w:rsidRPr="008312DB">
        <w:rPr>
          <w:bCs/>
          <w:sz w:val="24"/>
          <w:szCs w:val="24"/>
        </w:rPr>
        <w:t>медицинских, образовательных, административных учреждений</w:t>
      </w:r>
      <w:r w:rsidRPr="008312DB">
        <w:rPr>
          <w:sz w:val="24"/>
          <w:szCs w:val="24"/>
        </w:rPr>
        <w:t>, спортивных и детских площадках, в местах массового отдыха, а также в местах или в условиях, при которых ими может быть осуществлена потрава сельскохозяйственных посевов, зеленых насаждений, их повреждение и уничтожение, причинён</w:t>
      </w:r>
      <w:proofErr w:type="gramEnd"/>
      <w:r w:rsidRPr="008312DB">
        <w:rPr>
          <w:sz w:val="24"/>
          <w:szCs w:val="24"/>
        </w:rPr>
        <w:t xml:space="preserve"> вред здоровью человека и (или) вред чужому имуществу.</w:t>
      </w:r>
    </w:p>
    <w:p w:rsidR="008312DB" w:rsidRPr="008312DB" w:rsidRDefault="008312DB" w:rsidP="008312DB">
      <w:pPr>
        <w:widowControl w:val="0"/>
        <w:autoSpaceDE w:val="0"/>
        <w:ind w:firstLine="709"/>
        <w:jc w:val="both"/>
        <w:rPr>
          <w:sz w:val="24"/>
          <w:szCs w:val="24"/>
        </w:rPr>
      </w:pPr>
      <w:r w:rsidRPr="008312DB">
        <w:rPr>
          <w:bCs/>
          <w:sz w:val="24"/>
          <w:szCs w:val="24"/>
        </w:rPr>
        <w:t>8.6. Сроки выпаса животных и птицы</w:t>
      </w:r>
      <w:r w:rsidRPr="008312DB">
        <w:rPr>
          <w:sz w:val="24"/>
          <w:szCs w:val="24"/>
        </w:rPr>
        <w:t xml:space="preserve"> на земельных участках, предоставленных на праве аренды гражданам - членам товариществ по выпасу скота, находящегося в личных подсобных хозяйствах граждан, (общественные пастбища) </w:t>
      </w:r>
      <w:r w:rsidRPr="008312DB">
        <w:rPr>
          <w:bCs/>
          <w:sz w:val="24"/>
          <w:szCs w:val="24"/>
        </w:rPr>
        <w:t xml:space="preserve">устанавливаются постановлением Администрации Киселевского сельского поселения по согласованию с председателем </w:t>
      </w:r>
      <w:r w:rsidRPr="008312DB">
        <w:rPr>
          <w:sz w:val="24"/>
          <w:szCs w:val="24"/>
        </w:rPr>
        <w:t>товарищества по выпасу скота.</w:t>
      </w:r>
    </w:p>
    <w:p w:rsidR="008312DB" w:rsidRPr="008312DB" w:rsidRDefault="008312DB" w:rsidP="008312DB">
      <w:pPr>
        <w:widowControl w:val="0"/>
        <w:autoSpaceDE w:val="0"/>
        <w:ind w:firstLine="709"/>
        <w:jc w:val="both"/>
        <w:rPr>
          <w:sz w:val="24"/>
          <w:szCs w:val="24"/>
        </w:rPr>
      </w:pPr>
      <w:r w:rsidRPr="008312DB">
        <w:rPr>
          <w:sz w:val="24"/>
          <w:szCs w:val="24"/>
        </w:rPr>
        <w:t xml:space="preserve">8.7. </w:t>
      </w:r>
      <w:r w:rsidRPr="008312DB">
        <w:rPr>
          <w:bCs/>
          <w:sz w:val="24"/>
          <w:szCs w:val="24"/>
        </w:rPr>
        <w:t>В местах массового отдыха и купания людей землепользователем, балансодержателем, арендатором водного объекта обязаны быть установлены читаемые информационные знаки «Водопой, прогон, выпас сельскохозяйственных животных и птицы ЗАПРЕЩЕН».</w:t>
      </w:r>
    </w:p>
    <w:p w:rsidR="008312DB" w:rsidRPr="008312DB" w:rsidRDefault="008312DB" w:rsidP="008312DB">
      <w:pPr>
        <w:widowControl w:val="0"/>
        <w:autoSpaceDE w:val="0"/>
        <w:ind w:firstLine="709"/>
        <w:jc w:val="both"/>
        <w:rPr>
          <w:sz w:val="24"/>
          <w:szCs w:val="24"/>
        </w:rPr>
      </w:pPr>
      <w:r w:rsidRPr="008312DB">
        <w:rPr>
          <w:sz w:val="24"/>
          <w:szCs w:val="24"/>
        </w:rPr>
        <w:t xml:space="preserve">8.8. </w:t>
      </w:r>
      <w:r w:rsidRPr="008312DB">
        <w:rPr>
          <w:bCs/>
          <w:sz w:val="24"/>
          <w:szCs w:val="24"/>
        </w:rPr>
        <w:t xml:space="preserve">Обнаруженные в момент повреждения или уничтожения зеленых насаждений животные и птица, выпас и (или) прогон которых осуществляется под надзором их собственника или лица, им уполномоченного, а также безнадзорные животные и птица могут быть задержаны в соответствии с гражданским законодательством для выяснения личности </w:t>
      </w:r>
      <w:r w:rsidRPr="008312DB">
        <w:rPr>
          <w:bCs/>
          <w:sz w:val="24"/>
          <w:szCs w:val="24"/>
        </w:rPr>
        <w:lastRenderedPageBreak/>
        <w:t>владельца животного и составления акта потравы.</w:t>
      </w:r>
    </w:p>
    <w:p w:rsidR="008312DB" w:rsidRPr="008312DB" w:rsidRDefault="008312DB" w:rsidP="008312DB">
      <w:pPr>
        <w:widowControl w:val="0"/>
        <w:autoSpaceDE w:val="0"/>
        <w:ind w:firstLine="709"/>
        <w:jc w:val="both"/>
        <w:rPr>
          <w:sz w:val="24"/>
          <w:szCs w:val="24"/>
        </w:rPr>
      </w:pPr>
      <w:r w:rsidRPr="008312DB">
        <w:rPr>
          <w:sz w:val="24"/>
          <w:szCs w:val="24"/>
        </w:rPr>
        <w:t>8.9. За нарушение требований настоящих Правил, владельцы животных несут административную ответственность в порядке, установленном Областным законом Ростовской области от 25.10.2002 № 273-ЗС «Об административных правонарушениях».</w:t>
      </w:r>
    </w:p>
    <w:p w:rsidR="008312DB" w:rsidRPr="008312DB" w:rsidRDefault="008312DB" w:rsidP="008312D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4"/>
          <w:szCs w:val="24"/>
        </w:rPr>
      </w:pPr>
      <w:r w:rsidRPr="008312DB">
        <w:rPr>
          <w:sz w:val="24"/>
          <w:szCs w:val="24"/>
          <w:lang/>
        </w:rPr>
        <w:tab/>
      </w:r>
    </w:p>
    <w:p w:rsidR="008312DB" w:rsidRPr="008312DB" w:rsidRDefault="008312DB" w:rsidP="008312DB">
      <w:pPr>
        <w:widowControl w:val="0"/>
        <w:autoSpaceDE w:val="0"/>
        <w:ind w:firstLine="709"/>
        <w:jc w:val="center"/>
        <w:rPr>
          <w:sz w:val="24"/>
          <w:szCs w:val="24"/>
        </w:rPr>
      </w:pPr>
      <w:r w:rsidRPr="008312DB">
        <w:rPr>
          <w:sz w:val="24"/>
          <w:szCs w:val="24"/>
        </w:rPr>
        <w:t>Глава 9. Заключительные положения</w:t>
      </w:r>
    </w:p>
    <w:p w:rsidR="008312DB" w:rsidRPr="008312DB" w:rsidRDefault="008312DB" w:rsidP="008312DB">
      <w:pPr>
        <w:widowControl w:val="0"/>
        <w:autoSpaceDE w:val="0"/>
        <w:ind w:firstLine="709"/>
        <w:jc w:val="both"/>
        <w:rPr>
          <w:sz w:val="24"/>
          <w:szCs w:val="24"/>
        </w:rPr>
      </w:pPr>
    </w:p>
    <w:p w:rsidR="008312DB" w:rsidRPr="008312DB" w:rsidRDefault="008312DB" w:rsidP="008312DB">
      <w:pPr>
        <w:widowControl w:val="0"/>
        <w:autoSpaceDE w:val="0"/>
        <w:ind w:firstLine="709"/>
        <w:jc w:val="both"/>
        <w:rPr>
          <w:sz w:val="24"/>
          <w:szCs w:val="24"/>
        </w:rPr>
      </w:pPr>
      <w:r w:rsidRPr="008312DB">
        <w:rPr>
          <w:sz w:val="24"/>
          <w:szCs w:val="24"/>
        </w:rPr>
        <w:t>9. Ответственность за нарушение настоящих Правил</w:t>
      </w:r>
    </w:p>
    <w:p w:rsidR="008312DB" w:rsidRPr="008312DB" w:rsidRDefault="008312DB" w:rsidP="008312DB">
      <w:pPr>
        <w:widowControl w:val="0"/>
        <w:autoSpaceDE w:val="0"/>
        <w:ind w:firstLine="709"/>
        <w:jc w:val="both"/>
        <w:rPr>
          <w:sz w:val="24"/>
          <w:szCs w:val="24"/>
        </w:rPr>
      </w:pPr>
      <w:r w:rsidRPr="008312DB">
        <w:rPr>
          <w:sz w:val="24"/>
          <w:szCs w:val="24"/>
        </w:rPr>
        <w:t>9.1. Настоящие Правила обязательны для исполнения органами местного самоуправления, их должностными лицами, а также гражданами (в том числе индивидуальными предпринимателями), юридическими лицами независимо от организационно-правовой формы и формы собственности.</w:t>
      </w:r>
    </w:p>
    <w:p w:rsidR="008312DB" w:rsidRPr="008312DB" w:rsidRDefault="008312DB" w:rsidP="008312DB">
      <w:pPr>
        <w:widowControl w:val="0"/>
        <w:autoSpaceDE w:val="0"/>
        <w:ind w:firstLine="709"/>
        <w:jc w:val="both"/>
        <w:rPr>
          <w:sz w:val="24"/>
          <w:szCs w:val="24"/>
        </w:rPr>
      </w:pPr>
      <w:r w:rsidRPr="008312DB">
        <w:rPr>
          <w:sz w:val="24"/>
          <w:szCs w:val="24"/>
        </w:rPr>
        <w:t>9.2. Контроль (надзор) за соблюдением настоящих Правил осуществляют уполномоченный орган, а также иные лица в соответствии с положениями о них и в порядке, установленном законодательством.</w:t>
      </w:r>
    </w:p>
    <w:p w:rsidR="008312DB" w:rsidRPr="008312DB" w:rsidRDefault="008312DB" w:rsidP="008312DB">
      <w:pPr>
        <w:widowControl w:val="0"/>
        <w:autoSpaceDE w:val="0"/>
        <w:ind w:firstLine="709"/>
        <w:jc w:val="both"/>
        <w:rPr>
          <w:sz w:val="24"/>
          <w:szCs w:val="24"/>
        </w:rPr>
      </w:pPr>
      <w:r w:rsidRPr="008312DB">
        <w:rPr>
          <w:sz w:val="24"/>
          <w:szCs w:val="24"/>
        </w:rPr>
        <w:t>9.3. Лица, виновные в нарушении настоящих Правил, несут ответственность в соответствии с действующим законодательством.</w:t>
      </w:r>
    </w:p>
    <w:p w:rsidR="008312DB" w:rsidRPr="008312DB" w:rsidRDefault="008312DB" w:rsidP="008312DB">
      <w:pPr>
        <w:widowControl w:val="0"/>
        <w:autoSpaceDE w:val="0"/>
        <w:ind w:firstLine="709"/>
        <w:jc w:val="both"/>
        <w:rPr>
          <w:sz w:val="24"/>
          <w:szCs w:val="24"/>
        </w:rPr>
      </w:pPr>
      <w:r w:rsidRPr="008312DB">
        <w:rPr>
          <w:sz w:val="24"/>
          <w:szCs w:val="24"/>
        </w:rPr>
        <w:t>9.4. Заключительные положения</w:t>
      </w:r>
    </w:p>
    <w:p w:rsidR="008312DB" w:rsidRPr="008312DB" w:rsidRDefault="008312DB" w:rsidP="008312DB">
      <w:pPr>
        <w:widowControl w:val="0"/>
        <w:autoSpaceDE w:val="0"/>
        <w:ind w:firstLine="709"/>
        <w:jc w:val="both"/>
        <w:rPr>
          <w:sz w:val="24"/>
          <w:szCs w:val="24"/>
        </w:rPr>
      </w:pPr>
      <w:r w:rsidRPr="008312DB">
        <w:rPr>
          <w:sz w:val="24"/>
          <w:szCs w:val="24"/>
        </w:rPr>
        <w:t>9.4.1. К отношениям, возникшим до введения в действие настоящих Правил, настоящие Правила применяются в части тех прав и обязанностей, которые возникнут после введения их в действие.</w:t>
      </w:r>
    </w:p>
    <w:p w:rsidR="008312DB" w:rsidRPr="008312DB" w:rsidRDefault="008312DB" w:rsidP="008312DB">
      <w:pPr>
        <w:widowControl w:val="0"/>
        <w:autoSpaceDE w:val="0"/>
        <w:ind w:firstLine="709"/>
        <w:jc w:val="both"/>
        <w:rPr>
          <w:sz w:val="24"/>
          <w:szCs w:val="24"/>
        </w:rPr>
      </w:pPr>
      <w:r w:rsidRPr="008312DB">
        <w:rPr>
          <w:sz w:val="24"/>
          <w:szCs w:val="24"/>
        </w:rPr>
        <w:t>9.4.2.   Правоотношения, не урегулированные настоящими Правилами, регулируются нормами действующего законодательства.</w:t>
      </w:r>
    </w:p>
    <w:p w:rsidR="008312DB" w:rsidRPr="00243A2E" w:rsidRDefault="008312DB" w:rsidP="008312DB">
      <w:pPr>
        <w:jc w:val="center"/>
        <w:rPr>
          <w:sz w:val="24"/>
          <w:szCs w:val="24"/>
        </w:rPr>
      </w:pPr>
    </w:p>
    <w:p w:rsidR="001D2152" w:rsidRPr="00243A2E" w:rsidRDefault="001D2152" w:rsidP="00243A2E">
      <w:pPr>
        <w:jc w:val="center"/>
        <w:rPr>
          <w:sz w:val="24"/>
          <w:szCs w:val="24"/>
        </w:rPr>
      </w:pPr>
    </w:p>
    <w:p w:rsidR="001D2152" w:rsidRDefault="001D2152" w:rsidP="007C60DA">
      <w:pPr>
        <w:jc w:val="center"/>
        <w:rPr>
          <w:sz w:val="24"/>
          <w:szCs w:val="24"/>
        </w:rPr>
      </w:pPr>
    </w:p>
    <w:p w:rsidR="001D2152" w:rsidRDefault="001D2152" w:rsidP="007C60DA">
      <w:pPr>
        <w:jc w:val="center"/>
        <w:rPr>
          <w:sz w:val="24"/>
          <w:szCs w:val="24"/>
        </w:rPr>
      </w:pPr>
    </w:p>
    <w:p w:rsidR="001D2152" w:rsidRDefault="001D2152" w:rsidP="007C60DA">
      <w:pPr>
        <w:jc w:val="center"/>
        <w:rPr>
          <w:sz w:val="24"/>
          <w:szCs w:val="24"/>
        </w:rPr>
      </w:pPr>
    </w:p>
    <w:p w:rsidR="001D2152" w:rsidRDefault="001D2152" w:rsidP="007C60DA">
      <w:pPr>
        <w:jc w:val="center"/>
        <w:rPr>
          <w:sz w:val="24"/>
          <w:szCs w:val="24"/>
        </w:rPr>
      </w:pPr>
    </w:p>
    <w:p w:rsidR="001D2152" w:rsidRDefault="001D2152" w:rsidP="007C60DA">
      <w:pPr>
        <w:jc w:val="center"/>
        <w:rPr>
          <w:sz w:val="24"/>
          <w:szCs w:val="24"/>
        </w:rPr>
      </w:pPr>
    </w:p>
    <w:p w:rsidR="001D2152" w:rsidRDefault="001D2152" w:rsidP="007C60DA">
      <w:pPr>
        <w:jc w:val="center"/>
        <w:rPr>
          <w:sz w:val="24"/>
          <w:szCs w:val="24"/>
        </w:rPr>
      </w:pPr>
    </w:p>
    <w:p w:rsidR="000236B5" w:rsidRDefault="000236B5" w:rsidP="007C60DA">
      <w:pPr>
        <w:jc w:val="center"/>
        <w:rPr>
          <w:sz w:val="24"/>
          <w:szCs w:val="24"/>
        </w:rPr>
      </w:pPr>
    </w:p>
    <w:p w:rsidR="00243A2E" w:rsidRDefault="00243A2E" w:rsidP="007C60DA">
      <w:pPr>
        <w:jc w:val="center"/>
        <w:rPr>
          <w:sz w:val="24"/>
          <w:szCs w:val="24"/>
        </w:rPr>
      </w:pPr>
    </w:p>
    <w:p w:rsidR="00243A2E" w:rsidRDefault="00243A2E" w:rsidP="007C60DA">
      <w:pPr>
        <w:jc w:val="center"/>
        <w:rPr>
          <w:sz w:val="24"/>
          <w:szCs w:val="24"/>
        </w:rPr>
      </w:pPr>
    </w:p>
    <w:p w:rsidR="00243A2E" w:rsidRDefault="00243A2E" w:rsidP="007C60DA">
      <w:pPr>
        <w:jc w:val="center"/>
        <w:rPr>
          <w:sz w:val="24"/>
          <w:szCs w:val="24"/>
        </w:rPr>
      </w:pPr>
    </w:p>
    <w:p w:rsidR="00243A2E" w:rsidRDefault="00243A2E" w:rsidP="007C60DA">
      <w:pPr>
        <w:jc w:val="center"/>
        <w:rPr>
          <w:sz w:val="24"/>
          <w:szCs w:val="24"/>
        </w:rPr>
      </w:pPr>
    </w:p>
    <w:p w:rsidR="00243A2E" w:rsidRDefault="00243A2E" w:rsidP="007C60DA">
      <w:pPr>
        <w:jc w:val="center"/>
        <w:rPr>
          <w:sz w:val="24"/>
          <w:szCs w:val="24"/>
        </w:rPr>
      </w:pPr>
    </w:p>
    <w:p w:rsidR="00243A2E" w:rsidRDefault="00243A2E" w:rsidP="007C60DA">
      <w:pPr>
        <w:jc w:val="center"/>
        <w:rPr>
          <w:sz w:val="24"/>
          <w:szCs w:val="24"/>
        </w:rPr>
      </w:pPr>
    </w:p>
    <w:p w:rsidR="000236B5" w:rsidRPr="00127FC2" w:rsidRDefault="000236B5" w:rsidP="007C60DA">
      <w:pPr>
        <w:jc w:val="center"/>
        <w:rPr>
          <w:sz w:val="24"/>
          <w:szCs w:val="24"/>
        </w:rPr>
      </w:pPr>
    </w:p>
    <w:p w:rsidR="007F37B2" w:rsidRPr="007650DC" w:rsidRDefault="007F37B2" w:rsidP="007C60DA">
      <w:pPr>
        <w:jc w:val="center"/>
        <w:rPr>
          <w:sz w:val="24"/>
          <w:szCs w:val="24"/>
        </w:rPr>
      </w:pPr>
    </w:p>
    <w:p w:rsidR="007C60DA" w:rsidRPr="00A0756D" w:rsidRDefault="007C60DA" w:rsidP="007C60DA">
      <w:pPr>
        <w:jc w:val="center"/>
      </w:pPr>
      <w:r w:rsidRPr="00A0756D">
        <w:t>Отпечатано в Администрации Киселевского сельского поселения по адресу:</w:t>
      </w:r>
    </w:p>
    <w:p w:rsidR="007C60DA" w:rsidRPr="00A0756D" w:rsidRDefault="007C60DA" w:rsidP="007C60DA">
      <w:pPr>
        <w:jc w:val="center"/>
      </w:pPr>
      <w:r w:rsidRPr="00A0756D">
        <w:t xml:space="preserve">347432 Ростовская область, </w:t>
      </w:r>
      <w:proofErr w:type="spellStart"/>
      <w:r w:rsidRPr="00A0756D">
        <w:t>Заветинский</w:t>
      </w:r>
      <w:proofErr w:type="spellEnd"/>
      <w:r w:rsidRPr="00A0756D">
        <w:t xml:space="preserve"> район, с. Киселевка, ул. 60 лет СССР, 40</w:t>
      </w:r>
    </w:p>
    <w:p w:rsidR="00200E1D" w:rsidRDefault="007C60DA" w:rsidP="009C2EF9">
      <w:pPr>
        <w:jc w:val="center"/>
      </w:pPr>
      <w:r w:rsidRPr="00A0756D">
        <w:t xml:space="preserve">Тираж 30 экз. Отпечатано </w:t>
      </w:r>
      <w:r w:rsidR="008312DB">
        <w:t>01.04</w:t>
      </w:r>
      <w:r w:rsidR="00856FE1">
        <w:t>.</w:t>
      </w:r>
      <w:r w:rsidRPr="00A0756D">
        <w:t>20</w:t>
      </w:r>
      <w:r>
        <w:t>2</w:t>
      </w:r>
      <w:r w:rsidR="00243A2E">
        <w:t>5</w:t>
      </w:r>
      <w:r>
        <w:t xml:space="preserve"> </w:t>
      </w:r>
      <w:r w:rsidRPr="00A0756D">
        <w:t>г</w:t>
      </w:r>
      <w:r>
        <w:t>ода</w:t>
      </w:r>
    </w:p>
    <w:p w:rsidR="00A11959" w:rsidRDefault="00A11959">
      <w:pPr>
        <w:jc w:val="center"/>
      </w:pPr>
    </w:p>
    <w:sectPr w:rsidR="00A11959" w:rsidSect="00760937">
      <w:pgSz w:w="11900" w:h="16800"/>
      <w:pgMar w:top="1134" w:right="567"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E255B" w:rsidRDefault="005E255B" w:rsidP="00D00365">
      <w:r>
        <w:separator/>
      </w:r>
    </w:p>
  </w:endnote>
  <w:endnote w:type="continuationSeparator" w:id="0">
    <w:p w:rsidR="005E255B" w:rsidRDefault="005E255B" w:rsidP="00D0036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Microsoft Sans Serif">
    <w:panose1 w:val="020B0604020202020204"/>
    <w:charset w:val="CC"/>
    <w:family w:val="swiss"/>
    <w:pitch w:val="variable"/>
    <w:sig w:usb0="E5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AG Souvenir">
    <w:altName w:val="Times New Roman"/>
    <w:charset w:val="00"/>
    <w:family w:val="roman"/>
    <w:pitch w:val="variable"/>
    <w:sig w:usb0="00000003" w:usb1="00000000" w:usb2="00000000" w:usb3="00000000" w:csb0="00000001" w:csb1="00000000"/>
  </w:font>
  <w:font w:name="XO Thames">
    <w:panose1 w:val="02020603050405020304"/>
    <w:charset w:val="CC"/>
    <w:family w:val="roman"/>
    <w:pitch w:val="variable"/>
    <w:sig w:usb0="800006FF" w:usb1="0000285A" w:usb2="00000000" w:usb3="00000000" w:csb0="00000015"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Arial Cyr">
    <w:panose1 w:val="020B0604020202020204"/>
    <w:charset w:val="00"/>
    <w:family w:val="roman"/>
    <w:notTrueType/>
    <w:pitch w:val="default"/>
    <w:sig w:usb0="00000000" w:usb1="00000000" w:usb2="00000000" w:usb3="00000000" w:csb0="00000000" w:csb1="00000000"/>
  </w:font>
  <w:font w:name="Andale Sans UI">
    <w:altName w:val="Arial Unicode MS"/>
    <w:charset w:val="CC"/>
    <w:family w:val="auto"/>
    <w:pitch w:val="variable"/>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12DB" w:rsidRDefault="008312DB" w:rsidP="009A6600">
    <w:pPr>
      <w:pStyle w:val="aa"/>
      <w:jc w:val="right"/>
    </w:pPr>
    <w:fldSimple w:instr="PAGE   \* MERGEFORMAT">
      <w:r w:rsidR="00760937">
        <w:rPr>
          <w:noProof/>
        </w:rPr>
        <w:t>128</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E255B" w:rsidRDefault="005E255B" w:rsidP="00D00365">
      <w:r>
        <w:separator/>
      </w:r>
    </w:p>
  </w:footnote>
  <w:footnote w:type="continuationSeparator" w:id="0">
    <w:p w:rsidR="005E255B" w:rsidRDefault="005E255B" w:rsidP="00D0036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46624767"/>
      <w:docPartObj>
        <w:docPartGallery w:val="Page Numbers (Top of Page)"/>
        <w:docPartUnique/>
      </w:docPartObj>
    </w:sdtPr>
    <w:sdtContent>
      <w:p w:rsidR="008312DB" w:rsidRPr="0076651A" w:rsidRDefault="008312DB">
        <w:pPr>
          <w:pStyle w:val="a8"/>
          <w:jc w:val="center"/>
        </w:pPr>
        <w:fldSimple w:instr=" PAGE   \* MERGEFORMAT ">
          <w:r w:rsidR="00760937">
            <w:rPr>
              <w:noProof/>
            </w:rPr>
            <w:t>31</w:t>
          </w:r>
        </w:fldSimple>
      </w:p>
    </w:sdtContent>
  </w:sdt>
  <w:p w:rsidR="008312DB" w:rsidRPr="0076651A" w:rsidRDefault="008312DB">
    <w:pPr>
      <w:pStyle w:val="a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46624768"/>
      <w:docPartObj>
        <w:docPartGallery w:val="Page Numbers (Top of Page)"/>
        <w:docPartUnique/>
      </w:docPartObj>
    </w:sdtPr>
    <w:sdtContent>
      <w:p w:rsidR="008312DB" w:rsidRPr="0076651A" w:rsidRDefault="008312DB">
        <w:pPr>
          <w:pStyle w:val="a8"/>
          <w:jc w:val="center"/>
        </w:pPr>
        <w:fldSimple w:instr=" PAGE   \* MERGEFORMAT ">
          <w:r w:rsidR="00760937">
            <w:rPr>
              <w:noProof/>
            </w:rPr>
            <w:t>35</w:t>
          </w:r>
        </w:fldSimple>
      </w:p>
    </w:sdtContent>
  </w:sdt>
  <w:p w:rsidR="008312DB" w:rsidRPr="0076651A" w:rsidRDefault="008312DB">
    <w:pPr>
      <w:pStyle w:val="a8"/>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46624769"/>
      <w:docPartObj>
        <w:docPartGallery w:val="Page Numbers (Top of Page)"/>
        <w:docPartUnique/>
      </w:docPartObj>
    </w:sdtPr>
    <w:sdtContent>
      <w:p w:rsidR="008312DB" w:rsidRPr="008312DB" w:rsidRDefault="008312DB" w:rsidP="008312DB">
        <w:fldSimple w:instr=" PAGE   \* MERGEFORMAT ">
          <w:r w:rsidR="00760937">
            <w:rPr>
              <w:noProof/>
            </w:rPr>
            <w:t>128</w:t>
          </w:r>
        </w:fldSimple>
      </w:p>
    </w:sdtContent>
  </w:sdt>
  <w:p w:rsidR="008312DB" w:rsidRPr="008312DB" w:rsidRDefault="008312DB" w:rsidP="008312DB"/>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3"/>
    <w:name w:val="WW8Num2"/>
    <w:lvl w:ilvl="0">
      <w:start w:val="1"/>
      <w:numFmt w:val="decimal"/>
      <w:lvlText w:val="%1."/>
      <w:lvlJc w:val="left"/>
      <w:pPr>
        <w:tabs>
          <w:tab w:val="num" w:pos="2422"/>
        </w:tabs>
        <w:ind w:left="2422" w:hanging="360"/>
      </w:pPr>
    </w:lvl>
    <w:lvl w:ilvl="1">
      <w:start w:val="1"/>
      <w:numFmt w:val="decimal"/>
      <w:lvlText w:val="%2."/>
      <w:lvlJc w:val="left"/>
      <w:pPr>
        <w:tabs>
          <w:tab w:val="num" w:pos="2782"/>
        </w:tabs>
        <w:ind w:left="2782" w:hanging="360"/>
      </w:pPr>
    </w:lvl>
    <w:lvl w:ilvl="2">
      <w:start w:val="1"/>
      <w:numFmt w:val="decimal"/>
      <w:lvlText w:val="%3."/>
      <w:lvlJc w:val="left"/>
      <w:pPr>
        <w:tabs>
          <w:tab w:val="num" w:pos="3142"/>
        </w:tabs>
        <w:ind w:left="3142" w:hanging="360"/>
      </w:pPr>
      <w:rPr>
        <w:rFonts w:ascii="Times New Roman" w:hAnsi="Times New Roman"/>
        <w:b w:val="0"/>
        <w:bCs w:val="0"/>
        <w:sz w:val="28"/>
        <w:szCs w:val="24"/>
      </w:rPr>
    </w:lvl>
    <w:lvl w:ilvl="3">
      <w:start w:val="1"/>
      <w:numFmt w:val="decimal"/>
      <w:lvlText w:val="%4."/>
      <w:lvlJc w:val="left"/>
      <w:pPr>
        <w:tabs>
          <w:tab w:val="num" w:pos="3502"/>
        </w:tabs>
        <w:ind w:left="3502" w:hanging="360"/>
      </w:pPr>
    </w:lvl>
    <w:lvl w:ilvl="4">
      <w:start w:val="1"/>
      <w:numFmt w:val="decimal"/>
      <w:lvlText w:val="%5."/>
      <w:lvlJc w:val="left"/>
      <w:pPr>
        <w:tabs>
          <w:tab w:val="num" w:pos="3862"/>
        </w:tabs>
        <w:ind w:left="3862" w:hanging="360"/>
      </w:pPr>
    </w:lvl>
    <w:lvl w:ilvl="5">
      <w:start w:val="1"/>
      <w:numFmt w:val="decimal"/>
      <w:lvlText w:val="%6."/>
      <w:lvlJc w:val="left"/>
      <w:pPr>
        <w:tabs>
          <w:tab w:val="num" w:pos="4222"/>
        </w:tabs>
        <w:ind w:left="4222" w:hanging="360"/>
      </w:pPr>
    </w:lvl>
    <w:lvl w:ilvl="6">
      <w:start w:val="1"/>
      <w:numFmt w:val="decimal"/>
      <w:lvlText w:val="%7."/>
      <w:lvlJc w:val="left"/>
      <w:pPr>
        <w:tabs>
          <w:tab w:val="num" w:pos="4582"/>
        </w:tabs>
        <w:ind w:left="4582" w:hanging="360"/>
      </w:pPr>
    </w:lvl>
    <w:lvl w:ilvl="7">
      <w:start w:val="1"/>
      <w:numFmt w:val="decimal"/>
      <w:lvlText w:val="%8."/>
      <w:lvlJc w:val="left"/>
      <w:pPr>
        <w:tabs>
          <w:tab w:val="num" w:pos="4942"/>
        </w:tabs>
        <w:ind w:left="4942" w:hanging="360"/>
      </w:pPr>
    </w:lvl>
    <w:lvl w:ilvl="8">
      <w:start w:val="1"/>
      <w:numFmt w:val="decimal"/>
      <w:lvlText w:val="%9."/>
      <w:lvlJc w:val="left"/>
      <w:pPr>
        <w:tabs>
          <w:tab w:val="num" w:pos="5302"/>
        </w:tabs>
        <w:ind w:left="5302" w:hanging="360"/>
      </w:pPr>
    </w:lvl>
  </w:abstractNum>
  <w:abstractNum w:abstractNumId="1">
    <w:nsid w:val="00000004"/>
    <w:multiLevelType w:val="multilevel"/>
    <w:tmpl w:val="00000004"/>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070"/>
        </w:tabs>
        <w:ind w:left="1070" w:hanging="360"/>
      </w:pPr>
      <w:rPr>
        <w:rFonts w:ascii="Times New Roman" w:hAnsi="Times New Roman"/>
        <w:b w:val="0"/>
        <w:bCs w:val="0"/>
        <w:sz w:val="28"/>
        <w:szCs w:val="24"/>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267F3"/>
    <w:multiLevelType w:val="multilevel"/>
    <w:tmpl w:val="510EE3BC"/>
    <w:lvl w:ilvl="0">
      <w:start w:val="1"/>
      <w:numFmt w:val="decimal"/>
      <w:lvlText w:val="%1"/>
      <w:lvlJc w:val="left"/>
      <w:pPr>
        <w:ind w:left="360" w:hanging="360"/>
      </w:pPr>
      <w:rPr>
        <w:rFonts w:hint="default"/>
      </w:rPr>
    </w:lvl>
    <w:lvl w:ilvl="1">
      <w:start w:val="2"/>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040" w:hanging="72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560" w:hanging="108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080" w:hanging="1440"/>
      </w:pPr>
      <w:rPr>
        <w:rFonts w:hint="default"/>
      </w:rPr>
    </w:lvl>
  </w:abstractNum>
  <w:abstractNum w:abstractNumId="3">
    <w:nsid w:val="006F5F92"/>
    <w:multiLevelType w:val="multilevel"/>
    <w:tmpl w:val="4D18F5D0"/>
    <w:name w:val="WW8Num4"/>
    <w:lvl w:ilvl="0">
      <w:start w:val="1"/>
      <w:numFmt w:val="decimal"/>
      <w:lvlText w:val="2.4.%1."/>
      <w:lvlJc w:val="left"/>
      <w:pPr>
        <w:tabs>
          <w:tab w:val="left" w:pos="0"/>
        </w:tabs>
        <w:ind w:left="0" w:firstLine="0"/>
      </w:pPr>
      <w:rPr>
        <w:rFonts w:ascii="Times New Roman" w:hAnsi="Times New Roman"/>
      </w:rPr>
    </w:lvl>
    <w:lvl w:ilvl="1">
      <w:start w:val="1"/>
      <w:numFmt w:val="decimal"/>
      <w:lvlText w:val="%2."/>
      <w:lvlJc w:val="left"/>
      <w:pPr>
        <w:tabs>
          <w:tab w:val="left" w:pos="1080"/>
        </w:tabs>
        <w:ind w:left="1080" w:hanging="360"/>
      </w:pPr>
    </w:lvl>
    <w:lvl w:ilvl="2">
      <w:start w:val="1"/>
      <w:numFmt w:val="decimal"/>
      <w:lvlText w:val="%3."/>
      <w:lvlJc w:val="left"/>
      <w:pPr>
        <w:tabs>
          <w:tab w:val="left" w:pos="1440"/>
        </w:tabs>
        <w:ind w:left="1440" w:hanging="360"/>
      </w:pPr>
    </w:lvl>
    <w:lvl w:ilvl="3">
      <w:start w:val="1"/>
      <w:numFmt w:val="decimal"/>
      <w:lvlText w:val="%4."/>
      <w:lvlJc w:val="left"/>
      <w:pPr>
        <w:tabs>
          <w:tab w:val="left" w:pos="1800"/>
        </w:tabs>
        <w:ind w:left="1800" w:hanging="360"/>
      </w:pPr>
    </w:lvl>
    <w:lvl w:ilvl="4">
      <w:start w:val="1"/>
      <w:numFmt w:val="decimal"/>
      <w:lvlText w:val="%5."/>
      <w:lvlJc w:val="left"/>
      <w:pPr>
        <w:tabs>
          <w:tab w:val="left" w:pos="2160"/>
        </w:tabs>
        <w:ind w:left="2160" w:hanging="360"/>
      </w:pPr>
    </w:lvl>
    <w:lvl w:ilvl="5">
      <w:start w:val="1"/>
      <w:numFmt w:val="decimal"/>
      <w:lvlText w:val="%6."/>
      <w:lvlJc w:val="left"/>
      <w:pPr>
        <w:tabs>
          <w:tab w:val="left" w:pos="2520"/>
        </w:tabs>
        <w:ind w:left="2520" w:hanging="360"/>
      </w:pPr>
    </w:lvl>
    <w:lvl w:ilvl="6">
      <w:start w:val="1"/>
      <w:numFmt w:val="decimal"/>
      <w:lvlText w:val="%7."/>
      <w:lvlJc w:val="left"/>
      <w:pPr>
        <w:tabs>
          <w:tab w:val="left" w:pos="2880"/>
        </w:tabs>
        <w:ind w:left="2880" w:hanging="360"/>
      </w:pPr>
    </w:lvl>
    <w:lvl w:ilvl="7">
      <w:start w:val="1"/>
      <w:numFmt w:val="decimal"/>
      <w:lvlText w:val="%8."/>
      <w:lvlJc w:val="left"/>
      <w:pPr>
        <w:tabs>
          <w:tab w:val="left" w:pos="3240"/>
        </w:tabs>
        <w:ind w:left="3240" w:hanging="360"/>
      </w:pPr>
    </w:lvl>
    <w:lvl w:ilvl="8">
      <w:start w:val="1"/>
      <w:numFmt w:val="decimal"/>
      <w:lvlText w:val="%9."/>
      <w:lvlJc w:val="left"/>
      <w:pPr>
        <w:tabs>
          <w:tab w:val="left" w:pos="3600"/>
        </w:tabs>
        <w:ind w:left="3600" w:hanging="360"/>
      </w:pPr>
    </w:lvl>
  </w:abstractNum>
  <w:abstractNum w:abstractNumId="4">
    <w:nsid w:val="01320971"/>
    <w:multiLevelType w:val="hybridMultilevel"/>
    <w:tmpl w:val="1BC0010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0B4F08DB"/>
    <w:multiLevelType w:val="hybridMultilevel"/>
    <w:tmpl w:val="1F8E0DDC"/>
    <w:lvl w:ilvl="0" w:tplc="61CA010A">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BDC2C05"/>
    <w:multiLevelType w:val="hybridMultilevel"/>
    <w:tmpl w:val="FFFFFFFF"/>
    <w:lvl w:ilvl="0" w:tplc="A5AC51CA">
      <w:numFmt w:val="bullet"/>
      <w:lvlText w:val="-"/>
      <w:lvlJc w:val="left"/>
      <w:pPr>
        <w:ind w:left="590" w:hanging="164"/>
      </w:pPr>
      <w:rPr>
        <w:rFonts w:ascii="Times New Roman" w:eastAsia="Times New Roman" w:hAnsi="Times New Roman" w:hint="default"/>
        <w:w w:val="103"/>
        <w:sz w:val="27"/>
      </w:rPr>
    </w:lvl>
    <w:lvl w:ilvl="1" w:tplc="44C4998C">
      <w:numFmt w:val="bullet"/>
      <w:lvlText w:val="•"/>
      <w:lvlJc w:val="left"/>
      <w:pPr>
        <w:ind w:left="1617" w:hanging="164"/>
      </w:pPr>
    </w:lvl>
    <w:lvl w:ilvl="2" w:tplc="F410C660">
      <w:numFmt w:val="bullet"/>
      <w:lvlText w:val="•"/>
      <w:lvlJc w:val="left"/>
      <w:pPr>
        <w:ind w:left="2652" w:hanging="164"/>
      </w:pPr>
    </w:lvl>
    <w:lvl w:ilvl="3" w:tplc="F940BA34">
      <w:numFmt w:val="bullet"/>
      <w:lvlText w:val="•"/>
      <w:lvlJc w:val="left"/>
      <w:pPr>
        <w:ind w:left="3687" w:hanging="164"/>
      </w:pPr>
    </w:lvl>
    <w:lvl w:ilvl="4" w:tplc="F56E0212">
      <w:numFmt w:val="bullet"/>
      <w:lvlText w:val="•"/>
      <w:lvlJc w:val="left"/>
      <w:pPr>
        <w:ind w:left="4722" w:hanging="164"/>
      </w:pPr>
    </w:lvl>
    <w:lvl w:ilvl="5" w:tplc="B93CA1A0">
      <w:numFmt w:val="bullet"/>
      <w:lvlText w:val="•"/>
      <w:lvlJc w:val="left"/>
      <w:pPr>
        <w:ind w:left="5757" w:hanging="164"/>
      </w:pPr>
    </w:lvl>
    <w:lvl w:ilvl="6" w:tplc="0DC20DCA">
      <w:numFmt w:val="bullet"/>
      <w:lvlText w:val="•"/>
      <w:lvlJc w:val="left"/>
      <w:pPr>
        <w:ind w:left="6792" w:hanging="164"/>
      </w:pPr>
    </w:lvl>
    <w:lvl w:ilvl="7" w:tplc="397834F2">
      <w:numFmt w:val="bullet"/>
      <w:lvlText w:val="•"/>
      <w:lvlJc w:val="left"/>
      <w:pPr>
        <w:ind w:left="7827" w:hanging="164"/>
      </w:pPr>
    </w:lvl>
    <w:lvl w:ilvl="8" w:tplc="87A2DCEA">
      <w:numFmt w:val="bullet"/>
      <w:lvlText w:val="•"/>
      <w:lvlJc w:val="left"/>
      <w:pPr>
        <w:ind w:left="8862" w:hanging="164"/>
      </w:pPr>
    </w:lvl>
  </w:abstractNum>
  <w:abstractNum w:abstractNumId="7">
    <w:nsid w:val="0D762977"/>
    <w:multiLevelType w:val="hybridMultilevel"/>
    <w:tmpl w:val="97D2B828"/>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37E0482"/>
    <w:multiLevelType w:val="hybridMultilevel"/>
    <w:tmpl w:val="CBAACE2A"/>
    <w:lvl w:ilvl="0" w:tplc="01F0BDB8">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9">
    <w:nsid w:val="18756549"/>
    <w:multiLevelType w:val="multilevel"/>
    <w:tmpl w:val="C994B396"/>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0">
    <w:nsid w:val="194A74C5"/>
    <w:multiLevelType w:val="multilevel"/>
    <w:tmpl w:val="FDE60BE2"/>
    <w:lvl w:ilvl="0">
      <w:start w:val="1"/>
      <w:numFmt w:val="decimal"/>
      <w:lvlText w:val="%1."/>
      <w:lvlJc w:val="left"/>
      <w:pPr>
        <w:ind w:left="786"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1">
    <w:nsid w:val="1D5E43CB"/>
    <w:multiLevelType w:val="multilevel"/>
    <w:tmpl w:val="59F46E7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2">
    <w:nsid w:val="1F734003"/>
    <w:multiLevelType w:val="hybridMultilevel"/>
    <w:tmpl w:val="DA50D8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FB63496"/>
    <w:multiLevelType w:val="multilevel"/>
    <w:tmpl w:val="33966BA6"/>
    <w:lvl w:ilvl="0">
      <w:start w:val="1"/>
      <w:numFmt w:val="decimal"/>
      <w:lvlText w:val=""/>
      <w:lvlJc w:val="left"/>
      <w:pPr>
        <w:tabs>
          <w:tab w:val="left" w:pos="0"/>
        </w:tabs>
        <w:ind w:left="0" w:firstLine="0"/>
      </w:pPr>
    </w:lvl>
    <w:lvl w:ilvl="1">
      <w:start w:val="1"/>
      <w:numFmt w:val="decimal"/>
      <w:lvlText w:val=""/>
      <w:lvlJc w:val="left"/>
      <w:pPr>
        <w:tabs>
          <w:tab w:val="left" w:pos="0"/>
        </w:tabs>
        <w:ind w:left="0" w:firstLine="0"/>
      </w:pPr>
    </w:lvl>
    <w:lvl w:ilvl="2">
      <w:start w:val="1"/>
      <w:numFmt w:val="decimal"/>
      <w:lvlText w:val=""/>
      <w:lvlJc w:val="left"/>
      <w:pPr>
        <w:tabs>
          <w:tab w:val="left" w:pos="0"/>
        </w:tabs>
        <w:ind w:left="0" w:firstLine="0"/>
      </w:pPr>
    </w:lvl>
    <w:lvl w:ilvl="3">
      <w:start w:val="1"/>
      <w:numFmt w:val="decimal"/>
      <w:lvlText w:val=""/>
      <w:lvlJc w:val="left"/>
      <w:pPr>
        <w:tabs>
          <w:tab w:val="left" w:pos="0"/>
        </w:tabs>
        <w:ind w:left="0" w:firstLine="0"/>
      </w:pPr>
    </w:lvl>
    <w:lvl w:ilvl="4">
      <w:start w:val="1"/>
      <w:numFmt w:val="decimal"/>
      <w:lvlText w:val=""/>
      <w:lvlJc w:val="left"/>
      <w:pPr>
        <w:tabs>
          <w:tab w:val="left" w:pos="0"/>
        </w:tabs>
        <w:ind w:left="0" w:firstLine="0"/>
      </w:pPr>
    </w:lvl>
    <w:lvl w:ilvl="5">
      <w:start w:val="1"/>
      <w:numFmt w:val="decimal"/>
      <w:lvlText w:val=""/>
      <w:lvlJc w:val="left"/>
      <w:pPr>
        <w:tabs>
          <w:tab w:val="left" w:pos="0"/>
        </w:tabs>
        <w:ind w:left="0" w:firstLine="0"/>
      </w:pPr>
    </w:lvl>
    <w:lvl w:ilvl="6">
      <w:start w:val="1"/>
      <w:numFmt w:val="decimal"/>
      <w:lvlText w:val=""/>
      <w:lvlJc w:val="left"/>
      <w:pPr>
        <w:tabs>
          <w:tab w:val="left" w:pos="0"/>
        </w:tabs>
        <w:ind w:left="0" w:firstLine="0"/>
      </w:pPr>
    </w:lvl>
    <w:lvl w:ilvl="7">
      <w:start w:val="1"/>
      <w:numFmt w:val="decimal"/>
      <w:lvlText w:val=""/>
      <w:lvlJc w:val="left"/>
      <w:pPr>
        <w:tabs>
          <w:tab w:val="left" w:pos="0"/>
        </w:tabs>
        <w:ind w:left="0" w:firstLine="0"/>
      </w:pPr>
    </w:lvl>
    <w:lvl w:ilvl="8">
      <w:start w:val="1"/>
      <w:numFmt w:val="decimal"/>
      <w:lvlText w:val=""/>
      <w:lvlJc w:val="left"/>
      <w:pPr>
        <w:tabs>
          <w:tab w:val="left" w:pos="0"/>
        </w:tabs>
        <w:ind w:left="0" w:firstLine="0"/>
      </w:pPr>
    </w:lvl>
  </w:abstractNum>
  <w:abstractNum w:abstractNumId="14">
    <w:nsid w:val="21765617"/>
    <w:multiLevelType w:val="multilevel"/>
    <w:tmpl w:val="FDE60BE2"/>
    <w:lvl w:ilvl="0">
      <w:start w:val="1"/>
      <w:numFmt w:val="decimal"/>
      <w:lvlText w:val="%1."/>
      <w:lvlJc w:val="left"/>
      <w:pPr>
        <w:ind w:left="786"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5">
    <w:nsid w:val="22037565"/>
    <w:multiLevelType w:val="hybridMultilevel"/>
    <w:tmpl w:val="FFFFFFFF"/>
    <w:lvl w:ilvl="0" w:tplc="5A1EA792">
      <w:start w:val="1"/>
      <w:numFmt w:val="decimal"/>
      <w:lvlText w:val="%1)"/>
      <w:lvlJc w:val="left"/>
      <w:pPr>
        <w:ind w:left="188" w:hanging="299"/>
      </w:pPr>
      <w:rPr>
        <w:rFonts w:ascii="Times New Roman" w:eastAsia="Times New Roman" w:hAnsi="Times New Roman" w:cs="Times New Roman" w:hint="default"/>
        <w:w w:val="101"/>
        <w:sz w:val="27"/>
        <w:szCs w:val="27"/>
      </w:rPr>
    </w:lvl>
    <w:lvl w:ilvl="1" w:tplc="14242F1C">
      <w:numFmt w:val="bullet"/>
      <w:lvlText w:val="•"/>
      <w:lvlJc w:val="left"/>
      <w:pPr>
        <w:ind w:left="1214" w:hanging="299"/>
      </w:pPr>
    </w:lvl>
    <w:lvl w:ilvl="2" w:tplc="A300DB44">
      <w:numFmt w:val="bullet"/>
      <w:lvlText w:val="•"/>
      <w:lvlJc w:val="left"/>
      <w:pPr>
        <w:ind w:left="2249" w:hanging="299"/>
      </w:pPr>
    </w:lvl>
    <w:lvl w:ilvl="3" w:tplc="3E9090F0">
      <w:numFmt w:val="bullet"/>
      <w:lvlText w:val="•"/>
      <w:lvlJc w:val="left"/>
      <w:pPr>
        <w:ind w:left="3284" w:hanging="299"/>
      </w:pPr>
    </w:lvl>
    <w:lvl w:ilvl="4" w:tplc="DAAA430E">
      <w:numFmt w:val="bullet"/>
      <w:lvlText w:val="•"/>
      <w:lvlJc w:val="left"/>
      <w:pPr>
        <w:ind w:left="4319" w:hanging="299"/>
      </w:pPr>
    </w:lvl>
    <w:lvl w:ilvl="5" w:tplc="DC4AC22C">
      <w:numFmt w:val="bullet"/>
      <w:lvlText w:val="•"/>
      <w:lvlJc w:val="left"/>
      <w:pPr>
        <w:ind w:left="5354" w:hanging="299"/>
      </w:pPr>
    </w:lvl>
    <w:lvl w:ilvl="6" w:tplc="9580D3C8">
      <w:numFmt w:val="bullet"/>
      <w:lvlText w:val="•"/>
      <w:lvlJc w:val="left"/>
      <w:pPr>
        <w:ind w:left="6389" w:hanging="299"/>
      </w:pPr>
    </w:lvl>
    <w:lvl w:ilvl="7" w:tplc="4642E1FA">
      <w:numFmt w:val="bullet"/>
      <w:lvlText w:val="•"/>
      <w:lvlJc w:val="left"/>
      <w:pPr>
        <w:ind w:left="7424" w:hanging="299"/>
      </w:pPr>
    </w:lvl>
    <w:lvl w:ilvl="8" w:tplc="DD98D4D2">
      <w:numFmt w:val="bullet"/>
      <w:lvlText w:val="•"/>
      <w:lvlJc w:val="left"/>
      <w:pPr>
        <w:ind w:left="8459" w:hanging="299"/>
      </w:pPr>
    </w:lvl>
  </w:abstractNum>
  <w:abstractNum w:abstractNumId="16">
    <w:nsid w:val="22265752"/>
    <w:multiLevelType w:val="multilevel"/>
    <w:tmpl w:val="34DAD8C2"/>
    <w:lvl w:ilvl="0">
      <w:start w:val="1"/>
      <w:numFmt w:val="decimal"/>
      <w:lvlText w:val="%1)"/>
      <w:lvlJc w:val="left"/>
      <w:pPr>
        <w:tabs>
          <w:tab w:val="num" w:pos="930"/>
        </w:tabs>
        <w:ind w:left="930" w:hanging="93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7">
    <w:nsid w:val="236753FF"/>
    <w:multiLevelType w:val="multilevel"/>
    <w:tmpl w:val="FFFFFFFF"/>
    <w:lvl w:ilvl="0">
      <w:start w:val="4"/>
      <w:numFmt w:val="decimal"/>
      <w:lvlText w:val="%1"/>
      <w:lvlJc w:val="left"/>
      <w:pPr>
        <w:ind w:left="176" w:hanging="486"/>
      </w:pPr>
      <w:rPr>
        <w:rFonts w:cs="Times New Roman"/>
      </w:rPr>
    </w:lvl>
    <w:lvl w:ilvl="1">
      <w:start w:val="1"/>
      <w:numFmt w:val="decimal"/>
      <w:lvlText w:val="%1.%2."/>
      <w:lvlJc w:val="left"/>
      <w:pPr>
        <w:ind w:left="176" w:hanging="486"/>
      </w:pPr>
      <w:rPr>
        <w:rFonts w:ascii="Times New Roman" w:eastAsia="Times New Roman" w:hAnsi="Times New Roman" w:cs="Times New Roman" w:hint="default"/>
        <w:w w:val="102"/>
        <w:sz w:val="27"/>
        <w:szCs w:val="27"/>
      </w:rPr>
    </w:lvl>
    <w:lvl w:ilvl="2">
      <w:numFmt w:val="bullet"/>
      <w:lvlText w:val="•"/>
      <w:lvlJc w:val="left"/>
      <w:pPr>
        <w:ind w:left="2249" w:hanging="486"/>
      </w:pPr>
    </w:lvl>
    <w:lvl w:ilvl="3">
      <w:numFmt w:val="bullet"/>
      <w:lvlText w:val="•"/>
      <w:lvlJc w:val="left"/>
      <w:pPr>
        <w:ind w:left="3284" w:hanging="486"/>
      </w:pPr>
    </w:lvl>
    <w:lvl w:ilvl="4">
      <w:numFmt w:val="bullet"/>
      <w:lvlText w:val="•"/>
      <w:lvlJc w:val="left"/>
      <w:pPr>
        <w:ind w:left="4319" w:hanging="486"/>
      </w:pPr>
    </w:lvl>
    <w:lvl w:ilvl="5">
      <w:numFmt w:val="bullet"/>
      <w:lvlText w:val="•"/>
      <w:lvlJc w:val="left"/>
      <w:pPr>
        <w:ind w:left="5354" w:hanging="486"/>
      </w:pPr>
    </w:lvl>
    <w:lvl w:ilvl="6">
      <w:numFmt w:val="bullet"/>
      <w:lvlText w:val="•"/>
      <w:lvlJc w:val="left"/>
      <w:pPr>
        <w:ind w:left="6389" w:hanging="486"/>
      </w:pPr>
    </w:lvl>
    <w:lvl w:ilvl="7">
      <w:numFmt w:val="bullet"/>
      <w:lvlText w:val="•"/>
      <w:lvlJc w:val="left"/>
      <w:pPr>
        <w:ind w:left="7424" w:hanging="486"/>
      </w:pPr>
    </w:lvl>
    <w:lvl w:ilvl="8">
      <w:numFmt w:val="bullet"/>
      <w:lvlText w:val="•"/>
      <w:lvlJc w:val="left"/>
      <w:pPr>
        <w:ind w:left="8459" w:hanging="486"/>
      </w:pPr>
    </w:lvl>
  </w:abstractNum>
  <w:abstractNum w:abstractNumId="18">
    <w:nsid w:val="295E4276"/>
    <w:multiLevelType w:val="hybridMultilevel"/>
    <w:tmpl w:val="819235A2"/>
    <w:lvl w:ilvl="0" w:tplc="C8922CB0">
      <w:start w:val="1"/>
      <w:numFmt w:val="decimal"/>
      <w:lvlText w:val="%1)"/>
      <w:lvlJc w:val="left"/>
      <w:pPr>
        <w:tabs>
          <w:tab w:val="num" w:pos="3258"/>
        </w:tabs>
        <w:ind w:left="3258" w:hanging="234"/>
      </w:pPr>
      <w:rPr>
        <w:rFonts w:hint="default"/>
      </w:rPr>
    </w:lvl>
    <w:lvl w:ilvl="1" w:tplc="04190019" w:tentative="1">
      <w:start w:val="1"/>
      <w:numFmt w:val="lowerLetter"/>
      <w:lvlText w:val="%2."/>
      <w:lvlJc w:val="left"/>
      <w:pPr>
        <w:tabs>
          <w:tab w:val="num" w:pos="4104"/>
        </w:tabs>
        <w:ind w:left="4104" w:hanging="360"/>
      </w:pPr>
    </w:lvl>
    <w:lvl w:ilvl="2" w:tplc="0419001B" w:tentative="1">
      <w:start w:val="1"/>
      <w:numFmt w:val="lowerRoman"/>
      <w:lvlText w:val="%3."/>
      <w:lvlJc w:val="right"/>
      <w:pPr>
        <w:tabs>
          <w:tab w:val="num" w:pos="4824"/>
        </w:tabs>
        <w:ind w:left="4824" w:hanging="180"/>
      </w:pPr>
    </w:lvl>
    <w:lvl w:ilvl="3" w:tplc="0419000F" w:tentative="1">
      <w:start w:val="1"/>
      <w:numFmt w:val="decimal"/>
      <w:lvlText w:val="%4."/>
      <w:lvlJc w:val="left"/>
      <w:pPr>
        <w:tabs>
          <w:tab w:val="num" w:pos="5544"/>
        </w:tabs>
        <w:ind w:left="5544" w:hanging="360"/>
      </w:pPr>
    </w:lvl>
    <w:lvl w:ilvl="4" w:tplc="04190019" w:tentative="1">
      <w:start w:val="1"/>
      <w:numFmt w:val="lowerLetter"/>
      <w:lvlText w:val="%5."/>
      <w:lvlJc w:val="left"/>
      <w:pPr>
        <w:tabs>
          <w:tab w:val="num" w:pos="6264"/>
        </w:tabs>
        <w:ind w:left="6264" w:hanging="360"/>
      </w:pPr>
    </w:lvl>
    <w:lvl w:ilvl="5" w:tplc="0419001B" w:tentative="1">
      <w:start w:val="1"/>
      <w:numFmt w:val="lowerRoman"/>
      <w:lvlText w:val="%6."/>
      <w:lvlJc w:val="right"/>
      <w:pPr>
        <w:tabs>
          <w:tab w:val="num" w:pos="6984"/>
        </w:tabs>
        <w:ind w:left="6984" w:hanging="180"/>
      </w:pPr>
    </w:lvl>
    <w:lvl w:ilvl="6" w:tplc="0419000F" w:tentative="1">
      <w:start w:val="1"/>
      <w:numFmt w:val="decimal"/>
      <w:lvlText w:val="%7."/>
      <w:lvlJc w:val="left"/>
      <w:pPr>
        <w:tabs>
          <w:tab w:val="num" w:pos="7704"/>
        </w:tabs>
        <w:ind w:left="7704" w:hanging="360"/>
      </w:pPr>
    </w:lvl>
    <w:lvl w:ilvl="7" w:tplc="04190019" w:tentative="1">
      <w:start w:val="1"/>
      <w:numFmt w:val="lowerLetter"/>
      <w:lvlText w:val="%8."/>
      <w:lvlJc w:val="left"/>
      <w:pPr>
        <w:tabs>
          <w:tab w:val="num" w:pos="8424"/>
        </w:tabs>
        <w:ind w:left="8424" w:hanging="360"/>
      </w:pPr>
    </w:lvl>
    <w:lvl w:ilvl="8" w:tplc="0419001B" w:tentative="1">
      <w:start w:val="1"/>
      <w:numFmt w:val="lowerRoman"/>
      <w:lvlText w:val="%9."/>
      <w:lvlJc w:val="right"/>
      <w:pPr>
        <w:tabs>
          <w:tab w:val="num" w:pos="9144"/>
        </w:tabs>
        <w:ind w:left="9144" w:hanging="180"/>
      </w:pPr>
    </w:lvl>
  </w:abstractNum>
  <w:abstractNum w:abstractNumId="19">
    <w:nsid w:val="33BA1E4A"/>
    <w:multiLevelType w:val="hybridMultilevel"/>
    <w:tmpl w:val="FFFFFFFF"/>
    <w:lvl w:ilvl="0" w:tplc="82EADA62">
      <w:start w:val="1"/>
      <w:numFmt w:val="decimal"/>
      <w:lvlText w:val="%1."/>
      <w:lvlJc w:val="left"/>
      <w:pPr>
        <w:ind w:left="801" w:hanging="375"/>
      </w:pPr>
      <w:rPr>
        <w:rFonts w:cs="Times New Roman" w:hint="default"/>
      </w:rPr>
    </w:lvl>
    <w:lvl w:ilvl="1" w:tplc="04190019" w:tentative="1">
      <w:start w:val="1"/>
      <w:numFmt w:val="lowerLetter"/>
      <w:lvlText w:val="%2."/>
      <w:lvlJc w:val="left"/>
      <w:pPr>
        <w:ind w:left="1335" w:hanging="360"/>
      </w:pPr>
      <w:rPr>
        <w:rFonts w:cs="Times New Roman"/>
      </w:rPr>
    </w:lvl>
    <w:lvl w:ilvl="2" w:tplc="0419001B" w:tentative="1">
      <w:start w:val="1"/>
      <w:numFmt w:val="lowerRoman"/>
      <w:lvlText w:val="%3."/>
      <w:lvlJc w:val="right"/>
      <w:pPr>
        <w:ind w:left="2055" w:hanging="180"/>
      </w:pPr>
      <w:rPr>
        <w:rFonts w:cs="Times New Roman"/>
      </w:rPr>
    </w:lvl>
    <w:lvl w:ilvl="3" w:tplc="0419000F" w:tentative="1">
      <w:start w:val="1"/>
      <w:numFmt w:val="decimal"/>
      <w:lvlText w:val="%4."/>
      <w:lvlJc w:val="left"/>
      <w:pPr>
        <w:ind w:left="2775" w:hanging="360"/>
      </w:pPr>
      <w:rPr>
        <w:rFonts w:cs="Times New Roman"/>
      </w:rPr>
    </w:lvl>
    <w:lvl w:ilvl="4" w:tplc="04190019" w:tentative="1">
      <w:start w:val="1"/>
      <w:numFmt w:val="lowerLetter"/>
      <w:lvlText w:val="%5."/>
      <w:lvlJc w:val="left"/>
      <w:pPr>
        <w:ind w:left="3495" w:hanging="360"/>
      </w:pPr>
      <w:rPr>
        <w:rFonts w:cs="Times New Roman"/>
      </w:rPr>
    </w:lvl>
    <w:lvl w:ilvl="5" w:tplc="0419001B" w:tentative="1">
      <w:start w:val="1"/>
      <w:numFmt w:val="lowerRoman"/>
      <w:lvlText w:val="%6."/>
      <w:lvlJc w:val="right"/>
      <w:pPr>
        <w:ind w:left="4215" w:hanging="180"/>
      </w:pPr>
      <w:rPr>
        <w:rFonts w:cs="Times New Roman"/>
      </w:rPr>
    </w:lvl>
    <w:lvl w:ilvl="6" w:tplc="0419000F" w:tentative="1">
      <w:start w:val="1"/>
      <w:numFmt w:val="decimal"/>
      <w:lvlText w:val="%7."/>
      <w:lvlJc w:val="left"/>
      <w:pPr>
        <w:ind w:left="4935" w:hanging="360"/>
      </w:pPr>
      <w:rPr>
        <w:rFonts w:cs="Times New Roman"/>
      </w:rPr>
    </w:lvl>
    <w:lvl w:ilvl="7" w:tplc="04190019" w:tentative="1">
      <w:start w:val="1"/>
      <w:numFmt w:val="lowerLetter"/>
      <w:lvlText w:val="%8."/>
      <w:lvlJc w:val="left"/>
      <w:pPr>
        <w:ind w:left="5655" w:hanging="360"/>
      </w:pPr>
      <w:rPr>
        <w:rFonts w:cs="Times New Roman"/>
      </w:rPr>
    </w:lvl>
    <w:lvl w:ilvl="8" w:tplc="0419001B" w:tentative="1">
      <w:start w:val="1"/>
      <w:numFmt w:val="lowerRoman"/>
      <w:lvlText w:val="%9."/>
      <w:lvlJc w:val="right"/>
      <w:pPr>
        <w:ind w:left="6375" w:hanging="180"/>
      </w:pPr>
      <w:rPr>
        <w:rFonts w:cs="Times New Roman"/>
      </w:rPr>
    </w:lvl>
  </w:abstractNum>
  <w:abstractNum w:abstractNumId="20">
    <w:nsid w:val="3DA11C3D"/>
    <w:multiLevelType w:val="hybridMultilevel"/>
    <w:tmpl w:val="FF5CF5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DFA4F03"/>
    <w:multiLevelType w:val="multilevel"/>
    <w:tmpl w:val="FFFFFFFF"/>
    <w:lvl w:ilvl="0">
      <w:start w:val="1"/>
      <w:numFmt w:val="decimal"/>
      <w:lvlText w:val="%1"/>
      <w:lvlJc w:val="left"/>
      <w:pPr>
        <w:ind w:left="1579" w:hanging="668"/>
      </w:pPr>
      <w:rPr>
        <w:rFonts w:cs="Times New Roman"/>
      </w:rPr>
    </w:lvl>
    <w:lvl w:ilvl="1">
      <w:start w:val="1"/>
      <w:numFmt w:val="decimal"/>
      <w:lvlText w:val="%1.%2."/>
      <w:lvlJc w:val="left"/>
      <w:pPr>
        <w:ind w:left="1236" w:hanging="668"/>
      </w:pPr>
      <w:rPr>
        <w:rFonts w:ascii="Times New Roman" w:eastAsia="Times New Roman" w:hAnsi="Times New Roman" w:cs="Times New Roman" w:hint="default"/>
        <w:w w:val="102"/>
        <w:sz w:val="27"/>
        <w:szCs w:val="27"/>
      </w:rPr>
    </w:lvl>
    <w:lvl w:ilvl="2">
      <w:numFmt w:val="bullet"/>
      <w:lvlText w:val="•"/>
      <w:lvlJc w:val="left"/>
      <w:pPr>
        <w:ind w:left="3369" w:hanging="668"/>
      </w:pPr>
    </w:lvl>
    <w:lvl w:ilvl="3">
      <w:numFmt w:val="bullet"/>
      <w:lvlText w:val="•"/>
      <w:lvlJc w:val="left"/>
      <w:pPr>
        <w:ind w:left="4264" w:hanging="668"/>
      </w:pPr>
    </w:lvl>
    <w:lvl w:ilvl="4">
      <w:numFmt w:val="bullet"/>
      <w:lvlText w:val="•"/>
      <w:lvlJc w:val="left"/>
      <w:pPr>
        <w:ind w:left="5159" w:hanging="668"/>
      </w:pPr>
    </w:lvl>
    <w:lvl w:ilvl="5">
      <w:numFmt w:val="bullet"/>
      <w:lvlText w:val="•"/>
      <w:lvlJc w:val="left"/>
      <w:pPr>
        <w:ind w:left="6054" w:hanging="668"/>
      </w:pPr>
    </w:lvl>
    <w:lvl w:ilvl="6">
      <w:numFmt w:val="bullet"/>
      <w:lvlText w:val="•"/>
      <w:lvlJc w:val="left"/>
      <w:pPr>
        <w:ind w:left="6949" w:hanging="668"/>
      </w:pPr>
    </w:lvl>
    <w:lvl w:ilvl="7">
      <w:numFmt w:val="bullet"/>
      <w:lvlText w:val="•"/>
      <w:lvlJc w:val="left"/>
      <w:pPr>
        <w:ind w:left="7844" w:hanging="668"/>
      </w:pPr>
    </w:lvl>
    <w:lvl w:ilvl="8">
      <w:numFmt w:val="bullet"/>
      <w:lvlText w:val="•"/>
      <w:lvlJc w:val="left"/>
      <w:pPr>
        <w:ind w:left="8739" w:hanging="668"/>
      </w:pPr>
    </w:lvl>
  </w:abstractNum>
  <w:abstractNum w:abstractNumId="22">
    <w:nsid w:val="3FDE5B49"/>
    <w:multiLevelType w:val="multilevel"/>
    <w:tmpl w:val="B0DA0DEE"/>
    <w:lvl w:ilvl="0">
      <w:start w:val="1"/>
      <w:numFmt w:val="decimal"/>
      <w:lvlText w:val="%1."/>
      <w:lvlJc w:val="left"/>
      <w:pPr>
        <w:ind w:left="360" w:hanging="360"/>
      </w:pPr>
      <w:rPr>
        <w:rFonts w:hint="default"/>
      </w:rPr>
    </w:lvl>
    <w:lvl w:ilvl="1">
      <w:start w:val="3"/>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3">
    <w:nsid w:val="45D82AE8"/>
    <w:multiLevelType w:val="hybridMultilevel"/>
    <w:tmpl w:val="2F2647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B471ABD"/>
    <w:multiLevelType w:val="hybridMultilevel"/>
    <w:tmpl w:val="FFFFFFFF"/>
    <w:lvl w:ilvl="0" w:tplc="40EE56D4">
      <w:numFmt w:val="bullet"/>
      <w:lvlText w:val="-"/>
      <w:lvlJc w:val="left"/>
      <w:pPr>
        <w:ind w:left="191" w:hanging="164"/>
      </w:pPr>
      <w:rPr>
        <w:w w:val="100"/>
      </w:rPr>
    </w:lvl>
    <w:lvl w:ilvl="1" w:tplc="798EAE20">
      <w:numFmt w:val="bullet"/>
      <w:lvlText w:val="•"/>
      <w:lvlJc w:val="left"/>
      <w:pPr>
        <w:ind w:left="1232" w:hanging="164"/>
      </w:pPr>
    </w:lvl>
    <w:lvl w:ilvl="2" w:tplc="7284B810">
      <w:numFmt w:val="bullet"/>
      <w:lvlText w:val="•"/>
      <w:lvlJc w:val="left"/>
      <w:pPr>
        <w:ind w:left="2265" w:hanging="164"/>
      </w:pPr>
    </w:lvl>
    <w:lvl w:ilvl="3" w:tplc="BCA8F6BC">
      <w:numFmt w:val="bullet"/>
      <w:lvlText w:val="•"/>
      <w:lvlJc w:val="left"/>
      <w:pPr>
        <w:ind w:left="3298" w:hanging="164"/>
      </w:pPr>
    </w:lvl>
    <w:lvl w:ilvl="4" w:tplc="210ACB08">
      <w:numFmt w:val="bullet"/>
      <w:lvlText w:val="•"/>
      <w:lvlJc w:val="left"/>
      <w:pPr>
        <w:ind w:left="4331" w:hanging="164"/>
      </w:pPr>
    </w:lvl>
    <w:lvl w:ilvl="5" w:tplc="883E2A08">
      <w:numFmt w:val="bullet"/>
      <w:lvlText w:val="•"/>
      <w:lvlJc w:val="left"/>
      <w:pPr>
        <w:ind w:left="5364" w:hanging="164"/>
      </w:pPr>
    </w:lvl>
    <w:lvl w:ilvl="6" w:tplc="BAD29E50">
      <w:numFmt w:val="bullet"/>
      <w:lvlText w:val="•"/>
      <w:lvlJc w:val="left"/>
      <w:pPr>
        <w:ind w:left="6397" w:hanging="164"/>
      </w:pPr>
    </w:lvl>
    <w:lvl w:ilvl="7" w:tplc="CFAA408A">
      <w:numFmt w:val="bullet"/>
      <w:lvlText w:val="•"/>
      <w:lvlJc w:val="left"/>
      <w:pPr>
        <w:ind w:left="7430" w:hanging="164"/>
      </w:pPr>
    </w:lvl>
    <w:lvl w:ilvl="8" w:tplc="3E18AAD6">
      <w:numFmt w:val="bullet"/>
      <w:lvlText w:val="•"/>
      <w:lvlJc w:val="left"/>
      <w:pPr>
        <w:ind w:left="8463" w:hanging="164"/>
      </w:pPr>
    </w:lvl>
  </w:abstractNum>
  <w:abstractNum w:abstractNumId="25">
    <w:nsid w:val="4BD7449A"/>
    <w:multiLevelType w:val="hybridMultilevel"/>
    <w:tmpl w:val="FFFFFFFF"/>
    <w:lvl w:ilvl="0" w:tplc="B6CC33D4">
      <w:start w:val="4"/>
      <w:numFmt w:val="upperRoman"/>
      <w:lvlText w:val="%1."/>
      <w:lvlJc w:val="left"/>
      <w:pPr>
        <w:ind w:left="692" w:hanging="408"/>
      </w:pPr>
      <w:rPr>
        <w:rFonts w:ascii="Times New Roman" w:eastAsia="Times New Roman" w:hAnsi="Times New Roman" w:cs="Times New Roman" w:hint="default"/>
        <w:w w:val="97"/>
        <w:sz w:val="27"/>
        <w:szCs w:val="27"/>
      </w:rPr>
    </w:lvl>
    <w:lvl w:ilvl="1" w:tplc="55EE2468">
      <w:start w:val="2"/>
      <w:numFmt w:val="upperRoman"/>
      <w:lvlText w:val="%2."/>
      <w:lvlJc w:val="left"/>
      <w:pPr>
        <w:ind w:left="2489" w:hanging="362"/>
      </w:pPr>
      <w:rPr>
        <w:rFonts w:cs="Times New Roman"/>
        <w:b w:val="0"/>
        <w:bCs w:val="0"/>
        <w:spacing w:val="-1"/>
        <w:w w:val="103"/>
      </w:rPr>
    </w:lvl>
    <w:lvl w:ilvl="2" w:tplc="CEAAE4A6">
      <w:numFmt w:val="bullet"/>
      <w:lvlText w:val="•"/>
      <w:lvlJc w:val="left"/>
      <w:pPr>
        <w:ind w:left="3712" w:hanging="362"/>
      </w:pPr>
    </w:lvl>
    <w:lvl w:ilvl="3" w:tplc="4114FB8E">
      <w:numFmt w:val="bullet"/>
      <w:lvlText w:val="•"/>
      <w:lvlJc w:val="left"/>
      <w:pPr>
        <w:ind w:left="4564" w:hanging="362"/>
      </w:pPr>
    </w:lvl>
    <w:lvl w:ilvl="4" w:tplc="F8FA341C">
      <w:numFmt w:val="bullet"/>
      <w:lvlText w:val="•"/>
      <w:lvlJc w:val="left"/>
      <w:pPr>
        <w:ind w:left="5416" w:hanging="362"/>
      </w:pPr>
    </w:lvl>
    <w:lvl w:ilvl="5" w:tplc="6A6AECAA">
      <w:numFmt w:val="bullet"/>
      <w:lvlText w:val="•"/>
      <w:lvlJc w:val="left"/>
      <w:pPr>
        <w:ind w:left="6268" w:hanging="362"/>
      </w:pPr>
    </w:lvl>
    <w:lvl w:ilvl="6" w:tplc="FBD85306">
      <w:numFmt w:val="bullet"/>
      <w:lvlText w:val="•"/>
      <w:lvlJc w:val="left"/>
      <w:pPr>
        <w:ind w:left="7120" w:hanging="362"/>
      </w:pPr>
    </w:lvl>
    <w:lvl w:ilvl="7" w:tplc="933E4E4C">
      <w:numFmt w:val="bullet"/>
      <w:lvlText w:val="•"/>
      <w:lvlJc w:val="left"/>
      <w:pPr>
        <w:ind w:left="7972" w:hanging="362"/>
      </w:pPr>
    </w:lvl>
    <w:lvl w:ilvl="8" w:tplc="1564DBD8">
      <w:numFmt w:val="bullet"/>
      <w:lvlText w:val="•"/>
      <w:lvlJc w:val="left"/>
      <w:pPr>
        <w:ind w:left="8824" w:hanging="362"/>
      </w:pPr>
    </w:lvl>
  </w:abstractNum>
  <w:abstractNum w:abstractNumId="26">
    <w:nsid w:val="4BF6729A"/>
    <w:multiLevelType w:val="hybridMultilevel"/>
    <w:tmpl w:val="C50837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1D1A5A"/>
    <w:multiLevelType w:val="hybridMultilevel"/>
    <w:tmpl w:val="FFFFFFFF"/>
    <w:lvl w:ilvl="0" w:tplc="28328356">
      <w:numFmt w:val="bullet"/>
      <w:lvlText w:val="-"/>
      <w:lvlJc w:val="left"/>
      <w:pPr>
        <w:ind w:left="590" w:hanging="164"/>
      </w:pPr>
      <w:rPr>
        <w:rFonts w:ascii="Times New Roman" w:eastAsia="Times New Roman" w:hAnsi="Times New Roman" w:hint="default"/>
        <w:w w:val="103"/>
        <w:sz w:val="27"/>
      </w:rPr>
    </w:lvl>
    <w:lvl w:ilvl="1" w:tplc="08C8463E">
      <w:numFmt w:val="bullet"/>
      <w:lvlText w:val="•"/>
      <w:lvlJc w:val="left"/>
      <w:pPr>
        <w:ind w:left="1214" w:hanging="164"/>
      </w:pPr>
    </w:lvl>
    <w:lvl w:ilvl="2" w:tplc="2A487F58">
      <w:numFmt w:val="bullet"/>
      <w:lvlText w:val="•"/>
      <w:lvlJc w:val="left"/>
      <w:pPr>
        <w:ind w:left="2249" w:hanging="164"/>
      </w:pPr>
    </w:lvl>
    <w:lvl w:ilvl="3" w:tplc="C58C3A66">
      <w:numFmt w:val="bullet"/>
      <w:lvlText w:val="•"/>
      <w:lvlJc w:val="left"/>
      <w:pPr>
        <w:ind w:left="3284" w:hanging="164"/>
      </w:pPr>
    </w:lvl>
    <w:lvl w:ilvl="4" w:tplc="DBDAEC16">
      <w:numFmt w:val="bullet"/>
      <w:lvlText w:val="•"/>
      <w:lvlJc w:val="left"/>
      <w:pPr>
        <w:ind w:left="4319" w:hanging="164"/>
      </w:pPr>
    </w:lvl>
    <w:lvl w:ilvl="5" w:tplc="A4A60CFC">
      <w:numFmt w:val="bullet"/>
      <w:lvlText w:val="•"/>
      <w:lvlJc w:val="left"/>
      <w:pPr>
        <w:ind w:left="5354" w:hanging="164"/>
      </w:pPr>
    </w:lvl>
    <w:lvl w:ilvl="6" w:tplc="8F923FEA">
      <w:numFmt w:val="bullet"/>
      <w:lvlText w:val="•"/>
      <w:lvlJc w:val="left"/>
      <w:pPr>
        <w:ind w:left="6389" w:hanging="164"/>
      </w:pPr>
    </w:lvl>
    <w:lvl w:ilvl="7" w:tplc="50621A3A">
      <w:numFmt w:val="bullet"/>
      <w:lvlText w:val="•"/>
      <w:lvlJc w:val="left"/>
      <w:pPr>
        <w:ind w:left="7424" w:hanging="164"/>
      </w:pPr>
    </w:lvl>
    <w:lvl w:ilvl="8" w:tplc="80B071C6">
      <w:numFmt w:val="bullet"/>
      <w:lvlText w:val="•"/>
      <w:lvlJc w:val="left"/>
      <w:pPr>
        <w:ind w:left="8459" w:hanging="164"/>
      </w:pPr>
    </w:lvl>
  </w:abstractNum>
  <w:abstractNum w:abstractNumId="28">
    <w:nsid w:val="53D67B47"/>
    <w:multiLevelType w:val="hybridMultilevel"/>
    <w:tmpl w:val="7BA25CC6"/>
    <w:lvl w:ilvl="0" w:tplc="411A080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9">
    <w:nsid w:val="5AFB2711"/>
    <w:multiLevelType w:val="hybridMultilevel"/>
    <w:tmpl w:val="DB747028"/>
    <w:lvl w:ilvl="0" w:tplc="DD48C7CC">
      <w:start w:val="1"/>
      <w:numFmt w:val="decimal"/>
      <w:pStyle w:val="3"/>
      <w:lvlText w:val="%1."/>
      <w:lvlJc w:val="left"/>
      <w:pPr>
        <w:ind w:left="1429" w:hanging="360"/>
      </w:pPr>
      <w:rPr>
        <w:rFonts w:cs="Times New Roman"/>
      </w:rPr>
    </w:lvl>
    <w:lvl w:ilvl="1" w:tplc="6A9A1E94">
      <w:start w:val="1"/>
      <w:numFmt w:val="lowerLetter"/>
      <w:lvlText w:val="%2."/>
      <w:lvlJc w:val="left"/>
      <w:pPr>
        <w:ind w:left="2149" w:hanging="360"/>
      </w:pPr>
      <w:rPr>
        <w:rFonts w:cs="Times New Roman"/>
      </w:rPr>
    </w:lvl>
    <w:lvl w:ilvl="2" w:tplc="5EC8962E">
      <w:start w:val="1"/>
      <w:numFmt w:val="lowerRoman"/>
      <w:lvlText w:val="%3."/>
      <w:lvlJc w:val="right"/>
      <w:pPr>
        <w:ind w:left="2869" w:hanging="180"/>
      </w:pPr>
      <w:rPr>
        <w:rFonts w:cs="Times New Roman"/>
      </w:rPr>
    </w:lvl>
    <w:lvl w:ilvl="3" w:tplc="DDFA64F0">
      <w:start w:val="1"/>
      <w:numFmt w:val="decimal"/>
      <w:lvlText w:val="%4."/>
      <w:lvlJc w:val="left"/>
      <w:pPr>
        <w:ind w:left="3589" w:hanging="360"/>
      </w:pPr>
      <w:rPr>
        <w:rFonts w:cs="Times New Roman"/>
      </w:rPr>
    </w:lvl>
    <w:lvl w:ilvl="4" w:tplc="C4B6161E">
      <w:start w:val="1"/>
      <w:numFmt w:val="lowerLetter"/>
      <w:lvlText w:val="%5."/>
      <w:lvlJc w:val="left"/>
      <w:pPr>
        <w:ind w:left="4309" w:hanging="360"/>
      </w:pPr>
      <w:rPr>
        <w:rFonts w:cs="Times New Roman"/>
      </w:rPr>
    </w:lvl>
    <w:lvl w:ilvl="5" w:tplc="D7E40242">
      <w:start w:val="1"/>
      <w:numFmt w:val="lowerRoman"/>
      <w:lvlText w:val="%6."/>
      <w:lvlJc w:val="right"/>
      <w:pPr>
        <w:ind w:left="5029" w:hanging="180"/>
      </w:pPr>
      <w:rPr>
        <w:rFonts w:cs="Times New Roman"/>
      </w:rPr>
    </w:lvl>
    <w:lvl w:ilvl="6" w:tplc="091A8952">
      <w:start w:val="1"/>
      <w:numFmt w:val="decimal"/>
      <w:pStyle w:val="7"/>
      <w:lvlText w:val="%7."/>
      <w:lvlJc w:val="left"/>
      <w:pPr>
        <w:ind w:left="5749" w:hanging="360"/>
      </w:pPr>
      <w:rPr>
        <w:rFonts w:cs="Times New Roman"/>
      </w:rPr>
    </w:lvl>
    <w:lvl w:ilvl="7" w:tplc="ADA29F5C">
      <w:start w:val="1"/>
      <w:numFmt w:val="lowerLetter"/>
      <w:pStyle w:val="8"/>
      <w:lvlText w:val="%8."/>
      <w:lvlJc w:val="left"/>
      <w:pPr>
        <w:ind w:left="6469" w:hanging="360"/>
      </w:pPr>
      <w:rPr>
        <w:rFonts w:cs="Times New Roman"/>
      </w:rPr>
    </w:lvl>
    <w:lvl w:ilvl="8" w:tplc="2FDC5A0E">
      <w:start w:val="1"/>
      <w:numFmt w:val="lowerRoman"/>
      <w:pStyle w:val="9"/>
      <w:lvlText w:val="%9."/>
      <w:lvlJc w:val="right"/>
      <w:pPr>
        <w:ind w:left="7189" w:hanging="180"/>
      </w:pPr>
      <w:rPr>
        <w:rFonts w:cs="Times New Roman"/>
      </w:rPr>
    </w:lvl>
  </w:abstractNum>
  <w:abstractNum w:abstractNumId="30">
    <w:nsid w:val="5CDD5FB7"/>
    <w:multiLevelType w:val="multilevel"/>
    <w:tmpl w:val="59F46E7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1">
    <w:nsid w:val="6029449E"/>
    <w:multiLevelType w:val="hybridMultilevel"/>
    <w:tmpl w:val="34DAD8C2"/>
    <w:lvl w:ilvl="0" w:tplc="F52AD2BC">
      <w:start w:val="1"/>
      <w:numFmt w:val="decimal"/>
      <w:lvlText w:val="%1)"/>
      <w:lvlJc w:val="left"/>
      <w:pPr>
        <w:tabs>
          <w:tab w:val="num" w:pos="930"/>
        </w:tabs>
        <w:ind w:left="930" w:hanging="93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2">
    <w:nsid w:val="60810258"/>
    <w:multiLevelType w:val="hybridMultilevel"/>
    <w:tmpl w:val="C50837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60F72209"/>
    <w:multiLevelType w:val="multilevel"/>
    <w:tmpl w:val="FFFFFFFF"/>
    <w:lvl w:ilvl="0">
      <w:start w:val="6"/>
      <w:numFmt w:val="decimal"/>
      <w:lvlText w:val="%1"/>
      <w:lvlJc w:val="left"/>
      <w:pPr>
        <w:ind w:left="1371" w:hanging="483"/>
      </w:pPr>
      <w:rPr>
        <w:rFonts w:cs="Times New Roman"/>
      </w:rPr>
    </w:lvl>
    <w:lvl w:ilvl="1">
      <w:start w:val="1"/>
      <w:numFmt w:val="decimal"/>
      <w:lvlText w:val="%1.%2."/>
      <w:lvlJc w:val="left"/>
      <w:pPr>
        <w:ind w:left="909" w:hanging="483"/>
      </w:pPr>
      <w:rPr>
        <w:rFonts w:ascii="Times New Roman" w:eastAsia="Times New Roman" w:hAnsi="Times New Roman" w:cs="Times New Roman" w:hint="default"/>
        <w:w w:val="102"/>
        <w:sz w:val="27"/>
        <w:szCs w:val="27"/>
      </w:rPr>
    </w:lvl>
    <w:lvl w:ilvl="2">
      <w:numFmt w:val="bullet"/>
      <w:lvlText w:val="•"/>
      <w:lvlJc w:val="left"/>
      <w:pPr>
        <w:ind w:left="3209" w:hanging="483"/>
      </w:pPr>
    </w:lvl>
    <w:lvl w:ilvl="3">
      <w:numFmt w:val="bullet"/>
      <w:lvlText w:val="•"/>
      <w:lvlJc w:val="left"/>
      <w:pPr>
        <w:ind w:left="4124" w:hanging="483"/>
      </w:pPr>
    </w:lvl>
    <w:lvl w:ilvl="4">
      <w:numFmt w:val="bullet"/>
      <w:lvlText w:val="•"/>
      <w:lvlJc w:val="left"/>
      <w:pPr>
        <w:ind w:left="5039" w:hanging="483"/>
      </w:pPr>
    </w:lvl>
    <w:lvl w:ilvl="5">
      <w:numFmt w:val="bullet"/>
      <w:lvlText w:val="•"/>
      <w:lvlJc w:val="left"/>
      <w:pPr>
        <w:ind w:left="5954" w:hanging="483"/>
      </w:pPr>
    </w:lvl>
    <w:lvl w:ilvl="6">
      <w:numFmt w:val="bullet"/>
      <w:lvlText w:val="•"/>
      <w:lvlJc w:val="left"/>
      <w:pPr>
        <w:ind w:left="6869" w:hanging="483"/>
      </w:pPr>
    </w:lvl>
    <w:lvl w:ilvl="7">
      <w:numFmt w:val="bullet"/>
      <w:lvlText w:val="•"/>
      <w:lvlJc w:val="left"/>
      <w:pPr>
        <w:ind w:left="7784" w:hanging="483"/>
      </w:pPr>
    </w:lvl>
    <w:lvl w:ilvl="8">
      <w:numFmt w:val="bullet"/>
      <w:lvlText w:val="•"/>
      <w:lvlJc w:val="left"/>
      <w:pPr>
        <w:ind w:left="8699" w:hanging="483"/>
      </w:pPr>
    </w:lvl>
  </w:abstractNum>
  <w:abstractNum w:abstractNumId="34">
    <w:nsid w:val="66117112"/>
    <w:multiLevelType w:val="hybridMultilevel"/>
    <w:tmpl w:val="4F5A95CE"/>
    <w:lvl w:ilvl="0" w:tplc="21EEFACA">
      <w:start w:val="2"/>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5">
    <w:nsid w:val="683F76A0"/>
    <w:multiLevelType w:val="multilevel"/>
    <w:tmpl w:val="478E8414"/>
    <w:name w:val="Нумерованный список 2"/>
    <w:lvl w:ilvl="0">
      <w:start w:val="1"/>
      <w:numFmt w:val="decimal"/>
      <w:lvlText w:val="%1."/>
      <w:lvlJc w:val="left"/>
      <w:pPr>
        <w:ind w:left="720" w:firstLine="0"/>
      </w:pPr>
    </w:lvl>
    <w:lvl w:ilvl="1">
      <w:start w:val="1"/>
      <w:numFmt w:val="decimal"/>
      <w:lvlText w:val="%1.%2."/>
      <w:lvlJc w:val="left"/>
      <w:pPr>
        <w:ind w:left="720" w:firstLine="0"/>
      </w:pPr>
    </w:lvl>
    <w:lvl w:ilvl="2">
      <w:start w:val="1"/>
      <w:numFmt w:val="decimal"/>
      <w:lvlText w:val="%1.%2.%3."/>
      <w:lvlJc w:val="left"/>
      <w:pPr>
        <w:ind w:left="720" w:firstLine="0"/>
      </w:pPr>
    </w:lvl>
    <w:lvl w:ilvl="3">
      <w:start w:val="1"/>
      <w:numFmt w:val="decimal"/>
      <w:lvlText w:val="%1.%2.%3.%4."/>
      <w:lvlJc w:val="left"/>
      <w:pPr>
        <w:ind w:left="720" w:firstLine="0"/>
      </w:pPr>
    </w:lvl>
    <w:lvl w:ilvl="4">
      <w:start w:val="1"/>
      <w:numFmt w:val="decimal"/>
      <w:lvlText w:val="%1.%2.%3.%4.%5."/>
      <w:lvlJc w:val="left"/>
      <w:pPr>
        <w:ind w:left="720" w:firstLine="0"/>
      </w:pPr>
    </w:lvl>
    <w:lvl w:ilvl="5">
      <w:start w:val="1"/>
      <w:numFmt w:val="decimal"/>
      <w:lvlText w:val="%1.%2.%3.%4.%5.%6."/>
      <w:lvlJc w:val="left"/>
      <w:pPr>
        <w:ind w:left="720" w:firstLine="0"/>
      </w:pPr>
    </w:lvl>
    <w:lvl w:ilvl="6">
      <w:start w:val="1"/>
      <w:numFmt w:val="decimal"/>
      <w:lvlText w:val="%1.%2.%3.%4.%5.%6.%7."/>
      <w:lvlJc w:val="left"/>
      <w:pPr>
        <w:ind w:left="720" w:firstLine="0"/>
      </w:pPr>
    </w:lvl>
    <w:lvl w:ilvl="7">
      <w:start w:val="1"/>
      <w:numFmt w:val="decimal"/>
      <w:lvlText w:val="%1.%2.%3.%4.%5.%6.%7.%8."/>
      <w:lvlJc w:val="left"/>
      <w:pPr>
        <w:ind w:left="720" w:firstLine="0"/>
      </w:pPr>
    </w:lvl>
    <w:lvl w:ilvl="8">
      <w:start w:val="1"/>
      <w:numFmt w:val="decimal"/>
      <w:lvlText w:val="%1.%2.%3.%4.%5.%6.%7.%8.%9."/>
      <w:lvlJc w:val="left"/>
      <w:pPr>
        <w:ind w:left="720" w:firstLine="0"/>
      </w:pPr>
    </w:lvl>
  </w:abstractNum>
  <w:abstractNum w:abstractNumId="36">
    <w:nsid w:val="690B0881"/>
    <w:multiLevelType w:val="hybridMultilevel"/>
    <w:tmpl w:val="DD2ED408"/>
    <w:name w:val="Нумерованный список 1"/>
    <w:lvl w:ilvl="0" w:tplc="1F64915C">
      <w:start w:val="1"/>
      <w:numFmt w:val="decimal"/>
      <w:lvlText w:val="%1."/>
      <w:lvlJc w:val="left"/>
      <w:pPr>
        <w:ind w:left="720" w:hanging="360"/>
      </w:pPr>
    </w:lvl>
    <w:lvl w:ilvl="1" w:tplc="1602B51E">
      <w:start w:val="1"/>
      <w:numFmt w:val="lowerLetter"/>
      <w:lvlText w:val="%2."/>
      <w:lvlJc w:val="left"/>
      <w:pPr>
        <w:ind w:left="1440" w:hanging="360"/>
      </w:pPr>
    </w:lvl>
    <w:lvl w:ilvl="2" w:tplc="C660EE02">
      <w:start w:val="1"/>
      <w:numFmt w:val="lowerRoman"/>
      <w:lvlText w:val="%3."/>
      <w:lvlJc w:val="right"/>
      <w:pPr>
        <w:ind w:left="2160" w:hanging="180"/>
      </w:pPr>
    </w:lvl>
    <w:lvl w:ilvl="3" w:tplc="45F2CA70">
      <w:start w:val="1"/>
      <w:numFmt w:val="decimal"/>
      <w:lvlText w:val="%4."/>
      <w:lvlJc w:val="left"/>
      <w:pPr>
        <w:ind w:left="2880" w:hanging="360"/>
      </w:pPr>
    </w:lvl>
    <w:lvl w:ilvl="4" w:tplc="CB286D9C">
      <w:start w:val="1"/>
      <w:numFmt w:val="lowerLetter"/>
      <w:lvlText w:val="%5."/>
      <w:lvlJc w:val="left"/>
      <w:pPr>
        <w:ind w:left="3600" w:hanging="360"/>
      </w:pPr>
    </w:lvl>
    <w:lvl w:ilvl="5" w:tplc="81AE50EC">
      <w:start w:val="1"/>
      <w:numFmt w:val="lowerRoman"/>
      <w:lvlText w:val="%6."/>
      <w:lvlJc w:val="right"/>
      <w:pPr>
        <w:ind w:left="4320" w:hanging="180"/>
      </w:pPr>
    </w:lvl>
    <w:lvl w:ilvl="6" w:tplc="D91A570C">
      <w:start w:val="1"/>
      <w:numFmt w:val="decimal"/>
      <w:lvlText w:val="%7."/>
      <w:lvlJc w:val="left"/>
      <w:pPr>
        <w:ind w:left="5040" w:hanging="360"/>
      </w:pPr>
    </w:lvl>
    <w:lvl w:ilvl="7" w:tplc="CB2C155A">
      <w:start w:val="1"/>
      <w:numFmt w:val="lowerLetter"/>
      <w:lvlText w:val="%8."/>
      <w:lvlJc w:val="left"/>
      <w:pPr>
        <w:ind w:left="5760" w:hanging="360"/>
      </w:pPr>
    </w:lvl>
    <w:lvl w:ilvl="8" w:tplc="7A1052EC">
      <w:start w:val="1"/>
      <w:numFmt w:val="lowerRoman"/>
      <w:lvlText w:val="%9."/>
      <w:lvlJc w:val="right"/>
      <w:pPr>
        <w:ind w:left="6480" w:hanging="180"/>
      </w:pPr>
    </w:lvl>
  </w:abstractNum>
  <w:abstractNum w:abstractNumId="37">
    <w:nsid w:val="6ED248E7"/>
    <w:multiLevelType w:val="hybridMultilevel"/>
    <w:tmpl w:val="FF120F58"/>
    <w:lvl w:ilvl="0" w:tplc="04190001">
      <w:start w:val="1"/>
      <w:numFmt w:val="bullet"/>
      <w:lvlText w:val=""/>
      <w:lvlJc w:val="left"/>
      <w:pPr>
        <w:ind w:left="720" w:hanging="360"/>
      </w:pPr>
      <w:rPr>
        <w:rFonts w:ascii="Symbol" w:hAnsi="Symbol"/>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8">
    <w:nsid w:val="740654B4"/>
    <w:multiLevelType w:val="hybridMultilevel"/>
    <w:tmpl w:val="139C9A9C"/>
    <w:lvl w:ilvl="0" w:tplc="B3287B0C">
      <w:start w:val="1"/>
      <w:numFmt w:val="decimal"/>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39">
    <w:nsid w:val="78F92F83"/>
    <w:multiLevelType w:val="hybridMultilevel"/>
    <w:tmpl w:val="C602C9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D7B1FD3"/>
    <w:multiLevelType w:val="hybridMultilevel"/>
    <w:tmpl w:val="DD8AA2B4"/>
    <w:lvl w:ilvl="0" w:tplc="1DEEBBD8">
      <w:start w:val="1"/>
      <w:numFmt w:val="decimal"/>
      <w:lvlText w:val="%1."/>
      <w:lvlJc w:val="left"/>
      <w:pPr>
        <w:ind w:left="393" w:hanging="360"/>
      </w:pPr>
      <w:rPr>
        <w:rFonts w:hint="default"/>
      </w:rPr>
    </w:lvl>
    <w:lvl w:ilvl="1" w:tplc="04190019" w:tentative="1">
      <w:start w:val="1"/>
      <w:numFmt w:val="lowerLetter"/>
      <w:lvlText w:val="%2."/>
      <w:lvlJc w:val="left"/>
      <w:pPr>
        <w:ind w:left="1113" w:hanging="360"/>
      </w:pPr>
    </w:lvl>
    <w:lvl w:ilvl="2" w:tplc="0419001B" w:tentative="1">
      <w:start w:val="1"/>
      <w:numFmt w:val="lowerRoman"/>
      <w:lvlText w:val="%3."/>
      <w:lvlJc w:val="right"/>
      <w:pPr>
        <w:ind w:left="1833" w:hanging="180"/>
      </w:pPr>
    </w:lvl>
    <w:lvl w:ilvl="3" w:tplc="0419000F" w:tentative="1">
      <w:start w:val="1"/>
      <w:numFmt w:val="decimal"/>
      <w:lvlText w:val="%4."/>
      <w:lvlJc w:val="left"/>
      <w:pPr>
        <w:ind w:left="2553" w:hanging="360"/>
      </w:pPr>
    </w:lvl>
    <w:lvl w:ilvl="4" w:tplc="04190019" w:tentative="1">
      <w:start w:val="1"/>
      <w:numFmt w:val="lowerLetter"/>
      <w:lvlText w:val="%5."/>
      <w:lvlJc w:val="left"/>
      <w:pPr>
        <w:ind w:left="3273" w:hanging="360"/>
      </w:pPr>
    </w:lvl>
    <w:lvl w:ilvl="5" w:tplc="0419001B" w:tentative="1">
      <w:start w:val="1"/>
      <w:numFmt w:val="lowerRoman"/>
      <w:lvlText w:val="%6."/>
      <w:lvlJc w:val="right"/>
      <w:pPr>
        <w:ind w:left="3993" w:hanging="180"/>
      </w:pPr>
    </w:lvl>
    <w:lvl w:ilvl="6" w:tplc="0419000F" w:tentative="1">
      <w:start w:val="1"/>
      <w:numFmt w:val="decimal"/>
      <w:lvlText w:val="%7."/>
      <w:lvlJc w:val="left"/>
      <w:pPr>
        <w:ind w:left="4713" w:hanging="360"/>
      </w:pPr>
    </w:lvl>
    <w:lvl w:ilvl="7" w:tplc="04190019" w:tentative="1">
      <w:start w:val="1"/>
      <w:numFmt w:val="lowerLetter"/>
      <w:lvlText w:val="%8."/>
      <w:lvlJc w:val="left"/>
      <w:pPr>
        <w:ind w:left="5433" w:hanging="360"/>
      </w:pPr>
    </w:lvl>
    <w:lvl w:ilvl="8" w:tplc="0419001B" w:tentative="1">
      <w:start w:val="1"/>
      <w:numFmt w:val="lowerRoman"/>
      <w:lvlText w:val="%9."/>
      <w:lvlJc w:val="right"/>
      <w:pPr>
        <w:ind w:left="6153" w:hanging="180"/>
      </w:pPr>
    </w:lvl>
  </w:abstractNum>
  <w:abstractNum w:abstractNumId="41">
    <w:nsid w:val="7D7C44DC"/>
    <w:multiLevelType w:val="hybridMultilevel"/>
    <w:tmpl w:val="2F2647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F0F33C3"/>
    <w:multiLevelType w:val="multilevel"/>
    <w:tmpl w:val="FDE60BE2"/>
    <w:lvl w:ilvl="0">
      <w:start w:val="1"/>
      <w:numFmt w:val="decimal"/>
      <w:lvlText w:val="%1."/>
      <w:lvlJc w:val="left"/>
      <w:pPr>
        <w:ind w:left="786"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43">
    <w:nsid w:val="7F5245D2"/>
    <w:multiLevelType w:val="multilevel"/>
    <w:tmpl w:val="FFFFFFFF"/>
    <w:lvl w:ilvl="0">
      <w:start w:val="11"/>
      <w:numFmt w:val="decimal"/>
      <w:lvlText w:val="%1"/>
      <w:lvlJc w:val="left"/>
      <w:pPr>
        <w:ind w:left="166" w:hanging="605"/>
      </w:pPr>
      <w:rPr>
        <w:rFonts w:cs="Times New Roman"/>
      </w:rPr>
    </w:lvl>
    <w:lvl w:ilvl="1">
      <w:start w:val="2"/>
      <w:numFmt w:val="decimal"/>
      <w:lvlText w:val="%1.%2"/>
      <w:lvlJc w:val="left"/>
      <w:pPr>
        <w:ind w:left="166" w:hanging="605"/>
      </w:pPr>
      <w:rPr>
        <w:rFonts w:ascii="Times New Roman" w:eastAsia="Times New Roman" w:hAnsi="Times New Roman" w:cs="Times New Roman" w:hint="default"/>
        <w:w w:val="102"/>
        <w:sz w:val="27"/>
        <w:szCs w:val="27"/>
      </w:rPr>
    </w:lvl>
    <w:lvl w:ilvl="2">
      <w:numFmt w:val="bullet"/>
      <w:lvlText w:val="-"/>
      <w:lvlJc w:val="left"/>
      <w:pPr>
        <w:ind w:left="175" w:hanging="164"/>
      </w:pPr>
      <w:rPr>
        <w:rFonts w:ascii="Times New Roman" w:eastAsia="Times New Roman" w:hAnsi="Times New Roman" w:hint="default"/>
        <w:w w:val="103"/>
        <w:sz w:val="27"/>
      </w:rPr>
    </w:lvl>
    <w:lvl w:ilvl="3">
      <w:numFmt w:val="bullet"/>
      <w:lvlText w:val="•"/>
      <w:lvlJc w:val="left"/>
      <w:pPr>
        <w:ind w:left="2479" w:hanging="164"/>
      </w:pPr>
    </w:lvl>
    <w:lvl w:ilvl="4">
      <w:numFmt w:val="bullet"/>
      <w:lvlText w:val="•"/>
      <w:lvlJc w:val="left"/>
      <w:pPr>
        <w:ind w:left="3629" w:hanging="164"/>
      </w:pPr>
    </w:lvl>
    <w:lvl w:ilvl="5">
      <w:numFmt w:val="bullet"/>
      <w:lvlText w:val="•"/>
      <w:lvlJc w:val="left"/>
      <w:pPr>
        <w:ind w:left="4779" w:hanging="164"/>
      </w:pPr>
    </w:lvl>
    <w:lvl w:ilvl="6">
      <w:numFmt w:val="bullet"/>
      <w:lvlText w:val="•"/>
      <w:lvlJc w:val="left"/>
      <w:pPr>
        <w:ind w:left="5929" w:hanging="164"/>
      </w:pPr>
    </w:lvl>
    <w:lvl w:ilvl="7">
      <w:numFmt w:val="bullet"/>
      <w:lvlText w:val="•"/>
      <w:lvlJc w:val="left"/>
      <w:pPr>
        <w:ind w:left="7079" w:hanging="164"/>
      </w:pPr>
    </w:lvl>
    <w:lvl w:ilvl="8">
      <w:numFmt w:val="bullet"/>
      <w:lvlText w:val="•"/>
      <w:lvlJc w:val="left"/>
      <w:pPr>
        <w:ind w:left="8229" w:hanging="164"/>
      </w:pPr>
    </w:lvl>
  </w:abstractNum>
  <w:abstractNum w:abstractNumId="44">
    <w:nsid w:val="7FEE2F49"/>
    <w:multiLevelType w:val="hybridMultilevel"/>
    <w:tmpl w:val="5276DEBE"/>
    <w:lvl w:ilvl="0" w:tplc="F168AC3E">
      <w:start w:val="1"/>
      <w:numFmt w:val="decimal"/>
      <w:lvlText w:val="%1)"/>
      <w:lvlJc w:val="left"/>
      <w:pPr>
        <w:tabs>
          <w:tab w:val="num" w:pos="1470"/>
        </w:tabs>
        <w:ind w:left="1470" w:hanging="93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29"/>
  </w:num>
  <w:num w:numId="2">
    <w:abstractNumId w:val="11"/>
  </w:num>
  <w:num w:numId="3">
    <w:abstractNumId w:val="13"/>
  </w:num>
  <w:num w:numId="4">
    <w:abstractNumId w:val="14"/>
  </w:num>
  <w:num w:numId="5">
    <w:abstractNumId w:val="10"/>
  </w:num>
  <w:num w:numId="6">
    <w:abstractNumId w:val="42"/>
  </w:num>
  <w:num w:numId="7">
    <w:abstractNumId w:val="31"/>
  </w:num>
  <w:num w:numId="8">
    <w:abstractNumId w:val="16"/>
  </w:num>
  <w:num w:numId="9">
    <w:abstractNumId w:val="44"/>
  </w:num>
  <w:num w:numId="10">
    <w:abstractNumId w:val="8"/>
  </w:num>
  <w:num w:numId="11">
    <w:abstractNumId w:val="38"/>
  </w:num>
  <w:num w:numId="12">
    <w:abstractNumId w:val="7"/>
  </w:num>
  <w:num w:numId="13">
    <w:abstractNumId w:val="40"/>
  </w:num>
  <w:num w:numId="14">
    <w:abstractNumId w:val="22"/>
  </w:num>
  <w:num w:numId="15">
    <w:abstractNumId w:val="23"/>
  </w:num>
  <w:num w:numId="16">
    <w:abstractNumId w:val="41"/>
  </w:num>
  <w:num w:numId="17">
    <w:abstractNumId w:val="20"/>
  </w:num>
  <w:num w:numId="18">
    <w:abstractNumId w:val="26"/>
  </w:num>
  <w:num w:numId="19">
    <w:abstractNumId w:val="32"/>
  </w:num>
  <w:num w:numId="20">
    <w:abstractNumId w:val="5"/>
  </w:num>
  <w:num w:numId="21">
    <w:abstractNumId w:val="39"/>
  </w:num>
  <w:num w:numId="22">
    <w:abstractNumId w:val="12"/>
  </w:num>
  <w:num w:numId="23">
    <w:abstractNumId w:val="34"/>
  </w:num>
  <w:num w:numId="24">
    <w:abstractNumId w:val="30"/>
  </w:num>
  <w:num w:numId="25">
    <w:abstractNumId w:val="2"/>
  </w:num>
  <w:num w:numId="26">
    <w:abstractNumId w:val="28"/>
  </w:num>
  <w:num w:numId="27">
    <w:abstractNumId w:val="4"/>
  </w:num>
  <w:num w:numId="2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7"/>
  </w:num>
  <w:num w:numId="30">
    <w:abstractNumId w:val="19"/>
  </w:num>
  <w:num w:numId="31">
    <w:abstractNumId w:val="21"/>
    <w:lvlOverride w:ilvl="0">
      <w:startOverride w:val="1"/>
    </w:lvlOverride>
    <w:lvlOverride w:ilvl="1">
      <w:startOverride w:val="1"/>
    </w:lvlOverride>
    <w:lvlOverride w:ilvl="2"/>
    <w:lvlOverride w:ilvl="3"/>
    <w:lvlOverride w:ilvl="4"/>
    <w:lvlOverride w:ilvl="5"/>
    <w:lvlOverride w:ilvl="6"/>
    <w:lvlOverride w:ilvl="7"/>
    <w:lvlOverride w:ilvl="8"/>
  </w:num>
  <w:num w:numId="32">
    <w:abstractNumId w:val="6"/>
  </w:num>
  <w:num w:numId="33">
    <w:abstractNumId w:val="15"/>
    <w:lvlOverride w:ilvl="0">
      <w:startOverride w:val="1"/>
    </w:lvlOverride>
    <w:lvlOverride w:ilvl="1"/>
    <w:lvlOverride w:ilvl="2"/>
    <w:lvlOverride w:ilvl="3"/>
    <w:lvlOverride w:ilvl="4"/>
    <w:lvlOverride w:ilvl="5"/>
    <w:lvlOverride w:ilvl="6"/>
    <w:lvlOverride w:ilvl="7"/>
    <w:lvlOverride w:ilvl="8"/>
  </w:num>
  <w:num w:numId="34">
    <w:abstractNumId w:val="24"/>
  </w:num>
  <w:num w:numId="35">
    <w:abstractNumId w:val="25"/>
    <w:lvlOverride w:ilvl="0">
      <w:startOverride w:val="4"/>
    </w:lvlOverride>
    <w:lvlOverride w:ilvl="1">
      <w:startOverride w:val="2"/>
    </w:lvlOverride>
    <w:lvlOverride w:ilvl="2"/>
    <w:lvlOverride w:ilvl="3"/>
    <w:lvlOverride w:ilvl="4"/>
    <w:lvlOverride w:ilvl="5"/>
    <w:lvlOverride w:ilvl="6"/>
    <w:lvlOverride w:ilvl="7"/>
    <w:lvlOverride w:ilvl="8"/>
  </w:num>
  <w:num w:numId="36">
    <w:abstractNumId w:val="27"/>
  </w:num>
  <w:num w:numId="37">
    <w:abstractNumId w:val="43"/>
    <w:lvlOverride w:ilvl="0">
      <w:startOverride w:val="11"/>
    </w:lvlOverride>
    <w:lvlOverride w:ilvl="1">
      <w:startOverride w:val="2"/>
    </w:lvlOverride>
    <w:lvlOverride w:ilvl="2"/>
    <w:lvlOverride w:ilvl="3"/>
    <w:lvlOverride w:ilvl="4"/>
    <w:lvlOverride w:ilvl="5"/>
    <w:lvlOverride w:ilvl="6"/>
    <w:lvlOverride w:ilvl="7"/>
    <w:lvlOverride w:ilvl="8"/>
  </w:num>
  <w:num w:numId="38">
    <w:abstractNumId w:val="17"/>
    <w:lvlOverride w:ilvl="0">
      <w:startOverride w:val="4"/>
    </w:lvlOverride>
    <w:lvlOverride w:ilvl="1">
      <w:startOverride w:val="1"/>
    </w:lvlOverride>
    <w:lvlOverride w:ilvl="2"/>
    <w:lvlOverride w:ilvl="3"/>
    <w:lvlOverride w:ilvl="4"/>
    <w:lvlOverride w:ilvl="5"/>
    <w:lvlOverride w:ilvl="6"/>
    <w:lvlOverride w:ilvl="7"/>
    <w:lvlOverride w:ilvl="8"/>
  </w:num>
  <w:num w:numId="39">
    <w:abstractNumId w:val="33"/>
    <w:lvlOverride w:ilvl="0">
      <w:startOverride w:val="6"/>
    </w:lvlOverride>
    <w:lvlOverride w:ilvl="1">
      <w:startOverride w:val="1"/>
    </w:lvlOverride>
    <w:lvlOverride w:ilvl="2"/>
    <w:lvlOverride w:ilvl="3"/>
    <w:lvlOverride w:ilvl="4"/>
    <w:lvlOverride w:ilvl="5"/>
    <w:lvlOverride w:ilvl="6"/>
    <w:lvlOverride w:ilvl="7"/>
    <w:lvlOverride w:ilvl="8"/>
  </w:num>
  <w:num w:numId="40">
    <w:abstractNumId w:val="18"/>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D3621C"/>
    <w:rsid w:val="00000963"/>
    <w:rsid w:val="000236B5"/>
    <w:rsid w:val="00026622"/>
    <w:rsid w:val="00072047"/>
    <w:rsid w:val="00075159"/>
    <w:rsid w:val="000F3703"/>
    <w:rsid w:val="000F60DA"/>
    <w:rsid w:val="000F700D"/>
    <w:rsid w:val="000F7B64"/>
    <w:rsid w:val="00123884"/>
    <w:rsid w:val="00127FC2"/>
    <w:rsid w:val="001543D0"/>
    <w:rsid w:val="00177B7B"/>
    <w:rsid w:val="001967CE"/>
    <w:rsid w:val="001A20E9"/>
    <w:rsid w:val="001B2FD2"/>
    <w:rsid w:val="001D2152"/>
    <w:rsid w:val="001E4E38"/>
    <w:rsid w:val="001F20C3"/>
    <w:rsid w:val="00200E1D"/>
    <w:rsid w:val="00204D21"/>
    <w:rsid w:val="00215C80"/>
    <w:rsid w:val="00243A2E"/>
    <w:rsid w:val="00273215"/>
    <w:rsid w:val="0027450A"/>
    <w:rsid w:val="00275789"/>
    <w:rsid w:val="00285A0E"/>
    <w:rsid w:val="002B1067"/>
    <w:rsid w:val="002C39AB"/>
    <w:rsid w:val="00310512"/>
    <w:rsid w:val="00320CBD"/>
    <w:rsid w:val="00325B32"/>
    <w:rsid w:val="00337252"/>
    <w:rsid w:val="00352152"/>
    <w:rsid w:val="00362467"/>
    <w:rsid w:val="00366996"/>
    <w:rsid w:val="00377B4D"/>
    <w:rsid w:val="003863F2"/>
    <w:rsid w:val="003A7711"/>
    <w:rsid w:val="003B591F"/>
    <w:rsid w:val="003B7263"/>
    <w:rsid w:val="00402588"/>
    <w:rsid w:val="00441919"/>
    <w:rsid w:val="00446074"/>
    <w:rsid w:val="004566F9"/>
    <w:rsid w:val="004B4F33"/>
    <w:rsid w:val="004B60D4"/>
    <w:rsid w:val="004B63EA"/>
    <w:rsid w:val="004B6975"/>
    <w:rsid w:val="004C708E"/>
    <w:rsid w:val="004E45AA"/>
    <w:rsid w:val="00514CE2"/>
    <w:rsid w:val="00516560"/>
    <w:rsid w:val="00522999"/>
    <w:rsid w:val="005360DC"/>
    <w:rsid w:val="005434AE"/>
    <w:rsid w:val="005446FE"/>
    <w:rsid w:val="00565E84"/>
    <w:rsid w:val="0057243A"/>
    <w:rsid w:val="00583C2B"/>
    <w:rsid w:val="00585C0F"/>
    <w:rsid w:val="00586183"/>
    <w:rsid w:val="005A1BCD"/>
    <w:rsid w:val="005E255B"/>
    <w:rsid w:val="005F0A49"/>
    <w:rsid w:val="005F6326"/>
    <w:rsid w:val="00622FF4"/>
    <w:rsid w:val="00623D67"/>
    <w:rsid w:val="0064209D"/>
    <w:rsid w:val="006B05E0"/>
    <w:rsid w:val="006B7459"/>
    <w:rsid w:val="006E04F7"/>
    <w:rsid w:val="006E7F85"/>
    <w:rsid w:val="006F051F"/>
    <w:rsid w:val="006F5981"/>
    <w:rsid w:val="007175A0"/>
    <w:rsid w:val="007179F8"/>
    <w:rsid w:val="00717F26"/>
    <w:rsid w:val="00727376"/>
    <w:rsid w:val="0073012C"/>
    <w:rsid w:val="00734E6F"/>
    <w:rsid w:val="0074245B"/>
    <w:rsid w:val="00747010"/>
    <w:rsid w:val="00754FFE"/>
    <w:rsid w:val="0075683C"/>
    <w:rsid w:val="00760937"/>
    <w:rsid w:val="007650DC"/>
    <w:rsid w:val="00771C10"/>
    <w:rsid w:val="007732E1"/>
    <w:rsid w:val="007768BF"/>
    <w:rsid w:val="00785CB7"/>
    <w:rsid w:val="007A412B"/>
    <w:rsid w:val="007B1458"/>
    <w:rsid w:val="007B23A6"/>
    <w:rsid w:val="007B5157"/>
    <w:rsid w:val="007C2F63"/>
    <w:rsid w:val="007C5083"/>
    <w:rsid w:val="007C60DA"/>
    <w:rsid w:val="007D2AB6"/>
    <w:rsid w:val="007E7819"/>
    <w:rsid w:val="007E7A30"/>
    <w:rsid w:val="007F37B2"/>
    <w:rsid w:val="00810EF4"/>
    <w:rsid w:val="00812C10"/>
    <w:rsid w:val="00814E4C"/>
    <w:rsid w:val="0081548D"/>
    <w:rsid w:val="00817528"/>
    <w:rsid w:val="00825E55"/>
    <w:rsid w:val="008312DB"/>
    <w:rsid w:val="00856FE1"/>
    <w:rsid w:val="00863606"/>
    <w:rsid w:val="00870B21"/>
    <w:rsid w:val="00880829"/>
    <w:rsid w:val="008834BB"/>
    <w:rsid w:val="008B24E6"/>
    <w:rsid w:val="008C32A8"/>
    <w:rsid w:val="008C6303"/>
    <w:rsid w:val="008F7C45"/>
    <w:rsid w:val="009004ED"/>
    <w:rsid w:val="00901567"/>
    <w:rsid w:val="00913B65"/>
    <w:rsid w:val="00941AAC"/>
    <w:rsid w:val="009421D2"/>
    <w:rsid w:val="00952F24"/>
    <w:rsid w:val="009536E5"/>
    <w:rsid w:val="00957281"/>
    <w:rsid w:val="00957AC2"/>
    <w:rsid w:val="009604BE"/>
    <w:rsid w:val="00985078"/>
    <w:rsid w:val="009909D0"/>
    <w:rsid w:val="00992EA8"/>
    <w:rsid w:val="009A26FB"/>
    <w:rsid w:val="009A45B8"/>
    <w:rsid w:val="009A6600"/>
    <w:rsid w:val="009C2EF9"/>
    <w:rsid w:val="00A11959"/>
    <w:rsid w:val="00A30C88"/>
    <w:rsid w:val="00A42039"/>
    <w:rsid w:val="00A56413"/>
    <w:rsid w:val="00A575BB"/>
    <w:rsid w:val="00A653B4"/>
    <w:rsid w:val="00AB25C6"/>
    <w:rsid w:val="00AC6294"/>
    <w:rsid w:val="00AC72CE"/>
    <w:rsid w:val="00AE186E"/>
    <w:rsid w:val="00AE58A4"/>
    <w:rsid w:val="00AE7990"/>
    <w:rsid w:val="00B176B1"/>
    <w:rsid w:val="00B20957"/>
    <w:rsid w:val="00B25E31"/>
    <w:rsid w:val="00B34CD5"/>
    <w:rsid w:val="00B4339C"/>
    <w:rsid w:val="00B56EE8"/>
    <w:rsid w:val="00B658D3"/>
    <w:rsid w:val="00B773E2"/>
    <w:rsid w:val="00B816B6"/>
    <w:rsid w:val="00BA0A6D"/>
    <w:rsid w:val="00BA3E0B"/>
    <w:rsid w:val="00BC12AD"/>
    <w:rsid w:val="00BC4FED"/>
    <w:rsid w:val="00BD425C"/>
    <w:rsid w:val="00BD65DE"/>
    <w:rsid w:val="00BE24DB"/>
    <w:rsid w:val="00BE68C0"/>
    <w:rsid w:val="00BF218B"/>
    <w:rsid w:val="00C00EA1"/>
    <w:rsid w:val="00C035B7"/>
    <w:rsid w:val="00C2522D"/>
    <w:rsid w:val="00C30F13"/>
    <w:rsid w:val="00C678CA"/>
    <w:rsid w:val="00CB0D7D"/>
    <w:rsid w:val="00CB37D6"/>
    <w:rsid w:val="00CB3D0B"/>
    <w:rsid w:val="00CB5EE8"/>
    <w:rsid w:val="00CC2073"/>
    <w:rsid w:val="00CE7096"/>
    <w:rsid w:val="00CF2F6F"/>
    <w:rsid w:val="00D00365"/>
    <w:rsid w:val="00D230EA"/>
    <w:rsid w:val="00D3621C"/>
    <w:rsid w:val="00D45264"/>
    <w:rsid w:val="00D85D7B"/>
    <w:rsid w:val="00D95ADA"/>
    <w:rsid w:val="00DA0A79"/>
    <w:rsid w:val="00DB019B"/>
    <w:rsid w:val="00DB3D03"/>
    <w:rsid w:val="00DD57CC"/>
    <w:rsid w:val="00DE027C"/>
    <w:rsid w:val="00DE0990"/>
    <w:rsid w:val="00DE1188"/>
    <w:rsid w:val="00DF1619"/>
    <w:rsid w:val="00E010F5"/>
    <w:rsid w:val="00E4340A"/>
    <w:rsid w:val="00E70110"/>
    <w:rsid w:val="00E86AF3"/>
    <w:rsid w:val="00EB477F"/>
    <w:rsid w:val="00EC3496"/>
    <w:rsid w:val="00EE1DB3"/>
    <w:rsid w:val="00EF3252"/>
    <w:rsid w:val="00F132BF"/>
    <w:rsid w:val="00F23F46"/>
    <w:rsid w:val="00F31C87"/>
    <w:rsid w:val="00F467EE"/>
    <w:rsid w:val="00F51A34"/>
    <w:rsid w:val="00F6307A"/>
    <w:rsid w:val="00F65755"/>
    <w:rsid w:val="00F82A5A"/>
    <w:rsid w:val="00F841B6"/>
    <w:rsid w:val="00F9013F"/>
    <w:rsid w:val="00FB13D5"/>
    <w:rsid w:val="00FB6C2A"/>
    <w:rsid w:val="00FC502C"/>
    <w:rsid w:val="00FD4E3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55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qFormat="1"/>
    <w:lsdException w:name="heading 8" w:qFormat="1"/>
    <w:lsdException w:name="heading 9" w:qFormat="1"/>
    <w:lsdException w:name="toc 1" w:uiPriority="0"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footnote text" w:uiPriority="0" w:qFormat="1"/>
    <w:lsdException w:name="annotation text" w:uiPriority="0"/>
    <w:lsdException w:name="header" w:qFormat="1"/>
    <w:lsdException w:name="footer" w:qFormat="1"/>
    <w:lsdException w:name="caption" w:uiPriority="0" w:qFormat="1"/>
    <w:lsdException w:name="line number" w:uiPriority="0"/>
    <w:lsdException w:name="page number" w:uiPriority="0" w:qFormat="1"/>
    <w:lsdException w:name="endnote reference" w:uiPriority="0"/>
    <w:lsdException w:name="List" w:uiPriority="0" w:qFormat="1"/>
    <w:lsdException w:name="List Bullet" w:uiPriority="0"/>
    <w:lsdException w:name="List Bullet 2" w:uiPriority="0"/>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nhideWhenUsed="0" w:qFormat="1"/>
    <w:lsdException w:name="Body Text First Indent" w:uiPriority="0"/>
    <w:lsdException w:name="Body Text 2" w:uiPriority="0" w:qFormat="1"/>
    <w:lsdException w:name="Body Text 3" w:uiPriority="0"/>
    <w:lsdException w:name="Hyperlink" w:qFormat="1"/>
    <w:lsdException w:name="FollowedHyperlink" w:qFormat="1"/>
    <w:lsdException w:name="Strong" w:semiHidden="0" w:unhideWhenUsed="0" w:qFormat="1"/>
    <w:lsdException w:name="Emphasis" w:semiHidden="0" w:uiPriority="20" w:unhideWhenUsed="0" w:qFormat="1"/>
    <w:lsdException w:name="Plain Text" w:uiPriority="0"/>
    <w:lsdException w:name="Normal (Web)" w:qFormat="1"/>
    <w:lsdException w:name="annotation subject" w:uiPriority="0"/>
    <w:lsdException w:name="Balloon Text"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39" w:qFormat="1"/>
  </w:latentStyles>
  <w:style w:type="paragraph" w:default="1" w:styleId="a">
    <w:name w:val="Normal"/>
    <w:qFormat/>
    <w:rsid w:val="00D3621C"/>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34CD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E86AF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aliases w:val="Знак2 Знак"/>
    <w:basedOn w:val="a"/>
    <w:next w:val="a"/>
    <w:link w:val="30"/>
    <w:qFormat/>
    <w:rsid w:val="00957281"/>
    <w:pPr>
      <w:keepNext/>
      <w:keepLines/>
      <w:numPr>
        <w:numId w:val="1"/>
      </w:numPr>
      <w:spacing w:before="200"/>
      <w:jc w:val="both"/>
      <w:outlineLvl w:val="2"/>
    </w:pPr>
    <w:rPr>
      <w:b/>
      <w:bCs/>
      <w:sz w:val="28"/>
      <w:szCs w:val="28"/>
      <w:lang w:eastAsia="en-US"/>
    </w:rPr>
  </w:style>
  <w:style w:type="paragraph" w:styleId="4">
    <w:name w:val="heading 4"/>
    <w:basedOn w:val="a"/>
    <w:next w:val="a"/>
    <w:link w:val="40"/>
    <w:uiPriority w:val="9"/>
    <w:unhideWhenUsed/>
    <w:qFormat/>
    <w:rsid w:val="00D3621C"/>
    <w:pPr>
      <w:keepNext/>
      <w:spacing w:before="240" w:after="60"/>
      <w:outlineLvl w:val="3"/>
    </w:pPr>
    <w:rPr>
      <w:b/>
      <w:bCs/>
      <w:sz w:val="28"/>
      <w:szCs w:val="28"/>
    </w:rPr>
  </w:style>
  <w:style w:type="paragraph" w:styleId="5">
    <w:name w:val="heading 5"/>
    <w:basedOn w:val="a"/>
    <w:next w:val="a"/>
    <w:link w:val="50"/>
    <w:uiPriority w:val="9"/>
    <w:unhideWhenUsed/>
    <w:qFormat/>
    <w:rsid w:val="00D3621C"/>
    <w:pPr>
      <w:spacing w:before="240" w:after="60"/>
      <w:outlineLvl w:val="4"/>
    </w:pPr>
    <w:rPr>
      <w:b/>
      <w:bCs/>
      <w:i/>
      <w:iCs/>
      <w:sz w:val="26"/>
      <w:szCs w:val="26"/>
    </w:rPr>
  </w:style>
  <w:style w:type="paragraph" w:styleId="6">
    <w:name w:val="heading 6"/>
    <w:basedOn w:val="a"/>
    <w:next w:val="a"/>
    <w:link w:val="60"/>
    <w:uiPriority w:val="9"/>
    <w:qFormat/>
    <w:rsid w:val="00957281"/>
    <w:pPr>
      <w:spacing w:before="240" w:after="60"/>
      <w:outlineLvl w:val="5"/>
    </w:pPr>
    <w:rPr>
      <w:rFonts w:ascii="Calibri" w:hAnsi="Calibri"/>
      <w:b/>
      <w:bCs/>
      <w:sz w:val="22"/>
      <w:szCs w:val="22"/>
    </w:rPr>
  </w:style>
  <w:style w:type="paragraph" w:styleId="7">
    <w:name w:val="heading 7"/>
    <w:basedOn w:val="a"/>
    <w:next w:val="a0"/>
    <w:link w:val="70"/>
    <w:uiPriority w:val="99"/>
    <w:qFormat/>
    <w:rsid w:val="007C60DA"/>
    <w:pPr>
      <w:keepNext/>
      <w:numPr>
        <w:ilvl w:val="6"/>
        <w:numId w:val="1"/>
      </w:numPr>
      <w:suppressAutoHyphens/>
      <w:jc w:val="right"/>
      <w:outlineLvl w:val="6"/>
    </w:pPr>
    <w:rPr>
      <w:sz w:val="24"/>
      <w:lang w:eastAsia="zh-CN"/>
    </w:rPr>
  </w:style>
  <w:style w:type="paragraph" w:styleId="8">
    <w:name w:val="heading 8"/>
    <w:basedOn w:val="a"/>
    <w:next w:val="a0"/>
    <w:link w:val="80"/>
    <w:uiPriority w:val="99"/>
    <w:qFormat/>
    <w:rsid w:val="007C60DA"/>
    <w:pPr>
      <w:keepNext/>
      <w:numPr>
        <w:ilvl w:val="7"/>
        <w:numId w:val="1"/>
      </w:numPr>
      <w:suppressAutoHyphens/>
      <w:overflowPunct w:val="0"/>
      <w:ind w:left="360" w:firstLine="0"/>
      <w:jc w:val="center"/>
      <w:outlineLvl w:val="7"/>
    </w:pPr>
    <w:rPr>
      <w:b/>
      <w:sz w:val="28"/>
      <w:lang w:eastAsia="zh-CN"/>
    </w:rPr>
  </w:style>
  <w:style w:type="paragraph" w:styleId="9">
    <w:name w:val="heading 9"/>
    <w:basedOn w:val="a"/>
    <w:next w:val="a0"/>
    <w:link w:val="90"/>
    <w:uiPriority w:val="99"/>
    <w:qFormat/>
    <w:rsid w:val="007C60DA"/>
    <w:pPr>
      <w:keepNext/>
      <w:numPr>
        <w:ilvl w:val="8"/>
        <w:numId w:val="1"/>
      </w:numPr>
      <w:suppressAutoHyphens/>
      <w:overflowPunct w:val="0"/>
      <w:ind w:left="1416" w:firstLine="0"/>
      <w:jc w:val="right"/>
      <w:outlineLvl w:val="8"/>
    </w:pPr>
    <w:rPr>
      <w:sz w:val="24"/>
      <w:lang w:eastAsia="zh-CN"/>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40">
    <w:name w:val="Заголовок 4 Знак"/>
    <w:basedOn w:val="a1"/>
    <w:link w:val="4"/>
    <w:uiPriority w:val="9"/>
    <w:qFormat/>
    <w:rsid w:val="00D3621C"/>
    <w:rPr>
      <w:rFonts w:ascii="Times New Roman" w:eastAsia="Times New Roman" w:hAnsi="Times New Roman" w:cs="Times New Roman"/>
      <w:b/>
      <w:bCs/>
      <w:sz w:val="28"/>
      <w:szCs w:val="28"/>
      <w:lang w:eastAsia="ru-RU"/>
    </w:rPr>
  </w:style>
  <w:style w:type="character" w:customStyle="1" w:styleId="50">
    <w:name w:val="Заголовок 5 Знак"/>
    <w:basedOn w:val="a1"/>
    <w:link w:val="5"/>
    <w:uiPriority w:val="9"/>
    <w:qFormat/>
    <w:rsid w:val="00D3621C"/>
    <w:rPr>
      <w:rFonts w:ascii="Times New Roman" w:eastAsia="Times New Roman" w:hAnsi="Times New Roman" w:cs="Times New Roman"/>
      <w:b/>
      <w:bCs/>
      <w:i/>
      <w:iCs/>
      <w:sz w:val="26"/>
      <w:szCs w:val="26"/>
      <w:lang w:eastAsia="ru-RU"/>
    </w:rPr>
  </w:style>
  <w:style w:type="paragraph" w:styleId="a4">
    <w:name w:val="caption"/>
    <w:basedOn w:val="a"/>
    <w:next w:val="a"/>
    <w:link w:val="a5"/>
    <w:qFormat/>
    <w:rsid w:val="00D3621C"/>
    <w:pPr>
      <w:jc w:val="center"/>
    </w:pPr>
    <w:rPr>
      <w:b/>
      <w:bCs/>
    </w:rPr>
  </w:style>
  <w:style w:type="paragraph" w:customStyle="1" w:styleId="ConsPlusNormal">
    <w:name w:val="ConsPlusNormal"/>
    <w:qFormat/>
    <w:rsid w:val="00D3621C"/>
    <w:pPr>
      <w:widowControl w:val="0"/>
      <w:autoSpaceDE w:val="0"/>
      <w:autoSpaceDN w:val="0"/>
      <w:spacing w:after="0" w:line="240" w:lineRule="auto"/>
    </w:pPr>
    <w:rPr>
      <w:rFonts w:ascii="Calibri" w:eastAsia="Times New Roman" w:hAnsi="Calibri" w:cs="Calibri"/>
      <w:szCs w:val="20"/>
      <w:lang w:eastAsia="ru-RU"/>
    </w:rPr>
  </w:style>
  <w:style w:type="paragraph" w:styleId="a6">
    <w:name w:val="Balloon Text"/>
    <w:basedOn w:val="a"/>
    <w:link w:val="a7"/>
    <w:uiPriority w:val="99"/>
    <w:unhideWhenUsed/>
    <w:qFormat/>
    <w:rsid w:val="00D3621C"/>
    <w:rPr>
      <w:rFonts w:ascii="Tahoma" w:hAnsi="Tahoma" w:cs="Tahoma"/>
      <w:sz w:val="16"/>
      <w:szCs w:val="16"/>
    </w:rPr>
  </w:style>
  <w:style w:type="character" w:customStyle="1" w:styleId="a7">
    <w:name w:val="Текст выноски Знак"/>
    <w:basedOn w:val="a1"/>
    <w:link w:val="a6"/>
    <w:uiPriority w:val="99"/>
    <w:qFormat/>
    <w:rsid w:val="00D3621C"/>
    <w:rPr>
      <w:rFonts w:ascii="Tahoma" w:eastAsia="Times New Roman" w:hAnsi="Tahoma" w:cs="Tahoma"/>
      <w:sz w:val="16"/>
      <w:szCs w:val="16"/>
      <w:lang w:eastAsia="ru-RU"/>
    </w:rPr>
  </w:style>
  <w:style w:type="paragraph" w:customStyle="1" w:styleId="11">
    <w:name w:val="Название объекта1"/>
    <w:basedOn w:val="a"/>
    <w:next w:val="a"/>
    <w:rsid w:val="00F31C87"/>
    <w:pPr>
      <w:suppressAutoHyphens/>
      <w:jc w:val="center"/>
    </w:pPr>
    <w:rPr>
      <w:b/>
      <w:lang w:eastAsia="zh-CN"/>
    </w:rPr>
  </w:style>
  <w:style w:type="paragraph" w:customStyle="1" w:styleId="21">
    <w:name w:val="Название объекта2"/>
    <w:basedOn w:val="a"/>
    <w:rsid w:val="003A7711"/>
    <w:pPr>
      <w:suppressAutoHyphens/>
      <w:jc w:val="center"/>
      <w:textAlignment w:val="baseline"/>
    </w:pPr>
    <w:rPr>
      <w:b/>
      <w:bCs/>
    </w:rPr>
  </w:style>
  <w:style w:type="paragraph" w:customStyle="1" w:styleId="ConsNormal">
    <w:name w:val="ConsNormal"/>
    <w:qFormat/>
    <w:rsid w:val="003A7711"/>
    <w:pPr>
      <w:suppressAutoHyphens/>
      <w:autoSpaceDE w:val="0"/>
      <w:spacing w:after="0" w:line="240" w:lineRule="auto"/>
      <w:ind w:right="19772" w:firstLine="720"/>
    </w:pPr>
    <w:rPr>
      <w:rFonts w:ascii="Times New Roman" w:eastAsia="Times New Roman" w:hAnsi="Times New Roman" w:cs="Times New Roman"/>
      <w:sz w:val="24"/>
      <w:szCs w:val="24"/>
      <w:lang w:eastAsia="zh-CN"/>
    </w:rPr>
  </w:style>
  <w:style w:type="paragraph" w:customStyle="1" w:styleId="22">
    <w:name w:val="Основной текст 22"/>
    <w:basedOn w:val="a"/>
    <w:qFormat/>
    <w:rsid w:val="003A7711"/>
    <w:pPr>
      <w:suppressAutoHyphens/>
      <w:ind w:right="125"/>
    </w:pPr>
    <w:rPr>
      <w:sz w:val="28"/>
      <w:lang w:eastAsia="zh-CN"/>
    </w:rPr>
  </w:style>
  <w:style w:type="paragraph" w:styleId="a8">
    <w:name w:val="header"/>
    <w:basedOn w:val="a"/>
    <w:link w:val="a9"/>
    <w:uiPriority w:val="99"/>
    <w:unhideWhenUsed/>
    <w:qFormat/>
    <w:rsid w:val="00D00365"/>
    <w:pPr>
      <w:tabs>
        <w:tab w:val="center" w:pos="4677"/>
        <w:tab w:val="right" w:pos="9355"/>
      </w:tabs>
    </w:pPr>
  </w:style>
  <w:style w:type="character" w:customStyle="1" w:styleId="a9">
    <w:name w:val="Верхний колонтитул Знак"/>
    <w:basedOn w:val="a1"/>
    <w:link w:val="a8"/>
    <w:uiPriority w:val="99"/>
    <w:qFormat/>
    <w:rsid w:val="00D00365"/>
    <w:rPr>
      <w:rFonts w:ascii="Times New Roman" w:eastAsia="Times New Roman" w:hAnsi="Times New Roman" w:cs="Times New Roman"/>
      <w:sz w:val="20"/>
      <w:szCs w:val="20"/>
      <w:lang w:eastAsia="ru-RU"/>
    </w:rPr>
  </w:style>
  <w:style w:type="paragraph" w:styleId="aa">
    <w:name w:val="footer"/>
    <w:aliases w:val=" Знак"/>
    <w:basedOn w:val="a"/>
    <w:link w:val="ab"/>
    <w:uiPriority w:val="99"/>
    <w:unhideWhenUsed/>
    <w:qFormat/>
    <w:rsid w:val="00D00365"/>
    <w:pPr>
      <w:tabs>
        <w:tab w:val="center" w:pos="4677"/>
        <w:tab w:val="right" w:pos="9355"/>
      </w:tabs>
    </w:pPr>
  </w:style>
  <w:style w:type="character" w:customStyle="1" w:styleId="ab">
    <w:name w:val="Нижний колонтитул Знак"/>
    <w:aliases w:val=" Знак Знак"/>
    <w:basedOn w:val="a1"/>
    <w:link w:val="aa"/>
    <w:uiPriority w:val="99"/>
    <w:qFormat/>
    <w:rsid w:val="00D00365"/>
    <w:rPr>
      <w:rFonts w:ascii="Times New Roman" w:eastAsia="Times New Roman" w:hAnsi="Times New Roman" w:cs="Times New Roman"/>
      <w:sz w:val="20"/>
      <w:szCs w:val="20"/>
      <w:lang w:eastAsia="ru-RU"/>
    </w:rPr>
  </w:style>
  <w:style w:type="paragraph" w:styleId="a0">
    <w:name w:val="Body Text"/>
    <w:basedOn w:val="a"/>
    <w:link w:val="ac"/>
    <w:qFormat/>
    <w:rsid w:val="00D95ADA"/>
    <w:pPr>
      <w:jc w:val="both"/>
    </w:pPr>
    <w:rPr>
      <w:color w:val="000000"/>
      <w:sz w:val="28"/>
      <w:lang w:eastAsia="zh-CN"/>
    </w:rPr>
  </w:style>
  <w:style w:type="character" w:customStyle="1" w:styleId="ac">
    <w:name w:val="Основной текст Знак"/>
    <w:basedOn w:val="a1"/>
    <w:link w:val="a0"/>
    <w:qFormat/>
    <w:rsid w:val="00D95ADA"/>
    <w:rPr>
      <w:rFonts w:ascii="Times New Roman" w:eastAsia="Times New Roman" w:hAnsi="Times New Roman" w:cs="Times New Roman"/>
      <w:color w:val="000000"/>
      <w:sz w:val="28"/>
      <w:szCs w:val="20"/>
      <w:lang w:eastAsia="zh-CN"/>
    </w:rPr>
  </w:style>
  <w:style w:type="character" w:styleId="ad">
    <w:name w:val="page number"/>
    <w:basedOn w:val="a1"/>
    <w:qFormat/>
    <w:rsid w:val="002B1067"/>
  </w:style>
  <w:style w:type="character" w:customStyle="1" w:styleId="20">
    <w:name w:val="Заголовок 2 Знак"/>
    <w:basedOn w:val="a1"/>
    <w:link w:val="2"/>
    <w:qFormat/>
    <w:rsid w:val="00E86AF3"/>
    <w:rPr>
      <w:rFonts w:asciiTheme="majorHAnsi" w:eastAsiaTheme="majorEastAsia" w:hAnsiTheme="majorHAnsi" w:cstheme="majorBidi"/>
      <w:b/>
      <w:bCs/>
      <w:color w:val="4F81BD" w:themeColor="accent1"/>
      <w:sz w:val="26"/>
      <w:szCs w:val="26"/>
      <w:lang w:eastAsia="ru-RU"/>
    </w:rPr>
  </w:style>
  <w:style w:type="character" w:customStyle="1" w:styleId="WW8Num1z0">
    <w:name w:val="WW8Num1z0"/>
    <w:rsid w:val="00E86AF3"/>
  </w:style>
  <w:style w:type="character" w:customStyle="1" w:styleId="WW8Num1z1">
    <w:name w:val="WW8Num1z1"/>
    <w:rsid w:val="00E86AF3"/>
  </w:style>
  <w:style w:type="character" w:customStyle="1" w:styleId="WW8Num1z2">
    <w:name w:val="WW8Num1z2"/>
    <w:rsid w:val="00E86AF3"/>
  </w:style>
  <w:style w:type="character" w:customStyle="1" w:styleId="WW8Num1z3">
    <w:name w:val="WW8Num1z3"/>
    <w:rsid w:val="00E86AF3"/>
  </w:style>
  <w:style w:type="character" w:customStyle="1" w:styleId="WW8Num1z4">
    <w:name w:val="WW8Num1z4"/>
    <w:rsid w:val="00E86AF3"/>
  </w:style>
  <w:style w:type="character" w:customStyle="1" w:styleId="WW8Num1z5">
    <w:name w:val="WW8Num1z5"/>
    <w:rsid w:val="00E86AF3"/>
  </w:style>
  <w:style w:type="character" w:customStyle="1" w:styleId="WW8Num1z6">
    <w:name w:val="WW8Num1z6"/>
    <w:rsid w:val="00E86AF3"/>
  </w:style>
  <w:style w:type="character" w:customStyle="1" w:styleId="WW8Num1z7">
    <w:name w:val="WW8Num1z7"/>
    <w:rsid w:val="00E86AF3"/>
  </w:style>
  <w:style w:type="character" w:customStyle="1" w:styleId="WW8Num1z8">
    <w:name w:val="WW8Num1z8"/>
    <w:rsid w:val="00E86AF3"/>
  </w:style>
  <w:style w:type="character" w:customStyle="1" w:styleId="12">
    <w:name w:val="Основной шрифт абзаца1"/>
    <w:rsid w:val="00E86AF3"/>
  </w:style>
  <w:style w:type="character" w:customStyle="1" w:styleId="Heading2Char">
    <w:name w:val="Heading 2 Char"/>
    <w:rsid w:val="00E86AF3"/>
    <w:rPr>
      <w:rFonts w:eastAsia="Calibri"/>
      <w:b/>
      <w:sz w:val="48"/>
      <w:lang w:val="ru-RU" w:bidi="ar-SA"/>
    </w:rPr>
  </w:style>
  <w:style w:type="character" w:styleId="ae">
    <w:name w:val="Hyperlink"/>
    <w:link w:val="13"/>
    <w:uiPriority w:val="99"/>
    <w:qFormat/>
    <w:rsid w:val="00E86AF3"/>
    <w:rPr>
      <w:color w:val="0000FF"/>
      <w:u w:val="single"/>
    </w:rPr>
  </w:style>
  <w:style w:type="character" w:customStyle="1" w:styleId="BodyText2Char">
    <w:name w:val="Body Text 2 Char"/>
    <w:rsid w:val="00E86AF3"/>
    <w:rPr>
      <w:rFonts w:eastAsia="Calibri"/>
      <w:sz w:val="24"/>
      <w:szCs w:val="24"/>
      <w:lang w:val="ru-RU" w:bidi="ar-SA"/>
    </w:rPr>
  </w:style>
  <w:style w:type="character" w:customStyle="1" w:styleId="HTMLPreformattedChar">
    <w:name w:val="HTML Preformatted Char"/>
    <w:rsid w:val="00E86AF3"/>
    <w:rPr>
      <w:rFonts w:ascii="Courier New" w:eastAsia="Calibri" w:hAnsi="Courier New" w:cs="Courier New"/>
      <w:sz w:val="24"/>
      <w:szCs w:val="24"/>
      <w:lang w:val="ru-RU" w:bidi="ar-SA"/>
    </w:rPr>
  </w:style>
  <w:style w:type="character" w:customStyle="1" w:styleId="ConsPlusNormal0">
    <w:name w:val="ConsPlusNormal Знак"/>
    <w:qFormat/>
    <w:rsid w:val="00E86AF3"/>
    <w:rPr>
      <w:rFonts w:ascii="Arial" w:eastAsia="Calibri" w:hAnsi="Arial" w:cs="Arial"/>
      <w:lang w:val="ru-RU" w:bidi="ar-SA"/>
    </w:rPr>
  </w:style>
  <w:style w:type="character" w:customStyle="1" w:styleId="af">
    <w:name w:val="Описание документов Знак"/>
    <w:rsid w:val="00E86AF3"/>
    <w:rPr>
      <w:sz w:val="16"/>
      <w:szCs w:val="16"/>
      <w:lang w:val="ru-RU" w:bidi="ar-SA"/>
    </w:rPr>
  </w:style>
  <w:style w:type="character" w:customStyle="1" w:styleId="af0">
    <w:name w:val="Символ нумерации"/>
    <w:rsid w:val="00E86AF3"/>
  </w:style>
  <w:style w:type="paragraph" w:customStyle="1" w:styleId="af1">
    <w:basedOn w:val="a"/>
    <w:next w:val="a0"/>
    <w:rsid w:val="00E86AF3"/>
    <w:pPr>
      <w:keepNext/>
      <w:suppressAutoHyphens/>
      <w:spacing w:before="240" w:after="120"/>
    </w:pPr>
    <w:rPr>
      <w:rFonts w:ascii="Liberation Sans" w:eastAsia="Microsoft YaHei" w:hAnsi="Liberation Sans" w:cs="Mangal"/>
      <w:sz w:val="28"/>
      <w:szCs w:val="28"/>
      <w:lang w:eastAsia="zh-CN"/>
    </w:rPr>
  </w:style>
  <w:style w:type="paragraph" w:styleId="af2">
    <w:name w:val="List"/>
    <w:basedOn w:val="a0"/>
    <w:link w:val="af3"/>
    <w:qFormat/>
    <w:rsid w:val="00E86AF3"/>
    <w:pPr>
      <w:suppressAutoHyphens/>
      <w:spacing w:after="140" w:line="288" w:lineRule="auto"/>
      <w:jc w:val="left"/>
    </w:pPr>
    <w:rPr>
      <w:rFonts w:eastAsia="Calibri" w:cs="Mangal"/>
      <w:color w:val="auto"/>
      <w:sz w:val="20"/>
    </w:rPr>
  </w:style>
  <w:style w:type="paragraph" w:customStyle="1" w:styleId="14">
    <w:name w:val="Указатель1"/>
    <w:basedOn w:val="a"/>
    <w:qFormat/>
    <w:rsid w:val="00E86AF3"/>
    <w:pPr>
      <w:suppressLineNumbers/>
      <w:suppressAutoHyphens/>
    </w:pPr>
    <w:rPr>
      <w:rFonts w:eastAsia="Calibri" w:cs="Mangal"/>
      <w:lang w:eastAsia="zh-CN"/>
    </w:rPr>
  </w:style>
  <w:style w:type="paragraph" w:customStyle="1" w:styleId="ConsPlusTitle">
    <w:name w:val="ConsPlusTitle"/>
    <w:uiPriority w:val="99"/>
    <w:qFormat/>
    <w:rsid w:val="00E86AF3"/>
    <w:pPr>
      <w:widowControl w:val="0"/>
      <w:suppressAutoHyphens/>
      <w:autoSpaceDE w:val="0"/>
      <w:spacing w:after="0" w:line="240" w:lineRule="auto"/>
    </w:pPr>
    <w:rPr>
      <w:rFonts w:ascii="Times New Roman" w:eastAsia="Calibri" w:hAnsi="Times New Roman" w:cs="Times New Roman"/>
      <w:b/>
      <w:bCs/>
      <w:sz w:val="24"/>
      <w:szCs w:val="24"/>
      <w:lang w:eastAsia="zh-CN"/>
    </w:rPr>
  </w:style>
  <w:style w:type="paragraph" w:styleId="af4">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99"/>
    <w:qFormat/>
    <w:rsid w:val="00E86AF3"/>
    <w:pPr>
      <w:suppressAutoHyphens/>
      <w:spacing w:before="30" w:after="30"/>
    </w:pPr>
    <w:rPr>
      <w:rFonts w:ascii="Arial" w:eastAsia="Calibri" w:hAnsi="Arial" w:cs="Arial"/>
      <w:color w:val="332E2D"/>
      <w:spacing w:val="2"/>
      <w:sz w:val="24"/>
      <w:szCs w:val="24"/>
      <w:lang w:eastAsia="zh-CN"/>
    </w:rPr>
  </w:style>
  <w:style w:type="paragraph" w:customStyle="1" w:styleId="ConsPlusNonformat">
    <w:name w:val="ConsPlusNonformat"/>
    <w:uiPriority w:val="99"/>
    <w:qFormat/>
    <w:rsid w:val="00E86AF3"/>
    <w:pPr>
      <w:widowControl w:val="0"/>
      <w:suppressAutoHyphens/>
      <w:autoSpaceDE w:val="0"/>
      <w:spacing w:after="0" w:line="240" w:lineRule="auto"/>
    </w:pPr>
    <w:rPr>
      <w:rFonts w:ascii="Courier New" w:eastAsia="Times New Roman" w:hAnsi="Courier New" w:cs="Courier New"/>
      <w:sz w:val="20"/>
      <w:szCs w:val="20"/>
      <w:lang w:eastAsia="zh-CN"/>
    </w:rPr>
  </w:style>
  <w:style w:type="paragraph" w:customStyle="1" w:styleId="ConsPlusCell">
    <w:name w:val="ConsPlusCell"/>
    <w:link w:val="ConsPlusCell0"/>
    <w:uiPriority w:val="99"/>
    <w:qFormat/>
    <w:rsid w:val="00E86AF3"/>
    <w:pPr>
      <w:widowControl w:val="0"/>
      <w:suppressAutoHyphens/>
      <w:autoSpaceDE w:val="0"/>
      <w:spacing w:after="0" w:line="240" w:lineRule="auto"/>
    </w:pPr>
    <w:rPr>
      <w:rFonts w:ascii="Arial" w:eastAsia="Calibri" w:hAnsi="Arial" w:cs="Arial"/>
      <w:sz w:val="20"/>
      <w:szCs w:val="20"/>
      <w:lang w:eastAsia="zh-CN"/>
    </w:rPr>
  </w:style>
  <w:style w:type="paragraph" w:customStyle="1" w:styleId="210">
    <w:name w:val="Основной текст 21"/>
    <w:basedOn w:val="a"/>
    <w:uiPriority w:val="99"/>
    <w:qFormat/>
    <w:rsid w:val="00E86AF3"/>
    <w:pPr>
      <w:suppressAutoHyphens/>
      <w:spacing w:after="120" w:line="480" w:lineRule="auto"/>
    </w:pPr>
    <w:rPr>
      <w:rFonts w:eastAsia="Calibri"/>
      <w:sz w:val="24"/>
      <w:szCs w:val="24"/>
      <w:lang w:eastAsia="zh-CN"/>
    </w:rPr>
  </w:style>
  <w:style w:type="paragraph" w:styleId="HTML">
    <w:name w:val="HTML Preformatted"/>
    <w:aliases w:val="Знак Знак2"/>
    <w:basedOn w:val="a"/>
    <w:link w:val="HTML0"/>
    <w:uiPriority w:val="99"/>
    <w:rsid w:val="00E8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eastAsia="Calibri" w:hAnsi="Courier New" w:cs="Courier New"/>
      <w:sz w:val="24"/>
      <w:szCs w:val="24"/>
      <w:lang w:eastAsia="zh-CN"/>
    </w:rPr>
  </w:style>
  <w:style w:type="character" w:customStyle="1" w:styleId="HTML0">
    <w:name w:val="Стандартный HTML Знак"/>
    <w:aliases w:val="Знак Знак2 Знак"/>
    <w:basedOn w:val="a1"/>
    <w:link w:val="HTML"/>
    <w:uiPriority w:val="99"/>
    <w:rsid w:val="00E86AF3"/>
    <w:rPr>
      <w:rFonts w:ascii="Courier New" w:eastAsia="Calibri" w:hAnsi="Courier New" w:cs="Courier New"/>
      <w:sz w:val="24"/>
      <w:szCs w:val="24"/>
      <w:lang w:eastAsia="zh-CN"/>
    </w:rPr>
  </w:style>
  <w:style w:type="paragraph" w:customStyle="1" w:styleId="printr">
    <w:name w:val="printr"/>
    <w:basedOn w:val="a"/>
    <w:rsid w:val="00E86AF3"/>
    <w:pPr>
      <w:suppressAutoHyphens/>
      <w:spacing w:before="144" w:after="288"/>
      <w:jc w:val="right"/>
    </w:pPr>
    <w:rPr>
      <w:rFonts w:eastAsia="Calibri"/>
      <w:sz w:val="24"/>
      <w:szCs w:val="24"/>
      <w:lang w:eastAsia="zh-CN"/>
    </w:rPr>
  </w:style>
  <w:style w:type="paragraph" w:customStyle="1" w:styleId="af5">
    <w:name w:val="Описание документов"/>
    <w:basedOn w:val="a"/>
    <w:qFormat/>
    <w:rsid w:val="00E86AF3"/>
    <w:pPr>
      <w:suppressAutoHyphens/>
    </w:pPr>
    <w:rPr>
      <w:sz w:val="16"/>
      <w:szCs w:val="16"/>
      <w:lang w:eastAsia="zh-CN"/>
    </w:rPr>
  </w:style>
  <w:style w:type="paragraph" w:customStyle="1" w:styleId="pboth">
    <w:name w:val="pboth"/>
    <w:basedOn w:val="a"/>
    <w:rsid w:val="00E86AF3"/>
    <w:pPr>
      <w:suppressAutoHyphens/>
      <w:spacing w:before="280" w:after="280"/>
    </w:pPr>
    <w:rPr>
      <w:rFonts w:eastAsia="Calibri"/>
      <w:sz w:val="24"/>
      <w:szCs w:val="24"/>
      <w:lang w:eastAsia="zh-CN"/>
    </w:rPr>
  </w:style>
  <w:style w:type="paragraph" w:customStyle="1" w:styleId="consplusnormal1">
    <w:name w:val="consplusnormal"/>
    <w:basedOn w:val="a"/>
    <w:qFormat/>
    <w:rsid w:val="00E86AF3"/>
    <w:pPr>
      <w:suppressAutoHyphens/>
      <w:spacing w:before="84" w:after="84"/>
    </w:pPr>
    <w:rPr>
      <w:rFonts w:ascii="Arial" w:eastAsia="Calibri" w:hAnsi="Arial" w:cs="Arial"/>
      <w:color w:val="000000"/>
      <w:lang w:eastAsia="zh-CN"/>
    </w:rPr>
  </w:style>
  <w:style w:type="paragraph" w:customStyle="1" w:styleId="af6">
    <w:name w:val="Содержимое врезки"/>
    <w:basedOn w:val="a"/>
    <w:qFormat/>
    <w:rsid w:val="00E86AF3"/>
    <w:pPr>
      <w:suppressAutoHyphens/>
    </w:pPr>
    <w:rPr>
      <w:rFonts w:eastAsia="Calibri"/>
      <w:lang w:eastAsia="zh-CN"/>
    </w:rPr>
  </w:style>
  <w:style w:type="paragraph" w:customStyle="1" w:styleId="af7">
    <w:name w:val="Содержимое таблицы"/>
    <w:basedOn w:val="a"/>
    <w:qFormat/>
    <w:rsid w:val="00E86AF3"/>
    <w:pPr>
      <w:suppressLineNumbers/>
      <w:suppressAutoHyphens/>
    </w:pPr>
    <w:rPr>
      <w:rFonts w:eastAsia="Calibri"/>
      <w:lang w:eastAsia="zh-CN"/>
    </w:rPr>
  </w:style>
  <w:style w:type="paragraph" w:customStyle="1" w:styleId="af8">
    <w:name w:val="Заголовок таблицы"/>
    <w:basedOn w:val="af7"/>
    <w:qFormat/>
    <w:rsid w:val="00E86AF3"/>
    <w:pPr>
      <w:jc w:val="center"/>
    </w:pPr>
    <w:rPr>
      <w:b/>
      <w:bCs/>
    </w:rPr>
  </w:style>
  <w:style w:type="character" w:customStyle="1" w:styleId="WW8Num3z3">
    <w:name w:val="WW8Num3z3"/>
    <w:rsid w:val="00E86AF3"/>
  </w:style>
  <w:style w:type="paragraph" w:styleId="af9">
    <w:name w:val="No Spacing"/>
    <w:link w:val="afa"/>
    <w:uiPriority w:val="1"/>
    <w:qFormat/>
    <w:rsid w:val="00E86AF3"/>
    <w:pPr>
      <w:spacing w:after="0" w:line="240" w:lineRule="auto"/>
    </w:pPr>
    <w:rPr>
      <w:rFonts w:ascii="Calibri" w:eastAsia="Times New Roman" w:hAnsi="Calibri" w:cs="Times New Roman"/>
      <w:lang w:eastAsia="ru-RU"/>
    </w:rPr>
  </w:style>
  <w:style w:type="character" w:customStyle="1" w:styleId="afa">
    <w:name w:val="Без интервала Знак"/>
    <w:link w:val="af9"/>
    <w:uiPriority w:val="1"/>
    <w:locked/>
    <w:rsid w:val="00E86AF3"/>
    <w:rPr>
      <w:rFonts w:ascii="Calibri" w:eastAsia="Times New Roman" w:hAnsi="Calibri" w:cs="Times New Roman"/>
      <w:lang w:eastAsia="ru-RU"/>
    </w:rPr>
  </w:style>
  <w:style w:type="character" w:customStyle="1" w:styleId="10">
    <w:name w:val="Заголовок 1 Знак"/>
    <w:basedOn w:val="a1"/>
    <w:link w:val="1"/>
    <w:uiPriority w:val="9"/>
    <w:qFormat/>
    <w:rsid w:val="00B34CD5"/>
    <w:rPr>
      <w:rFonts w:asciiTheme="majorHAnsi" w:eastAsiaTheme="majorEastAsia" w:hAnsiTheme="majorHAnsi" w:cstheme="majorBidi"/>
      <w:b/>
      <w:bCs/>
      <w:color w:val="365F91" w:themeColor="accent1" w:themeShade="BF"/>
      <w:sz w:val="28"/>
      <w:szCs w:val="28"/>
      <w:lang w:eastAsia="ru-RU"/>
    </w:rPr>
  </w:style>
  <w:style w:type="character" w:customStyle="1" w:styleId="afb">
    <w:name w:val="Гипертекстовая ссылка"/>
    <w:basedOn w:val="a1"/>
    <w:uiPriority w:val="99"/>
    <w:rsid w:val="00B34CD5"/>
    <w:rPr>
      <w:rFonts w:cs="Times New Roman"/>
      <w:b/>
      <w:bCs/>
      <w:color w:val="106BBE"/>
    </w:rPr>
  </w:style>
  <w:style w:type="character" w:customStyle="1" w:styleId="afc">
    <w:name w:val="Основной текст + Полужирный"/>
    <w:rsid w:val="00B34CD5"/>
    <w:rPr>
      <w:b/>
      <w:bCs/>
      <w:color w:val="000000"/>
      <w:sz w:val="27"/>
      <w:szCs w:val="27"/>
      <w:shd w:val="clear" w:color="auto" w:fill="FFFFFF"/>
    </w:rPr>
  </w:style>
  <w:style w:type="table" w:styleId="afd">
    <w:name w:val="Table Grid"/>
    <w:basedOn w:val="a2"/>
    <w:rsid w:val="00A4203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basedOn w:val="a1"/>
    <w:rsid w:val="00A42039"/>
  </w:style>
  <w:style w:type="paragraph" w:styleId="afe">
    <w:name w:val="List Paragraph"/>
    <w:aliases w:val="ПАРАГРАФ,Абзац списка для документа"/>
    <w:basedOn w:val="a"/>
    <w:link w:val="15"/>
    <w:uiPriority w:val="34"/>
    <w:qFormat/>
    <w:rsid w:val="00A42039"/>
    <w:pPr>
      <w:ind w:left="720"/>
      <w:contextualSpacing/>
    </w:pPr>
    <w:rPr>
      <w:sz w:val="24"/>
      <w:szCs w:val="24"/>
    </w:rPr>
  </w:style>
  <w:style w:type="character" w:customStyle="1" w:styleId="30">
    <w:name w:val="Заголовок 3 Знак"/>
    <w:aliases w:val="Знак2 Знак Знак"/>
    <w:basedOn w:val="a1"/>
    <w:link w:val="3"/>
    <w:qFormat/>
    <w:rsid w:val="00957281"/>
    <w:rPr>
      <w:rFonts w:ascii="Times New Roman" w:eastAsia="Times New Roman" w:hAnsi="Times New Roman" w:cs="Times New Roman"/>
      <w:b/>
      <w:bCs/>
      <w:sz w:val="28"/>
      <w:szCs w:val="28"/>
    </w:rPr>
  </w:style>
  <w:style w:type="character" w:customStyle="1" w:styleId="60">
    <w:name w:val="Заголовок 6 Знак"/>
    <w:basedOn w:val="a1"/>
    <w:link w:val="6"/>
    <w:uiPriority w:val="9"/>
    <w:rsid w:val="00957281"/>
    <w:rPr>
      <w:rFonts w:ascii="Calibri" w:eastAsia="Times New Roman" w:hAnsi="Calibri" w:cs="Times New Roman"/>
      <w:b/>
      <w:bCs/>
    </w:rPr>
  </w:style>
  <w:style w:type="paragraph" w:customStyle="1" w:styleId="aff">
    <w:name w:val="Знак Знак Знак"/>
    <w:basedOn w:val="a"/>
    <w:rsid w:val="00957281"/>
    <w:pPr>
      <w:spacing w:before="100" w:beforeAutospacing="1" w:after="100" w:afterAutospacing="1"/>
      <w:jc w:val="both"/>
    </w:pPr>
    <w:rPr>
      <w:rFonts w:ascii="Tahoma" w:hAnsi="Tahoma"/>
      <w:lang w:val="en-US" w:eastAsia="en-US"/>
    </w:rPr>
  </w:style>
  <w:style w:type="paragraph" w:styleId="aff0">
    <w:name w:val="Body Text Indent"/>
    <w:aliases w:val="Основной текст 1"/>
    <w:basedOn w:val="a"/>
    <w:link w:val="aff1"/>
    <w:qFormat/>
    <w:rsid w:val="00957281"/>
    <w:pPr>
      <w:ind w:firstLine="709"/>
      <w:jc w:val="both"/>
    </w:pPr>
    <w:rPr>
      <w:sz w:val="28"/>
    </w:rPr>
  </w:style>
  <w:style w:type="character" w:customStyle="1" w:styleId="aff1">
    <w:name w:val="Основной текст с отступом Знак"/>
    <w:aliases w:val="Основной текст 1 Знак"/>
    <w:basedOn w:val="a1"/>
    <w:link w:val="aff0"/>
    <w:rsid w:val="00957281"/>
    <w:rPr>
      <w:rFonts w:ascii="Times New Roman" w:eastAsia="Times New Roman" w:hAnsi="Times New Roman" w:cs="Times New Roman"/>
      <w:sz w:val="28"/>
      <w:szCs w:val="20"/>
    </w:rPr>
  </w:style>
  <w:style w:type="paragraph" w:customStyle="1" w:styleId="Postan">
    <w:name w:val="Postan"/>
    <w:basedOn w:val="a"/>
    <w:qFormat/>
    <w:rsid w:val="00957281"/>
    <w:pPr>
      <w:jc w:val="center"/>
    </w:pPr>
    <w:rPr>
      <w:sz w:val="28"/>
    </w:rPr>
  </w:style>
  <w:style w:type="character" w:styleId="aff2">
    <w:name w:val="FollowedHyperlink"/>
    <w:uiPriority w:val="99"/>
    <w:unhideWhenUsed/>
    <w:qFormat/>
    <w:rsid w:val="00957281"/>
    <w:rPr>
      <w:color w:val="800080"/>
      <w:u w:val="single"/>
    </w:rPr>
  </w:style>
  <w:style w:type="character" w:customStyle="1" w:styleId="aff3">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Текст сноски-FN Знак"/>
    <w:link w:val="aff4"/>
    <w:locked/>
    <w:rsid w:val="00957281"/>
    <w:rPr>
      <w:lang w:eastAsia="ru-RU"/>
    </w:rPr>
  </w:style>
  <w:style w:type="paragraph" w:styleId="aff4">
    <w:name w:val="footnote text"/>
    <w:aliases w:val="Footnote Text Char1,Footnote Text Char3 Char,Footnote Text Char2 Char Char,Footnote Text Char1 Char1 Char Char,ft Char1 Char Char Char,Footnote Text Char1 Char Char Char Char,Footnote Text Char Char1 Char Char Char Char,ft,Текст сноски-FN"/>
    <w:basedOn w:val="a"/>
    <w:link w:val="aff3"/>
    <w:unhideWhenUsed/>
    <w:qFormat/>
    <w:rsid w:val="00957281"/>
    <w:rPr>
      <w:rFonts w:asciiTheme="minorHAnsi" w:eastAsiaTheme="minorHAnsi" w:hAnsiTheme="minorHAnsi" w:cstheme="minorBidi"/>
      <w:sz w:val="22"/>
      <w:szCs w:val="22"/>
    </w:rPr>
  </w:style>
  <w:style w:type="character" w:customStyle="1" w:styleId="16">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1"/>
    <w:link w:val="aff4"/>
    <w:rsid w:val="00957281"/>
    <w:rPr>
      <w:rFonts w:ascii="Times New Roman" w:eastAsia="Times New Roman" w:hAnsi="Times New Roman" w:cs="Times New Roman"/>
      <w:sz w:val="20"/>
      <w:szCs w:val="20"/>
      <w:lang w:eastAsia="ru-RU"/>
    </w:rPr>
  </w:style>
  <w:style w:type="paragraph" w:styleId="31">
    <w:name w:val="Body Text Indent 3"/>
    <w:basedOn w:val="a"/>
    <w:link w:val="32"/>
    <w:uiPriority w:val="99"/>
    <w:unhideWhenUsed/>
    <w:rsid w:val="00957281"/>
    <w:pPr>
      <w:spacing w:after="120"/>
      <w:ind w:left="283"/>
    </w:pPr>
    <w:rPr>
      <w:rFonts w:ascii="Calibri" w:hAnsi="Calibri"/>
      <w:sz w:val="16"/>
      <w:szCs w:val="16"/>
    </w:rPr>
  </w:style>
  <w:style w:type="character" w:customStyle="1" w:styleId="32">
    <w:name w:val="Основной текст с отступом 3 Знак"/>
    <w:basedOn w:val="a1"/>
    <w:link w:val="31"/>
    <w:uiPriority w:val="99"/>
    <w:rsid w:val="00957281"/>
    <w:rPr>
      <w:rFonts w:ascii="Calibri" w:eastAsia="Times New Roman" w:hAnsi="Calibri" w:cs="Times New Roman"/>
      <w:sz w:val="16"/>
      <w:szCs w:val="16"/>
      <w:lang w:eastAsia="ru-RU"/>
    </w:rPr>
  </w:style>
  <w:style w:type="paragraph" w:customStyle="1" w:styleId="17">
    <w:name w:val="Знак1"/>
    <w:basedOn w:val="a"/>
    <w:qFormat/>
    <w:rsid w:val="00957281"/>
    <w:pPr>
      <w:spacing w:before="100" w:beforeAutospacing="1" w:after="100" w:afterAutospacing="1"/>
    </w:pPr>
    <w:rPr>
      <w:rFonts w:ascii="Tahoma" w:hAnsi="Tahoma"/>
      <w:lang w:val="en-US" w:eastAsia="en-US"/>
    </w:rPr>
  </w:style>
  <w:style w:type="paragraph" w:customStyle="1" w:styleId="aff5">
    <w:name w:val="Нормальный (таблица)"/>
    <w:basedOn w:val="a"/>
    <w:next w:val="a"/>
    <w:uiPriority w:val="99"/>
    <w:qFormat/>
    <w:rsid w:val="00957281"/>
    <w:pPr>
      <w:widowControl w:val="0"/>
      <w:autoSpaceDE w:val="0"/>
      <w:autoSpaceDN w:val="0"/>
      <w:adjustRightInd w:val="0"/>
      <w:jc w:val="both"/>
    </w:pPr>
    <w:rPr>
      <w:rFonts w:ascii="Arial" w:hAnsi="Arial" w:cs="Arial"/>
      <w:sz w:val="24"/>
      <w:szCs w:val="24"/>
    </w:rPr>
  </w:style>
  <w:style w:type="paragraph" w:customStyle="1" w:styleId="aff6">
    <w:name w:val="Отчетный"/>
    <w:basedOn w:val="a"/>
    <w:rsid w:val="00957281"/>
    <w:pPr>
      <w:spacing w:after="120" w:line="360" w:lineRule="auto"/>
      <w:ind w:firstLine="720"/>
      <w:jc w:val="both"/>
    </w:pPr>
    <w:rPr>
      <w:rFonts w:eastAsia="Calibri"/>
      <w:sz w:val="26"/>
    </w:rPr>
  </w:style>
  <w:style w:type="paragraph" w:customStyle="1" w:styleId="18">
    <w:name w:val="Абзац списка1"/>
    <w:basedOn w:val="a"/>
    <w:qFormat/>
    <w:rsid w:val="00957281"/>
    <w:pPr>
      <w:ind w:left="720" w:firstLine="709"/>
      <w:contextualSpacing/>
      <w:jc w:val="both"/>
    </w:pPr>
    <w:rPr>
      <w:sz w:val="28"/>
      <w:szCs w:val="28"/>
      <w:lang w:eastAsia="en-US"/>
    </w:rPr>
  </w:style>
  <w:style w:type="paragraph" w:customStyle="1" w:styleId="aff7">
    <w:name w:val="Знак"/>
    <w:basedOn w:val="a"/>
    <w:rsid w:val="00957281"/>
    <w:pPr>
      <w:spacing w:before="100" w:beforeAutospacing="1" w:after="100" w:afterAutospacing="1"/>
    </w:pPr>
    <w:rPr>
      <w:rFonts w:ascii="Tahoma" w:hAnsi="Tahoma" w:cs="Tahoma"/>
      <w:lang w:val="en-US" w:eastAsia="en-US"/>
    </w:rPr>
  </w:style>
  <w:style w:type="paragraph" w:customStyle="1" w:styleId="19">
    <w:name w:val="Стиль1"/>
    <w:basedOn w:val="2"/>
    <w:qFormat/>
    <w:rsid w:val="00957281"/>
    <w:pPr>
      <w:spacing w:before="0"/>
      <w:jc w:val="center"/>
    </w:pPr>
    <w:rPr>
      <w:rFonts w:ascii="Times New Roman" w:eastAsia="Times New Roman" w:hAnsi="Times New Roman" w:cs="Times New Roman"/>
      <w:b w:val="0"/>
      <w:color w:val="auto"/>
      <w:sz w:val="28"/>
      <w:lang w:eastAsia="en-US"/>
    </w:rPr>
  </w:style>
  <w:style w:type="paragraph" w:customStyle="1" w:styleId="140">
    <w:name w:val="Обычный + 14 пт"/>
    <w:aliases w:val="Первая строка:  1,25 см,Справа:  -0 см,Междустр.интервал: ..."/>
    <w:basedOn w:val="aff0"/>
    <w:rsid w:val="00957281"/>
    <w:pPr>
      <w:ind w:firstLine="601"/>
    </w:pPr>
    <w:rPr>
      <w:szCs w:val="28"/>
    </w:rPr>
  </w:style>
  <w:style w:type="paragraph" w:customStyle="1" w:styleId="23">
    <w:name w:val="Знак2"/>
    <w:basedOn w:val="a"/>
    <w:rsid w:val="00957281"/>
    <w:pPr>
      <w:spacing w:before="100" w:beforeAutospacing="1" w:after="100" w:afterAutospacing="1"/>
    </w:pPr>
    <w:rPr>
      <w:rFonts w:ascii="Tahoma" w:hAnsi="Tahoma" w:cs="Tahoma"/>
      <w:lang w:val="en-US" w:eastAsia="en-US"/>
    </w:rPr>
  </w:style>
  <w:style w:type="paragraph" w:customStyle="1" w:styleId="33">
    <w:name w:val="Знак3"/>
    <w:basedOn w:val="a"/>
    <w:rsid w:val="00957281"/>
    <w:pPr>
      <w:spacing w:before="100" w:beforeAutospacing="1" w:after="100" w:afterAutospacing="1"/>
    </w:pPr>
    <w:rPr>
      <w:rFonts w:ascii="Tahoma" w:hAnsi="Tahoma" w:cs="Tahoma"/>
      <w:lang w:val="en-US" w:eastAsia="en-US"/>
    </w:rPr>
  </w:style>
  <w:style w:type="paragraph" w:customStyle="1" w:styleId="Standard">
    <w:name w:val="Standard"/>
    <w:qFormat/>
    <w:rsid w:val="00957281"/>
    <w:pPr>
      <w:widowControl w:val="0"/>
      <w:suppressAutoHyphens/>
      <w:autoSpaceDN w:val="0"/>
      <w:spacing w:after="0" w:line="240" w:lineRule="auto"/>
    </w:pPr>
    <w:rPr>
      <w:rFonts w:ascii="Times New Roman" w:eastAsia="Times New Roman" w:hAnsi="Times New Roman" w:cs="Tahoma"/>
      <w:kern w:val="3"/>
      <w:sz w:val="24"/>
      <w:szCs w:val="24"/>
      <w:lang w:val="de-DE" w:eastAsia="ja-JP" w:bidi="fa-IR"/>
    </w:rPr>
  </w:style>
  <w:style w:type="paragraph" w:customStyle="1" w:styleId="paragraphleftindent">
    <w:name w:val="paragraph_left_indent"/>
    <w:basedOn w:val="a"/>
    <w:rsid w:val="00957281"/>
    <w:pPr>
      <w:jc w:val="right"/>
    </w:pPr>
    <w:rPr>
      <w:sz w:val="24"/>
      <w:szCs w:val="24"/>
    </w:rPr>
  </w:style>
  <w:style w:type="character" w:customStyle="1" w:styleId="textdefault">
    <w:name w:val="text_default"/>
    <w:rsid w:val="00957281"/>
    <w:rPr>
      <w:rFonts w:ascii="Verdana" w:hAnsi="Verdana" w:hint="default"/>
      <w:color w:val="5E6466"/>
      <w:sz w:val="18"/>
      <w:szCs w:val="18"/>
    </w:rPr>
  </w:style>
  <w:style w:type="character" w:customStyle="1" w:styleId="100">
    <w:name w:val="Знак Знак10"/>
    <w:locked/>
    <w:rsid w:val="00957281"/>
    <w:rPr>
      <w:b/>
      <w:bCs/>
      <w:sz w:val="28"/>
      <w:szCs w:val="28"/>
      <w:lang w:val="ru-RU" w:eastAsia="en-US" w:bidi="ar-SA"/>
    </w:rPr>
  </w:style>
  <w:style w:type="character" w:customStyle="1" w:styleId="91">
    <w:name w:val="Знак Знак9"/>
    <w:locked/>
    <w:rsid w:val="00957281"/>
    <w:rPr>
      <w:bCs/>
      <w:sz w:val="28"/>
      <w:szCs w:val="26"/>
      <w:lang w:val="ru-RU" w:eastAsia="en-US" w:bidi="ar-SA"/>
    </w:rPr>
  </w:style>
  <w:style w:type="character" w:customStyle="1" w:styleId="81">
    <w:name w:val="Знак Знак8"/>
    <w:locked/>
    <w:rsid w:val="00957281"/>
    <w:rPr>
      <w:b/>
      <w:bCs/>
      <w:sz w:val="28"/>
      <w:szCs w:val="28"/>
      <w:lang w:val="ru-RU" w:eastAsia="en-US" w:bidi="ar-SA"/>
    </w:rPr>
  </w:style>
  <w:style w:type="character" w:customStyle="1" w:styleId="apple-converted-space">
    <w:name w:val="apple-converted-space"/>
    <w:rsid w:val="00957281"/>
    <w:rPr>
      <w:rFonts w:ascii="Times New Roman" w:hAnsi="Times New Roman" w:cs="Times New Roman" w:hint="default"/>
    </w:rPr>
  </w:style>
  <w:style w:type="character" w:customStyle="1" w:styleId="BodyTextIndent3Char">
    <w:name w:val="Body Text Indent 3 Char"/>
    <w:locked/>
    <w:rsid w:val="00957281"/>
    <w:rPr>
      <w:rFonts w:ascii="Calibri" w:hAnsi="Calibri" w:cs="Calibri" w:hint="default"/>
      <w:sz w:val="16"/>
      <w:lang w:eastAsia="ru-RU"/>
    </w:rPr>
  </w:style>
  <w:style w:type="character" w:customStyle="1" w:styleId="aff8">
    <w:name w:val="Знак Знак"/>
    <w:locked/>
    <w:rsid w:val="00957281"/>
    <w:rPr>
      <w:rFonts w:ascii="Times New Roman" w:hAnsi="Times New Roman" w:cs="Times New Roman" w:hint="default"/>
      <w:lang w:val="ru-RU" w:eastAsia="ru-RU" w:bidi="ar-SA"/>
    </w:rPr>
  </w:style>
  <w:style w:type="character" w:customStyle="1" w:styleId="110">
    <w:name w:val="Знак Знак11"/>
    <w:locked/>
    <w:rsid w:val="00957281"/>
    <w:rPr>
      <w:b/>
      <w:bCs/>
      <w:sz w:val="28"/>
      <w:szCs w:val="28"/>
      <w:lang w:val="ru-RU" w:eastAsia="en-US" w:bidi="ar-SA"/>
    </w:rPr>
  </w:style>
  <w:style w:type="character" w:customStyle="1" w:styleId="BodyTextIndent3Char1">
    <w:name w:val="Body Text Indent 3 Char1"/>
    <w:rsid w:val="00957281"/>
    <w:rPr>
      <w:sz w:val="16"/>
      <w:szCs w:val="16"/>
    </w:rPr>
  </w:style>
  <w:style w:type="character" w:customStyle="1" w:styleId="Heading1Char">
    <w:name w:val="Heading 1 Char"/>
    <w:locked/>
    <w:rsid w:val="00957281"/>
    <w:rPr>
      <w:rFonts w:ascii="Calibri" w:eastAsia="Calibri" w:hAnsi="Calibri" w:cs="Calibri" w:hint="default"/>
      <w:b/>
      <w:bCs/>
      <w:sz w:val="28"/>
      <w:szCs w:val="28"/>
      <w:lang w:val="ru-RU" w:eastAsia="en-US" w:bidi="ar-SA"/>
    </w:rPr>
  </w:style>
  <w:style w:type="character" w:customStyle="1" w:styleId="Heading3Char">
    <w:name w:val="Heading 3 Char"/>
    <w:locked/>
    <w:rsid w:val="00957281"/>
    <w:rPr>
      <w:rFonts w:ascii="Calibri" w:eastAsia="Calibri" w:hAnsi="Calibri" w:cs="Calibri" w:hint="default"/>
      <w:b/>
      <w:bCs/>
      <w:sz w:val="28"/>
      <w:szCs w:val="28"/>
      <w:lang w:val="ru-RU" w:eastAsia="en-US" w:bidi="ar-SA"/>
    </w:rPr>
  </w:style>
  <w:style w:type="character" w:customStyle="1" w:styleId="Heading4Char">
    <w:name w:val="Heading 4 Char"/>
    <w:locked/>
    <w:rsid w:val="00957281"/>
    <w:rPr>
      <w:rFonts w:ascii="Calibri" w:eastAsia="Calibri" w:hAnsi="Calibri" w:cs="Calibri" w:hint="default"/>
      <w:bCs/>
      <w:iCs/>
      <w:sz w:val="28"/>
      <w:lang w:val="ru-RU" w:eastAsia="ru-RU" w:bidi="ar-SA"/>
    </w:rPr>
  </w:style>
  <w:style w:type="character" w:customStyle="1" w:styleId="Heading5Char">
    <w:name w:val="Heading 5 Char"/>
    <w:locked/>
    <w:rsid w:val="00957281"/>
    <w:rPr>
      <w:rFonts w:ascii="Cambria" w:eastAsia="Calibri" w:hAnsi="Cambria" w:hint="default"/>
      <w:color w:val="243F60"/>
      <w:lang w:val="ru-RU" w:eastAsia="ru-RU" w:bidi="ar-SA"/>
    </w:rPr>
  </w:style>
  <w:style w:type="character" w:customStyle="1" w:styleId="BodyTextIndentChar">
    <w:name w:val="Body Text Indent Char"/>
    <w:locked/>
    <w:rsid w:val="00957281"/>
    <w:rPr>
      <w:rFonts w:ascii="Calibri" w:eastAsia="Calibri" w:hAnsi="Calibri" w:cs="Calibri" w:hint="default"/>
      <w:sz w:val="28"/>
      <w:lang w:val="ru-RU" w:eastAsia="ru-RU" w:bidi="ar-SA"/>
    </w:rPr>
  </w:style>
  <w:style w:type="character" w:customStyle="1" w:styleId="HeaderChar">
    <w:name w:val="Header Char"/>
    <w:locked/>
    <w:rsid w:val="00957281"/>
    <w:rPr>
      <w:rFonts w:ascii="Calibri" w:eastAsia="Calibri" w:hAnsi="Calibri" w:cs="Calibri" w:hint="default"/>
      <w:lang w:val="ru-RU" w:eastAsia="ru-RU" w:bidi="ar-SA"/>
    </w:rPr>
  </w:style>
  <w:style w:type="character" w:customStyle="1" w:styleId="FooterChar">
    <w:name w:val="Footer Char"/>
    <w:locked/>
    <w:rsid w:val="00957281"/>
    <w:rPr>
      <w:rFonts w:ascii="Calibri" w:eastAsia="Calibri" w:hAnsi="Calibri" w:cs="Calibri" w:hint="default"/>
      <w:lang w:val="ru-RU" w:eastAsia="ru-RU" w:bidi="ar-SA"/>
    </w:rPr>
  </w:style>
  <w:style w:type="character" w:customStyle="1" w:styleId="BodyTextChar">
    <w:name w:val="Body Text Char"/>
    <w:locked/>
    <w:rsid w:val="00957281"/>
    <w:rPr>
      <w:rFonts w:ascii="Calibri" w:eastAsia="Calibri" w:hAnsi="Calibri" w:cs="Calibri" w:hint="default"/>
      <w:sz w:val="24"/>
      <w:szCs w:val="24"/>
      <w:lang w:val="ru-RU" w:eastAsia="ru-RU" w:bidi="ar-SA"/>
    </w:rPr>
  </w:style>
  <w:style w:type="character" w:customStyle="1" w:styleId="BalloonTextChar">
    <w:name w:val="Balloon Text Char"/>
    <w:locked/>
    <w:rsid w:val="00957281"/>
    <w:rPr>
      <w:rFonts w:ascii="Tahoma" w:hAnsi="Tahoma" w:cs="Tahoma"/>
      <w:sz w:val="16"/>
      <w:szCs w:val="16"/>
      <w:lang w:eastAsia="ru-RU"/>
    </w:rPr>
  </w:style>
  <w:style w:type="character" w:customStyle="1" w:styleId="24">
    <w:name w:val="Знак Знак2 Знак Знак"/>
    <w:rsid w:val="00957281"/>
    <w:rPr>
      <w:rFonts w:ascii="Courier New" w:hAnsi="Courier New" w:cs="Courier New"/>
      <w:lang w:val="ru-RU" w:eastAsia="ru-RU" w:bidi="ar-SA"/>
    </w:rPr>
  </w:style>
  <w:style w:type="paragraph" w:customStyle="1" w:styleId="ListParagraph1">
    <w:name w:val="List Paragraph1"/>
    <w:basedOn w:val="a"/>
    <w:rsid w:val="00957281"/>
    <w:pPr>
      <w:ind w:left="720" w:firstLine="709"/>
      <w:jc w:val="both"/>
    </w:pPr>
    <w:rPr>
      <w:rFonts w:eastAsia="Calibri"/>
      <w:sz w:val="28"/>
      <w:szCs w:val="28"/>
      <w:lang w:eastAsia="en-US"/>
    </w:rPr>
  </w:style>
  <w:style w:type="paragraph" w:customStyle="1" w:styleId="25">
    <w:name w:val="Абзац списка2"/>
    <w:basedOn w:val="a"/>
    <w:rsid w:val="00957281"/>
    <w:pPr>
      <w:ind w:left="720" w:firstLine="709"/>
      <w:jc w:val="both"/>
    </w:pPr>
    <w:rPr>
      <w:sz w:val="28"/>
      <w:szCs w:val="28"/>
      <w:lang w:eastAsia="en-US"/>
    </w:rPr>
  </w:style>
  <w:style w:type="paragraph" w:customStyle="1" w:styleId="subheader">
    <w:name w:val="subheader"/>
    <w:basedOn w:val="a"/>
    <w:rsid w:val="00957281"/>
    <w:pPr>
      <w:spacing w:before="150" w:after="75"/>
    </w:pPr>
    <w:rPr>
      <w:rFonts w:ascii="Arial" w:hAnsi="Arial" w:cs="Arial"/>
      <w:b/>
      <w:bCs/>
      <w:color w:val="000000"/>
      <w:sz w:val="18"/>
      <w:szCs w:val="18"/>
    </w:rPr>
  </w:style>
  <w:style w:type="character" w:styleId="aff9">
    <w:name w:val="annotation reference"/>
    <w:uiPriority w:val="99"/>
    <w:rsid w:val="00957281"/>
    <w:rPr>
      <w:sz w:val="16"/>
      <w:szCs w:val="16"/>
    </w:rPr>
  </w:style>
  <w:style w:type="paragraph" w:styleId="affa">
    <w:name w:val="annotation text"/>
    <w:basedOn w:val="a"/>
    <w:link w:val="affb"/>
    <w:rsid w:val="00957281"/>
  </w:style>
  <w:style w:type="character" w:customStyle="1" w:styleId="affb">
    <w:name w:val="Текст примечания Знак"/>
    <w:basedOn w:val="a1"/>
    <w:link w:val="affa"/>
    <w:rsid w:val="00957281"/>
    <w:rPr>
      <w:rFonts w:ascii="Times New Roman" w:eastAsia="Times New Roman" w:hAnsi="Times New Roman" w:cs="Times New Roman"/>
      <w:sz w:val="20"/>
      <w:szCs w:val="20"/>
      <w:lang w:eastAsia="ru-RU"/>
    </w:rPr>
  </w:style>
  <w:style w:type="paragraph" w:styleId="affc">
    <w:name w:val="annotation subject"/>
    <w:basedOn w:val="affa"/>
    <w:next w:val="affa"/>
    <w:link w:val="affd"/>
    <w:rsid w:val="00957281"/>
    <w:rPr>
      <w:b/>
      <w:bCs/>
    </w:rPr>
  </w:style>
  <w:style w:type="character" w:customStyle="1" w:styleId="affd">
    <w:name w:val="Тема примечания Знак"/>
    <w:basedOn w:val="affb"/>
    <w:link w:val="affc"/>
    <w:rsid w:val="00957281"/>
    <w:rPr>
      <w:b/>
      <w:bCs/>
    </w:rPr>
  </w:style>
  <w:style w:type="paragraph" w:styleId="affe">
    <w:name w:val="Plain Text"/>
    <w:basedOn w:val="a"/>
    <w:link w:val="afff"/>
    <w:rsid w:val="00957281"/>
    <w:pPr>
      <w:ind w:firstLine="454"/>
      <w:jc w:val="both"/>
    </w:pPr>
    <w:rPr>
      <w:rFonts w:ascii="Courier New" w:eastAsia="Calibri" w:hAnsi="Courier New"/>
    </w:rPr>
  </w:style>
  <w:style w:type="character" w:customStyle="1" w:styleId="afff">
    <w:name w:val="Текст Знак"/>
    <w:basedOn w:val="a1"/>
    <w:link w:val="affe"/>
    <w:rsid w:val="00957281"/>
    <w:rPr>
      <w:rFonts w:ascii="Courier New" w:eastAsia="Calibri" w:hAnsi="Courier New" w:cs="Times New Roman"/>
      <w:sz w:val="20"/>
      <w:szCs w:val="20"/>
      <w:lang w:eastAsia="ru-RU"/>
    </w:rPr>
  </w:style>
  <w:style w:type="paragraph" w:styleId="afff0">
    <w:name w:val="Title"/>
    <w:basedOn w:val="a"/>
    <w:link w:val="afff1"/>
    <w:qFormat/>
    <w:rsid w:val="00957281"/>
    <w:pPr>
      <w:jc w:val="center"/>
    </w:pPr>
    <w:rPr>
      <w:b/>
      <w:bCs/>
    </w:rPr>
  </w:style>
  <w:style w:type="character" w:customStyle="1" w:styleId="afff1">
    <w:name w:val="Название Знак"/>
    <w:basedOn w:val="a1"/>
    <w:link w:val="afff0"/>
    <w:qFormat/>
    <w:rsid w:val="00957281"/>
    <w:rPr>
      <w:rFonts w:ascii="Times New Roman" w:eastAsia="Times New Roman" w:hAnsi="Times New Roman" w:cs="Times New Roman"/>
      <w:b/>
      <w:bCs/>
      <w:sz w:val="20"/>
      <w:szCs w:val="20"/>
    </w:rPr>
  </w:style>
  <w:style w:type="character" w:customStyle="1" w:styleId="articleseperator">
    <w:name w:val="article_seperator"/>
    <w:basedOn w:val="a1"/>
    <w:rsid w:val="00957281"/>
  </w:style>
  <w:style w:type="character" w:styleId="afff2">
    <w:name w:val="Strong"/>
    <w:link w:val="1a"/>
    <w:uiPriority w:val="99"/>
    <w:qFormat/>
    <w:rsid w:val="00957281"/>
    <w:rPr>
      <w:b/>
      <w:bCs/>
    </w:rPr>
  </w:style>
  <w:style w:type="character" w:customStyle="1" w:styleId="FontStyle23">
    <w:name w:val="Font Style23"/>
    <w:rsid w:val="00957281"/>
    <w:rPr>
      <w:rFonts w:ascii="Times New Roman" w:hAnsi="Times New Roman" w:cs="Times New Roman"/>
      <w:sz w:val="22"/>
      <w:szCs w:val="22"/>
    </w:rPr>
  </w:style>
  <w:style w:type="paragraph" w:customStyle="1" w:styleId="afff3">
    <w:name w:val="Базовый"/>
    <w:rsid w:val="00957281"/>
    <w:pPr>
      <w:tabs>
        <w:tab w:val="left" w:pos="709"/>
      </w:tabs>
      <w:suppressAutoHyphens/>
      <w:spacing w:after="0" w:line="100" w:lineRule="atLeast"/>
    </w:pPr>
    <w:rPr>
      <w:rFonts w:ascii="Times New Roman" w:eastAsia="Times New Roman" w:hAnsi="Times New Roman" w:cs="Times New Roman"/>
      <w:sz w:val="24"/>
      <w:szCs w:val="24"/>
      <w:lang w:eastAsia="zh-CN"/>
    </w:rPr>
  </w:style>
  <w:style w:type="paragraph" w:customStyle="1" w:styleId="text">
    <w:name w:val="text"/>
    <w:basedOn w:val="a"/>
    <w:rsid w:val="00957281"/>
    <w:pPr>
      <w:spacing w:before="100" w:beforeAutospacing="1" w:after="100" w:afterAutospacing="1"/>
      <w:jc w:val="both"/>
    </w:pPr>
    <w:rPr>
      <w:sz w:val="24"/>
      <w:szCs w:val="24"/>
    </w:rPr>
  </w:style>
  <w:style w:type="paragraph" w:customStyle="1" w:styleId="afff4">
    <w:name w:val="Знак Знак Знак Знак Знак Знак Знак Знак Знак Знак"/>
    <w:basedOn w:val="a"/>
    <w:rsid w:val="00957281"/>
    <w:pPr>
      <w:spacing w:before="100" w:beforeAutospacing="1" w:after="100" w:afterAutospacing="1"/>
    </w:pPr>
    <w:rPr>
      <w:rFonts w:ascii="Tahoma" w:hAnsi="Tahoma"/>
      <w:lang w:val="en-US" w:eastAsia="en-US"/>
    </w:rPr>
  </w:style>
  <w:style w:type="character" w:customStyle="1" w:styleId="ConsPlusCell0">
    <w:name w:val="ConsPlusCell Знак"/>
    <w:link w:val="ConsPlusCell"/>
    <w:rsid w:val="00957281"/>
    <w:rPr>
      <w:rFonts w:ascii="Arial" w:eastAsia="Calibri" w:hAnsi="Arial" w:cs="Arial"/>
      <w:sz w:val="20"/>
      <w:szCs w:val="20"/>
      <w:lang w:eastAsia="zh-CN"/>
    </w:rPr>
  </w:style>
  <w:style w:type="paragraph" w:customStyle="1" w:styleId="afff5">
    <w:name w:val="Прижатый влево"/>
    <w:basedOn w:val="a"/>
    <w:next w:val="a"/>
    <w:uiPriority w:val="99"/>
    <w:qFormat/>
    <w:rsid w:val="006E7F85"/>
    <w:pPr>
      <w:autoSpaceDE w:val="0"/>
      <w:autoSpaceDN w:val="0"/>
      <w:adjustRightInd w:val="0"/>
    </w:pPr>
    <w:rPr>
      <w:rFonts w:ascii="Arial" w:hAnsi="Arial"/>
      <w:sz w:val="24"/>
      <w:szCs w:val="24"/>
    </w:rPr>
  </w:style>
  <w:style w:type="paragraph" w:customStyle="1" w:styleId="ConsTitle">
    <w:name w:val="ConsTitle"/>
    <w:rsid w:val="00285A0E"/>
    <w:pPr>
      <w:widowControl w:val="0"/>
      <w:autoSpaceDE w:val="0"/>
      <w:autoSpaceDN w:val="0"/>
      <w:adjustRightInd w:val="0"/>
      <w:spacing w:after="0" w:line="240" w:lineRule="auto"/>
    </w:pPr>
    <w:rPr>
      <w:rFonts w:ascii="Arial" w:eastAsia="Times New Roman" w:hAnsi="Arial" w:cs="Arial"/>
      <w:b/>
      <w:bCs/>
      <w:sz w:val="16"/>
      <w:szCs w:val="16"/>
      <w:lang w:eastAsia="ru-RU"/>
    </w:rPr>
  </w:style>
  <w:style w:type="table" w:customStyle="1" w:styleId="1b">
    <w:name w:val="Сетка таблицы1"/>
    <w:uiPriority w:val="59"/>
    <w:rsid w:val="00285A0E"/>
    <w:pPr>
      <w:spacing w:after="0" w:line="240" w:lineRule="auto"/>
    </w:pPr>
    <w:rPr>
      <w:rFonts w:ascii="Times New Roman" w:eastAsia="Times New Roman"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c">
    <w:name w:val="Без интервала1"/>
    <w:link w:val="NoSpacingChar"/>
    <w:qFormat/>
    <w:rsid w:val="00285A0E"/>
    <w:pPr>
      <w:spacing w:after="0" w:line="240" w:lineRule="auto"/>
    </w:pPr>
    <w:rPr>
      <w:rFonts w:ascii="Calibri" w:eastAsia="Times New Roman" w:hAnsi="Calibri" w:cs="Times New Roman"/>
    </w:rPr>
  </w:style>
  <w:style w:type="paragraph" w:customStyle="1" w:styleId="1d">
    <w:name w:val="1 Знак Знак Знак Знак Знак Знак"/>
    <w:basedOn w:val="a"/>
    <w:rsid w:val="00285A0E"/>
    <w:pPr>
      <w:spacing w:before="100" w:beforeAutospacing="1" w:after="100" w:afterAutospacing="1"/>
    </w:pPr>
    <w:rPr>
      <w:rFonts w:ascii="Tahoma" w:hAnsi="Tahoma"/>
      <w:lang w:val="en-US" w:eastAsia="en-US"/>
    </w:rPr>
  </w:style>
  <w:style w:type="character" w:styleId="afff6">
    <w:name w:val="Emphasis"/>
    <w:link w:val="1e"/>
    <w:uiPriority w:val="20"/>
    <w:qFormat/>
    <w:rsid w:val="00285A0E"/>
    <w:rPr>
      <w:b/>
      <w:bCs/>
      <w:i/>
      <w:iCs/>
      <w:color w:val="5A5A5A"/>
    </w:rPr>
  </w:style>
  <w:style w:type="character" w:customStyle="1" w:styleId="afff7">
    <w:name w:val="Основной текст_"/>
    <w:link w:val="1f"/>
    <w:rsid w:val="00285A0E"/>
    <w:rPr>
      <w:sz w:val="26"/>
      <w:szCs w:val="26"/>
      <w:shd w:val="clear" w:color="auto" w:fill="FFFFFF"/>
    </w:rPr>
  </w:style>
  <w:style w:type="paragraph" w:customStyle="1" w:styleId="1f">
    <w:name w:val="Основной текст1"/>
    <w:basedOn w:val="a"/>
    <w:link w:val="afff7"/>
    <w:rsid w:val="00285A0E"/>
    <w:pPr>
      <w:widowControl w:val="0"/>
      <w:shd w:val="clear" w:color="auto" w:fill="FFFFFF"/>
      <w:spacing w:before="420" w:line="624" w:lineRule="exact"/>
    </w:pPr>
    <w:rPr>
      <w:rFonts w:asciiTheme="minorHAnsi" w:eastAsiaTheme="minorHAnsi" w:hAnsiTheme="minorHAnsi" w:cstheme="minorBidi"/>
      <w:sz w:val="26"/>
      <w:szCs w:val="26"/>
      <w:lang w:eastAsia="en-US"/>
    </w:rPr>
  </w:style>
  <w:style w:type="paragraph" w:styleId="26">
    <w:name w:val="Body Text 2"/>
    <w:basedOn w:val="a"/>
    <w:link w:val="27"/>
    <w:unhideWhenUsed/>
    <w:qFormat/>
    <w:rsid w:val="00285A0E"/>
    <w:pPr>
      <w:spacing w:after="120" w:line="480" w:lineRule="auto"/>
    </w:pPr>
  </w:style>
  <w:style w:type="character" w:customStyle="1" w:styleId="27">
    <w:name w:val="Основной текст 2 Знак"/>
    <w:basedOn w:val="a1"/>
    <w:link w:val="26"/>
    <w:qFormat/>
    <w:rsid w:val="00285A0E"/>
    <w:rPr>
      <w:rFonts w:ascii="Times New Roman" w:eastAsia="Times New Roman" w:hAnsi="Times New Roman" w:cs="Times New Roman"/>
      <w:sz w:val="20"/>
      <w:szCs w:val="20"/>
      <w:lang w:eastAsia="ru-RU"/>
    </w:rPr>
  </w:style>
  <w:style w:type="paragraph" w:customStyle="1" w:styleId="28">
    <w:name w:val="Без интервала2"/>
    <w:rsid w:val="00285A0E"/>
    <w:pPr>
      <w:spacing w:after="0" w:line="240" w:lineRule="auto"/>
    </w:pPr>
    <w:rPr>
      <w:rFonts w:ascii="Times New Roman" w:eastAsia="Calibri" w:hAnsi="Times New Roman" w:cs="Times New Roman"/>
      <w:sz w:val="24"/>
      <w:szCs w:val="24"/>
      <w:lang w:eastAsia="ru-RU"/>
    </w:rPr>
  </w:style>
  <w:style w:type="paragraph" w:customStyle="1" w:styleId="34">
    <w:name w:val="Без интервала3"/>
    <w:rsid w:val="00285A0E"/>
    <w:pPr>
      <w:spacing w:after="0" w:line="240" w:lineRule="auto"/>
    </w:pPr>
    <w:rPr>
      <w:rFonts w:ascii="Times New Roman" w:eastAsia="Calibri" w:hAnsi="Times New Roman" w:cs="Times New Roman"/>
      <w:sz w:val="24"/>
      <w:szCs w:val="24"/>
      <w:lang w:eastAsia="ru-RU"/>
    </w:rPr>
  </w:style>
  <w:style w:type="character" w:customStyle="1" w:styleId="cfs1">
    <w:name w:val="cfs1"/>
    <w:basedOn w:val="a1"/>
    <w:rsid w:val="00285A0E"/>
  </w:style>
  <w:style w:type="paragraph" w:customStyle="1" w:styleId="ConsNonformat">
    <w:name w:val="ConsNonformat"/>
    <w:rsid w:val="00941AAC"/>
    <w:pPr>
      <w:widowControl w:val="0"/>
      <w:autoSpaceDE w:val="0"/>
      <w:autoSpaceDN w:val="0"/>
      <w:adjustRightInd w:val="0"/>
      <w:spacing w:after="0" w:line="240" w:lineRule="auto"/>
      <w:ind w:right="19772"/>
    </w:pPr>
    <w:rPr>
      <w:rFonts w:ascii="Courier New" w:eastAsia="Times New Roman" w:hAnsi="Courier New" w:cs="Times New Roman"/>
      <w:sz w:val="20"/>
      <w:szCs w:val="20"/>
      <w:lang w:eastAsia="ru-RU"/>
    </w:rPr>
  </w:style>
  <w:style w:type="paragraph" w:customStyle="1" w:styleId="ConsCell">
    <w:name w:val="ConsCell"/>
    <w:rsid w:val="00941AAC"/>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Style9">
    <w:name w:val="Style9"/>
    <w:basedOn w:val="a"/>
    <w:rsid w:val="00941AAC"/>
    <w:pPr>
      <w:widowControl w:val="0"/>
      <w:autoSpaceDE w:val="0"/>
      <w:autoSpaceDN w:val="0"/>
      <w:adjustRightInd w:val="0"/>
      <w:spacing w:line="221" w:lineRule="exact"/>
      <w:jc w:val="center"/>
    </w:pPr>
    <w:rPr>
      <w:rFonts w:ascii="Microsoft Sans Serif" w:hAnsi="Microsoft Sans Serif" w:cs="Microsoft Sans Serif"/>
      <w:sz w:val="24"/>
      <w:szCs w:val="24"/>
    </w:rPr>
  </w:style>
  <w:style w:type="character" w:customStyle="1" w:styleId="FontStyle15">
    <w:name w:val="Font Style15"/>
    <w:rsid w:val="00941AAC"/>
    <w:rPr>
      <w:rFonts w:ascii="Microsoft Sans Serif" w:hAnsi="Microsoft Sans Serif" w:cs="Microsoft Sans Serif" w:hint="default"/>
      <w:sz w:val="16"/>
      <w:szCs w:val="16"/>
    </w:rPr>
  </w:style>
  <w:style w:type="paragraph" w:customStyle="1" w:styleId="Default">
    <w:name w:val="Default"/>
    <w:rsid w:val="00941AA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ff8">
    <w:name w:val="footnote reference"/>
    <w:aliases w:val="Знак сноски 1,Знак сноски-FN,Ciae niinee-FN,Referencia nota al pie"/>
    <w:uiPriority w:val="99"/>
    <w:unhideWhenUsed/>
    <w:rsid w:val="009A6600"/>
    <w:rPr>
      <w:vertAlign w:val="superscript"/>
    </w:rPr>
  </w:style>
  <w:style w:type="paragraph" w:styleId="afff9">
    <w:name w:val="Document Map"/>
    <w:basedOn w:val="a"/>
    <w:link w:val="afffa"/>
    <w:uiPriority w:val="99"/>
    <w:rsid w:val="009A6600"/>
    <w:pPr>
      <w:shd w:val="clear" w:color="auto" w:fill="000080"/>
    </w:pPr>
    <w:rPr>
      <w:rFonts w:ascii="Tahoma" w:hAnsi="Tahoma" w:cs="Tahoma"/>
    </w:rPr>
  </w:style>
  <w:style w:type="character" w:customStyle="1" w:styleId="afffa">
    <w:name w:val="Схема документа Знак"/>
    <w:basedOn w:val="a1"/>
    <w:link w:val="afff9"/>
    <w:uiPriority w:val="99"/>
    <w:rsid w:val="009A6600"/>
    <w:rPr>
      <w:rFonts w:ascii="Tahoma" w:eastAsia="Times New Roman" w:hAnsi="Tahoma" w:cs="Tahoma"/>
      <w:sz w:val="20"/>
      <w:szCs w:val="20"/>
      <w:shd w:val="clear" w:color="auto" w:fill="000080"/>
      <w:lang w:eastAsia="ru-RU"/>
    </w:rPr>
  </w:style>
  <w:style w:type="paragraph" w:customStyle="1" w:styleId="afffb">
    <w:name w:val="Знак Знак Знак"/>
    <w:basedOn w:val="a"/>
    <w:rsid w:val="009A6600"/>
    <w:pPr>
      <w:spacing w:before="100" w:beforeAutospacing="1" w:after="100" w:afterAutospacing="1"/>
      <w:jc w:val="both"/>
    </w:pPr>
    <w:rPr>
      <w:rFonts w:ascii="Tahoma" w:hAnsi="Tahoma"/>
      <w:lang w:val="en-US" w:eastAsia="en-US"/>
    </w:rPr>
  </w:style>
  <w:style w:type="paragraph" w:customStyle="1" w:styleId="35">
    <w:name w:val="Абзац списка3"/>
    <w:basedOn w:val="a"/>
    <w:rsid w:val="009A6600"/>
    <w:pPr>
      <w:ind w:left="720" w:firstLine="709"/>
      <w:jc w:val="both"/>
    </w:pPr>
    <w:rPr>
      <w:sz w:val="28"/>
      <w:szCs w:val="28"/>
      <w:lang w:eastAsia="en-US"/>
    </w:rPr>
  </w:style>
  <w:style w:type="character" w:customStyle="1" w:styleId="36">
    <w:name w:val="Основной текст 3 Знак"/>
    <w:link w:val="37"/>
    <w:locked/>
    <w:rsid w:val="009A6600"/>
    <w:rPr>
      <w:sz w:val="16"/>
      <w:szCs w:val="16"/>
    </w:rPr>
  </w:style>
  <w:style w:type="character" w:customStyle="1" w:styleId="29">
    <w:name w:val="Основной текст с отступом 2 Знак"/>
    <w:link w:val="2a"/>
    <w:uiPriority w:val="99"/>
    <w:locked/>
    <w:rsid w:val="009A6600"/>
    <w:rPr>
      <w:sz w:val="24"/>
      <w:szCs w:val="24"/>
    </w:rPr>
  </w:style>
  <w:style w:type="paragraph" w:customStyle="1" w:styleId="1f0">
    <w:name w:val="Верхний колонтитул1"/>
    <w:basedOn w:val="a"/>
    <w:uiPriority w:val="99"/>
    <w:qFormat/>
    <w:rsid w:val="009A6600"/>
    <w:pPr>
      <w:ind w:left="300"/>
      <w:jc w:val="center"/>
    </w:pPr>
    <w:rPr>
      <w:rFonts w:ascii="Arial" w:hAnsi="Arial" w:cs="Arial"/>
      <w:b/>
      <w:bCs/>
      <w:color w:val="3560A7"/>
      <w:sz w:val="21"/>
      <w:szCs w:val="21"/>
    </w:rPr>
  </w:style>
  <w:style w:type="paragraph" w:customStyle="1" w:styleId="Style6">
    <w:name w:val="Style6"/>
    <w:basedOn w:val="a"/>
    <w:qFormat/>
    <w:rsid w:val="009A6600"/>
    <w:pPr>
      <w:widowControl w:val="0"/>
      <w:autoSpaceDE w:val="0"/>
      <w:autoSpaceDN w:val="0"/>
      <w:adjustRightInd w:val="0"/>
    </w:pPr>
    <w:rPr>
      <w:sz w:val="24"/>
      <w:szCs w:val="24"/>
    </w:rPr>
  </w:style>
  <w:style w:type="paragraph" w:customStyle="1" w:styleId="Style5">
    <w:name w:val="Style5"/>
    <w:basedOn w:val="a"/>
    <w:qFormat/>
    <w:rsid w:val="009A6600"/>
    <w:pPr>
      <w:widowControl w:val="0"/>
      <w:autoSpaceDE w:val="0"/>
      <w:autoSpaceDN w:val="0"/>
      <w:adjustRightInd w:val="0"/>
      <w:spacing w:line="322" w:lineRule="exact"/>
      <w:ind w:firstLine="706"/>
      <w:jc w:val="both"/>
    </w:pPr>
    <w:rPr>
      <w:sz w:val="24"/>
      <w:szCs w:val="24"/>
    </w:rPr>
  </w:style>
  <w:style w:type="paragraph" w:customStyle="1" w:styleId="2b">
    <w:name w:val="Знак2 Знак Знак Знак Знак Знак Знак Знак Знак Знак Знак Знак Знак Знак Знак Знак"/>
    <w:basedOn w:val="a"/>
    <w:qFormat/>
    <w:rsid w:val="009A6600"/>
    <w:pPr>
      <w:spacing w:before="100" w:beforeAutospacing="1" w:after="100" w:afterAutospacing="1"/>
    </w:pPr>
    <w:rPr>
      <w:rFonts w:ascii="Tahoma" w:hAnsi="Tahoma"/>
      <w:lang w:val="en-US" w:eastAsia="en-US"/>
    </w:rPr>
  </w:style>
  <w:style w:type="paragraph" w:customStyle="1" w:styleId="Style13">
    <w:name w:val="Style13"/>
    <w:basedOn w:val="a"/>
    <w:uiPriority w:val="99"/>
    <w:qFormat/>
    <w:rsid w:val="009A6600"/>
    <w:pPr>
      <w:widowControl w:val="0"/>
      <w:autoSpaceDE w:val="0"/>
      <w:autoSpaceDN w:val="0"/>
      <w:adjustRightInd w:val="0"/>
      <w:spacing w:line="326" w:lineRule="exact"/>
      <w:jc w:val="both"/>
    </w:pPr>
    <w:rPr>
      <w:sz w:val="24"/>
      <w:szCs w:val="24"/>
    </w:rPr>
  </w:style>
  <w:style w:type="character" w:customStyle="1" w:styleId="1f1">
    <w:name w:val="Основной текст Знак1"/>
    <w:rsid w:val="009A6600"/>
  </w:style>
  <w:style w:type="character" w:customStyle="1" w:styleId="1f2">
    <w:name w:val="Основной текст с отступом Знак1"/>
    <w:rsid w:val="009A6600"/>
  </w:style>
  <w:style w:type="character" w:customStyle="1" w:styleId="1f3">
    <w:name w:val="Нижний колонтитул Знак1"/>
    <w:rsid w:val="009A6600"/>
  </w:style>
  <w:style w:type="character" w:customStyle="1" w:styleId="1f4">
    <w:name w:val="Верхний колонтитул Знак1"/>
    <w:rsid w:val="009A6600"/>
  </w:style>
  <w:style w:type="paragraph" w:styleId="37">
    <w:name w:val="Body Text 3"/>
    <w:basedOn w:val="a"/>
    <w:link w:val="36"/>
    <w:unhideWhenUsed/>
    <w:rsid w:val="009A6600"/>
    <w:pPr>
      <w:spacing w:after="120"/>
    </w:pPr>
    <w:rPr>
      <w:rFonts w:asciiTheme="minorHAnsi" w:eastAsiaTheme="minorHAnsi" w:hAnsiTheme="minorHAnsi" w:cstheme="minorBidi"/>
      <w:sz w:val="16"/>
      <w:szCs w:val="16"/>
      <w:lang w:eastAsia="en-US"/>
    </w:rPr>
  </w:style>
  <w:style w:type="character" w:customStyle="1" w:styleId="310">
    <w:name w:val="Основной текст 3 Знак1"/>
    <w:basedOn w:val="a1"/>
    <w:link w:val="37"/>
    <w:rsid w:val="009A6600"/>
    <w:rPr>
      <w:rFonts w:ascii="Times New Roman" w:eastAsia="Times New Roman" w:hAnsi="Times New Roman" w:cs="Times New Roman"/>
      <w:sz w:val="16"/>
      <w:szCs w:val="16"/>
      <w:lang w:eastAsia="ru-RU"/>
    </w:rPr>
  </w:style>
  <w:style w:type="character" w:customStyle="1" w:styleId="211">
    <w:name w:val="Основной текст 2 Знак1"/>
    <w:basedOn w:val="a1"/>
    <w:uiPriority w:val="99"/>
    <w:qFormat/>
    <w:rsid w:val="009A6600"/>
  </w:style>
  <w:style w:type="character" w:customStyle="1" w:styleId="1f5">
    <w:name w:val="Схема документа Знак1"/>
    <w:uiPriority w:val="99"/>
    <w:rsid w:val="009A6600"/>
    <w:rPr>
      <w:rFonts w:ascii="Tahoma" w:hAnsi="Tahoma" w:cs="Tahoma"/>
      <w:sz w:val="16"/>
      <w:szCs w:val="16"/>
    </w:rPr>
  </w:style>
  <w:style w:type="character" w:customStyle="1" w:styleId="1f6">
    <w:name w:val="Текст выноски Знак1"/>
    <w:qFormat/>
    <w:rsid w:val="009A6600"/>
    <w:rPr>
      <w:rFonts w:ascii="Tahoma" w:hAnsi="Tahoma" w:cs="Tahoma"/>
      <w:sz w:val="16"/>
      <w:szCs w:val="16"/>
    </w:rPr>
  </w:style>
  <w:style w:type="character" w:customStyle="1" w:styleId="FontStyle22">
    <w:name w:val="Font Style22"/>
    <w:rsid w:val="009A6600"/>
    <w:rPr>
      <w:rFonts w:ascii="Times New Roman" w:hAnsi="Times New Roman" w:cs="Times New Roman" w:hint="default"/>
      <w:color w:val="000000"/>
      <w:sz w:val="26"/>
      <w:szCs w:val="26"/>
    </w:rPr>
  </w:style>
  <w:style w:type="character" w:customStyle="1" w:styleId="FontStyle29">
    <w:name w:val="Font Style29"/>
    <w:rsid w:val="009A6600"/>
    <w:rPr>
      <w:rFonts w:ascii="Times New Roman" w:hAnsi="Times New Roman" w:cs="Times New Roman" w:hint="default"/>
      <w:color w:val="000000"/>
      <w:sz w:val="26"/>
      <w:szCs w:val="26"/>
    </w:rPr>
  </w:style>
  <w:style w:type="paragraph" w:styleId="2a">
    <w:name w:val="Body Text Indent 2"/>
    <w:basedOn w:val="a"/>
    <w:link w:val="29"/>
    <w:uiPriority w:val="99"/>
    <w:unhideWhenUsed/>
    <w:rsid w:val="009A6600"/>
    <w:pPr>
      <w:spacing w:after="120" w:line="480" w:lineRule="auto"/>
      <w:ind w:left="283"/>
    </w:pPr>
    <w:rPr>
      <w:rFonts w:asciiTheme="minorHAnsi" w:eastAsiaTheme="minorHAnsi" w:hAnsiTheme="minorHAnsi" w:cstheme="minorBidi"/>
      <w:sz w:val="24"/>
      <w:szCs w:val="24"/>
      <w:lang w:eastAsia="en-US"/>
    </w:rPr>
  </w:style>
  <w:style w:type="character" w:customStyle="1" w:styleId="212">
    <w:name w:val="Основной текст с отступом 2 Знак1"/>
    <w:basedOn w:val="a1"/>
    <w:link w:val="2a"/>
    <w:uiPriority w:val="99"/>
    <w:rsid w:val="009A6600"/>
    <w:rPr>
      <w:rFonts w:ascii="Times New Roman" w:eastAsia="Times New Roman" w:hAnsi="Times New Roman" w:cs="Times New Roman"/>
      <w:sz w:val="20"/>
      <w:szCs w:val="20"/>
      <w:lang w:eastAsia="ru-RU"/>
    </w:rPr>
  </w:style>
  <w:style w:type="character" w:customStyle="1" w:styleId="FontStyle18">
    <w:name w:val="Font Style18"/>
    <w:uiPriority w:val="99"/>
    <w:rsid w:val="009A6600"/>
    <w:rPr>
      <w:rFonts w:ascii="Times New Roman" w:hAnsi="Times New Roman" w:cs="Times New Roman" w:hint="default"/>
      <w:color w:val="000000"/>
      <w:sz w:val="26"/>
      <w:szCs w:val="26"/>
    </w:rPr>
  </w:style>
  <w:style w:type="character" w:customStyle="1" w:styleId="NoSpacingChar">
    <w:name w:val="No Spacing Char"/>
    <w:link w:val="1c"/>
    <w:locked/>
    <w:rsid w:val="009A6600"/>
    <w:rPr>
      <w:rFonts w:ascii="Calibri" w:eastAsia="Times New Roman" w:hAnsi="Calibri" w:cs="Times New Roman"/>
    </w:rPr>
  </w:style>
  <w:style w:type="paragraph" w:customStyle="1" w:styleId="consnormal0">
    <w:name w:val="consnormal"/>
    <w:basedOn w:val="a"/>
    <w:qFormat/>
    <w:rsid w:val="009A6600"/>
    <w:pPr>
      <w:spacing w:before="75" w:after="75"/>
      <w:contextualSpacing/>
    </w:pPr>
    <w:rPr>
      <w:rFonts w:ascii="Arial" w:hAnsi="Arial" w:cs="Arial"/>
      <w:color w:val="000000"/>
    </w:rPr>
  </w:style>
  <w:style w:type="paragraph" w:customStyle="1" w:styleId="111">
    <w:name w:val="Верхний колонтитул11"/>
    <w:basedOn w:val="a"/>
    <w:uiPriority w:val="99"/>
    <w:qFormat/>
    <w:rsid w:val="009A6600"/>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A6600"/>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A6600"/>
    <w:pPr>
      <w:spacing w:before="100" w:beforeAutospacing="1" w:after="100" w:afterAutospacing="1"/>
      <w:contextualSpacing/>
    </w:pPr>
    <w:rPr>
      <w:rFonts w:ascii="Tahoma" w:hAnsi="Tahoma"/>
      <w:lang w:val="en-US" w:eastAsia="en-US"/>
    </w:rPr>
  </w:style>
  <w:style w:type="paragraph" w:customStyle="1" w:styleId="2c">
    <w:name w:val="Верхний колонтитул2"/>
    <w:basedOn w:val="a"/>
    <w:uiPriority w:val="99"/>
    <w:qFormat/>
    <w:rsid w:val="009A6600"/>
    <w:pPr>
      <w:ind w:left="300"/>
      <w:contextualSpacing/>
      <w:jc w:val="center"/>
    </w:pPr>
    <w:rPr>
      <w:rFonts w:ascii="Arial" w:hAnsi="Arial" w:cs="Arial"/>
      <w:b/>
      <w:bCs/>
      <w:color w:val="3560A7"/>
      <w:sz w:val="21"/>
      <w:szCs w:val="21"/>
    </w:rPr>
  </w:style>
  <w:style w:type="paragraph" w:customStyle="1" w:styleId="Heading">
    <w:name w:val="Heading"/>
    <w:uiPriority w:val="99"/>
    <w:qFormat/>
    <w:rsid w:val="009A6600"/>
    <w:pPr>
      <w:widowControl w:val="0"/>
      <w:autoSpaceDE w:val="0"/>
      <w:autoSpaceDN w:val="0"/>
      <w:adjustRightInd w:val="0"/>
      <w:spacing w:after="0" w:line="240" w:lineRule="auto"/>
      <w:contextualSpacing/>
    </w:pPr>
    <w:rPr>
      <w:rFonts w:ascii="Arial" w:eastAsia="Times New Roman" w:hAnsi="Arial" w:cs="Arial"/>
      <w:b/>
      <w:bCs/>
      <w:lang w:eastAsia="ru-RU"/>
    </w:rPr>
  </w:style>
  <w:style w:type="paragraph" w:customStyle="1" w:styleId="213">
    <w:name w:val="Знак2 Знак Знак Знак Знак Знак Знак Знак Знак Знак Знак Знак Знак Знак Знак Знак1"/>
    <w:basedOn w:val="a"/>
    <w:uiPriority w:val="99"/>
    <w:qFormat/>
    <w:rsid w:val="009A6600"/>
    <w:pPr>
      <w:spacing w:before="100" w:beforeAutospacing="1" w:after="100" w:afterAutospacing="1"/>
      <w:contextualSpacing/>
    </w:pPr>
    <w:rPr>
      <w:rFonts w:ascii="Tahoma" w:hAnsi="Tahoma"/>
      <w:lang w:val="en-US" w:eastAsia="en-US"/>
    </w:rPr>
  </w:style>
  <w:style w:type="paragraph" w:customStyle="1" w:styleId="38">
    <w:name w:val="Верхний колонтитул3"/>
    <w:basedOn w:val="a"/>
    <w:uiPriority w:val="99"/>
    <w:qFormat/>
    <w:rsid w:val="009A6600"/>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A6600"/>
    <w:pPr>
      <w:ind w:left="300"/>
      <w:contextualSpacing/>
      <w:jc w:val="center"/>
    </w:pPr>
    <w:rPr>
      <w:rFonts w:ascii="Arial" w:hAnsi="Arial" w:cs="Arial"/>
      <w:b/>
      <w:bCs/>
      <w:color w:val="3560A7"/>
      <w:sz w:val="21"/>
      <w:szCs w:val="21"/>
    </w:rPr>
  </w:style>
  <w:style w:type="paragraph" w:customStyle="1" w:styleId="afffc">
    <w:name w:val="Знак Знак Знак Знак"/>
    <w:basedOn w:val="a"/>
    <w:qFormat/>
    <w:rsid w:val="009A6600"/>
    <w:pPr>
      <w:widowControl w:val="0"/>
      <w:adjustRightInd w:val="0"/>
      <w:spacing w:after="160" w:line="240" w:lineRule="exact"/>
      <w:contextualSpacing/>
      <w:jc w:val="right"/>
    </w:pPr>
    <w:rPr>
      <w:lang w:val="en-GB" w:eastAsia="en-US"/>
    </w:rPr>
  </w:style>
  <w:style w:type="paragraph" w:customStyle="1" w:styleId="214">
    <w:name w:val="Основной текст с отступом 21"/>
    <w:basedOn w:val="a"/>
    <w:qFormat/>
    <w:rsid w:val="009A6600"/>
    <w:pPr>
      <w:suppressAutoHyphens/>
      <w:ind w:firstLine="709"/>
      <w:contextualSpacing/>
      <w:jc w:val="both"/>
    </w:pPr>
    <w:rPr>
      <w:sz w:val="28"/>
      <w:lang w:eastAsia="ar-SA"/>
    </w:rPr>
  </w:style>
  <w:style w:type="character" w:customStyle="1" w:styleId="1f7">
    <w:name w:val="Название Знак1"/>
    <w:qFormat/>
    <w:rsid w:val="009A6600"/>
    <w:rPr>
      <w:rFonts w:ascii="Cambria" w:eastAsia="Times New Roman" w:hAnsi="Cambria" w:cs="Times New Roman"/>
      <w:b/>
      <w:bCs/>
      <w:kern w:val="28"/>
      <w:sz w:val="32"/>
      <w:szCs w:val="32"/>
    </w:rPr>
  </w:style>
  <w:style w:type="numbering" w:customStyle="1" w:styleId="1f8">
    <w:name w:val="Нет списка1"/>
    <w:next w:val="a3"/>
    <w:uiPriority w:val="99"/>
    <w:semiHidden/>
    <w:unhideWhenUsed/>
    <w:rsid w:val="009A6600"/>
  </w:style>
  <w:style w:type="paragraph" w:customStyle="1" w:styleId="1f9">
    <w:name w:val="Название1"/>
    <w:basedOn w:val="a"/>
    <w:next w:val="a"/>
    <w:qFormat/>
    <w:rsid w:val="009A6600"/>
    <w:pPr>
      <w:pBdr>
        <w:bottom w:val="single" w:sz="8" w:space="4" w:color="4F81BD"/>
      </w:pBdr>
      <w:spacing w:after="300"/>
      <w:contextualSpacing/>
    </w:pPr>
    <w:rPr>
      <w:rFonts w:ascii="Calibri" w:eastAsia="Calibri" w:hAnsi="Calibri"/>
      <w:b/>
      <w:sz w:val="24"/>
      <w:szCs w:val="22"/>
      <w:lang w:eastAsia="en-US"/>
    </w:rPr>
  </w:style>
  <w:style w:type="paragraph" w:customStyle="1" w:styleId="311">
    <w:name w:val="Основной текст 31"/>
    <w:basedOn w:val="a"/>
    <w:next w:val="37"/>
    <w:unhideWhenUsed/>
    <w:qFormat/>
    <w:rsid w:val="009A6600"/>
    <w:pPr>
      <w:spacing w:after="120"/>
    </w:pPr>
    <w:rPr>
      <w:rFonts w:ascii="Calibri" w:eastAsia="Calibri" w:hAnsi="Calibri"/>
      <w:sz w:val="16"/>
      <w:szCs w:val="22"/>
      <w:lang w:eastAsia="en-US"/>
    </w:rPr>
  </w:style>
  <w:style w:type="paragraph" w:customStyle="1" w:styleId="221">
    <w:name w:val="Основной текст с отступом 22"/>
    <w:basedOn w:val="a"/>
    <w:next w:val="2a"/>
    <w:unhideWhenUsed/>
    <w:qFormat/>
    <w:rsid w:val="009A6600"/>
    <w:pPr>
      <w:spacing w:after="120" w:line="480" w:lineRule="auto"/>
      <w:ind w:left="283"/>
    </w:pPr>
    <w:rPr>
      <w:rFonts w:ascii="Calibri" w:eastAsia="Calibri" w:hAnsi="Calibri"/>
      <w:sz w:val="24"/>
      <w:szCs w:val="24"/>
      <w:lang w:eastAsia="en-US"/>
    </w:rPr>
  </w:style>
  <w:style w:type="paragraph" w:customStyle="1" w:styleId="1fa">
    <w:name w:val="Схема документа1"/>
    <w:basedOn w:val="a"/>
    <w:next w:val="afff9"/>
    <w:unhideWhenUsed/>
    <w:qFormat/>
    <w:rsid w:val="009A6600"/>
    <w:rPr>
      <w:rFonts w:ascii="Tahoma" w:eastAsia="Calibri" w:hAnsi="Tahoma" w:cs="Tahoma"/>
      <w:sz w:val="16"/>
      <w:szCs w:val="22"/>
      <w:lang w:eastAsia="en-US"/>
    </w:rPr>
  </w:style>
  <w:style w:type="paragraph" w:customStyle="1" w:styleId="1fb">
    <w:name w:val="Текст выноски1"/>
    <w:basedOn w:val="a"/>
    <w:next w:val="a6"/>
    <w:unhideWhenUsed/>
    <w:qFormat/>
    <w:rsid w:val="009A6600"/>
    <w:rPr>
      <w:rFonts w:ascii="Tahoma" w:eastAsia="Calibri" w:hAnsi="Tahoma" w:cs="Tahoma"/>
      <w:sz w:val="16"/>
      <w:szCs w:val="22"/>
      <w:lang w:eastAsia="en-US"/>
    </w:rPr>
  </w:style>
  <w:style w:type="character" w:customStyle="1" w:styleId="2d">
    <w:name w:val="Название Знак2"/>
    <w:rsid w:val="009A6600"/>
    <w:rPr>
      <w:rFonts w:ascii="Cambria" w:eastAsia="Times New Roman" w:hAnsi="Cambria" w:cs="Times New Roman"/>
      <w:b/>
      <w:bCs/>
      <w:kern w:val="28"/>
      <w:sz w:val="32"/>
      <w:szCs w:val="32"/>
    </w:rPr>
  </w:style>
  <w:style w:type="character" w:customStyle="1" w:styleId="222">
    <w:name w:val="Основной текст 2 Знак2"/>
    <w:rsid w:val="009A6600"/>
  </w:style>
  <w:style w:type="character" w:customStyle="1" w:styleId="320">
    <w:name w:val="Основной текст 3 Знак2"/>
    <w:rsid w:val="009A6600"/>
    <w:rPr>
      <w:sz w:val="16"/>
      <w:szCs w:val="16"/>
    </w:rPr>
  </w:style>
  <w:style w:type="character" w:customStyle="1" w:styleId="223">
    <w:name w:val="Основной текст с отступом 2 Знак2"/>
    <w:rsid w:val="009A6600"/>
  </w:style>
  <w:style w:type="character" w:customStyle="1" w:styleId="2e">
    <w:name w:val="Схема документа Знак2"/>
    <w:rsid w:val="009A6600"/>
    <w:rPr>
      <w:rFonts w:ascii="Tahoma" w:hAnsi="Tahoma" w:cs="Tahoma"/>
      <w:sz w:val="16"/>
      <w:szCs w:val="16"/>
    </w:rPr>
  </w:style>
  <w:style w:type="character" w:customStyle="1" w:styleId="2f">
    <w:name w:val="Текст выноски Знак2"/>
    <w:uiPriority w:val="99"/>
    <w:rsid w:val="009A6600"/>
    <w:rPr>
      <w:rFonts w:ascii="Tahoma" w:hAnsi="Tahoma" w:cs="Tahoma"/>
      <w:sz w:val="16"/>
      <w:szCs w:val="16"/>
    </w:rPr>
  </w:style>
  <w:style w:type="paragraph" w:customStyle="1" w:styleId="2f0">
    <w:name w:val="Название2"/>
    <w:basedOn w:val="a"/>
    <w:next w:val="a"/>
    <w:qFormat/>
    <w:rsid w:val="009A6600"/>
    <w:pPr>
      <w:pBdr>
        <w:bottom w:val="single" w:sz="8" w:space="4" w:color="4F81BD"/>
      </w:pBdr>
      <w:spacing w:after="300"/>
      <w:contextualSpacing/>
    </w:pPr>
    <w:rPr>
      <w:b/>
      <w:sz w:val="24"/>
    </w:rPr>
  </w:style>
  <w:style w:type="character" w:customStyle="1" w:styleId="39">
    <w:name w:val="Название Знак3"/>
    <w:rsid w:val="009A6600"/>
    <w:rPr>
      <w:rFonts w:ascii="Cambria" w:eastAsia="Times New Roman" w:hAnsi="Cambria" w:cs="Times New Roman" w:hint="default"/>
      <w:color w:val="17365D"/>
      <w:spacing w:val="5"/>
      <w:kern w:val="28"/>
      <w:sz w:val="52"/>
      <w:szCs w:val="52"/>
    </w:rPr>
  </w:style>
  <w:style w:type="paragraph" w:customStyle="1" w:styleId="215">
    <w:name w:val="Заголовок 21"/>
    <w:basedOn w:val="a"/>
    <w:next w:val="a"/>
    <w:unhideWhenUsed/>
    <w:qFormat/>
    <w:rsid w:val="009A6600"/>
    <w:pPr>
      <w:keepNext/>
      <w:keepLines/>
      <w:spacing w:before="200"/>
      <w:outlineLvl w:val="1"/>
    </w:pPr>
    <w:rPr>
      <w:rFonts w:ascii="Cambria" w:hAnsi="Cambria"/>
      <w:b/>
      <w:bCs/>
      <w:color w:val="4F81BD"/>
      <w:sz w:val="26"/>
      <w:szCs w:val="26"/>
    </w:rPr>
  </w:style>
  <w:style w:type="character" w:customStyle="1" w:styleId="1fc">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A6600"/>
    <w:rPr>
      <w:sz w:val="28"/>
    </w:rPr>
  </w:style>
  <w:style w:type="numbering" w:customStyle="1" w:styleId="112">
    <w:name w:val="Нет списка11"/>
    <w:next w:val="a3"/>
    <w:uiPriority w:val="99"/>
    <w:semiHidden/>
    <w:unhideWhenUsed/>
    <w:rsid w:val="009A6600"/>
  </w:style>
  <w:style w:type="character" w:customStyle="1" w:styleId="216">
    <w:name w:val="Заголовок 2 Знак1"/>
    <w:rsid w:val="009A6600"/>
    <w:rPr>
      <w:rFonts w:ascii="Cambria" w:eastAsia="Times New Roman" w:hAnsi="Cambria" w:cs="Times New Roman"/>
      <w:b/>
      <w:bCs/>
      <w:color w:val="4F81BD"/>
      <w:sz w:val="26"/>
      <w:szCs w:val="26"/>
    </w:rPr>
  </w:style>
  <w:style w:type="character" w:customStyle="1" w:styleId="42">
    <w:name w:val="Название Знак4"/>
    <w:rsid w:val="009A6600"/>
    <w:rPr>
      <w:rFonts w:ascii="Cambria" w:eastAsia="Times New Roman" w:hAnsi="Cambria" w:cs="Times New Roman"/>
      <w:color w:val="17365D"/>
      <w:spacing w:val="5"/>
      <w:kern w:val="28"/>
      <w:sz w:val="52"/>
      <w:szCs w:val="52"/>
    </w:rPr>
  </w:style>
  <w:style w:type="character" w:customStyle="1" w:styleId="2f1">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A6600"/>
    <w:rPr>
      <w:sz w:val="28"/>
    </w:rPr>
  </w:style>
  <w:style w:type="character" w:customStyle="1" w:styleId="3a">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A6600"/>
    <w:rPr>
      <w:sz w:val="28"/>
    </w:rPr>
  </w:style>
  <w:style w:type="character" w:customStyle="1" w:styleId="HTML1">
    <w:name w:val="Стандартный HTML Знак1"/>
    <w:uiPriority w:val="99"/>
    <w:rsid w:val="009A6600"/>
    <w:rPr>
      <w:rFonts w:ascii="Consolas" w:hAnsi="Consolas" w:cs="Consolas"/>
    </w:rPr>
  </w:style>
  <w:style w:type="character" w:styleId="afffd">
    <w:name w:val="Placeholder Text"/>
    <w:uiPriority w:val="99"/>
    <w:semiHidden/>
    <w:rsid w:val="009A6600"/>
    <w:rPr>
      <w:color w:val="808080"/>
    </w:rPr>
  </w:style>
  <w:style w:type="paragraph" w:customStyle="1" w:styleId="xl69">
    <w:name w:val="xl69"/>
    <w:basedOn w:val="a"/>
    <w:rsid w:val="009A660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qFormat/>
    <w:rsid w:val="009A6600"/>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qFormat/>
    <w:rsid w:val="009A6600"/>
    <w:pPr>
      <w:shd w:val="clear" w:color="000000" w:fill="FFFFFF"/>
      <w:spacing w:before="100" w:beforeAutospacing="1" w:after="100" w:afterAutospacing="1"/>
    </w:pPr>
    <w:rPr>
      <w:sz w:val="24"/>
      <w:szCs w:val="24"/>
    </w:rPr>
  </w:style>
  <w:style w:type="paragraph" w:customStyle="1" w:styleId="xl72">
    <w:name w:val="xl72"/>
    <w:basedOn w:val="a"/>
    <w:qFormat/>
    <w:rsid w:val="009A660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qFormat/>
    <w:rsid w:val="009A66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qFormat/>
    <w:rsid w:val="009A660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qFormat/>
    <w:rsid w:val="009A660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A6600"/>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A6600"/>
    <w:pPr>
      <w:pBdr>
        <w:top w:val="single" w:sz="8" w:space="0" w:color="auto"/>
      </w:pBdr>
      <w:spacing w:before="100" w:beforeAutospacing="1" w:after="100" w:afterAutospacing="1"/>
      <w:jc w:val="center"/>
      <w:textAlignment w:val="center"/>
    </w:pPr>
  </w:style>
  <w:style w:type="paragraph" w:customStyle="1" w:styleId="xl80">
    <w:name w:val="xl80"/>
    <w:basedOn w:val="a"/>
    <w:qFormat/>
    <w:rsid w:val="009A6600"/>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A6600"/>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qFormat/>
    <w:rsid w:val="009A6600"/>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A660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A66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qFormat/>
    <w:rsid w:val="009A66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A66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qFormat/>
    <w:rsid w:val="009A66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qFormat/>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qFormat/>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A66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A6600"/>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A6600"/>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qFormat/>
    <w:rsid w:val="009A66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qFormat/>
    <w:rsid w:val="009A6600"/>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qFormat/>
    <w:rsid w:val="009A6600"/>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qFormat/>
    <w:rsid w:val="009A6600"/>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qFormat/>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qFormat/>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qFormat/>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A6600"/>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A6600"/>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A6600"/>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A6600"/>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A6600"/>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A660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qFormat/>
    <w:rsid w:val="009A6600"/>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qFormat/>
    <w:rsid w:val="009A6600"/>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A6600"/>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qFormat/>
    <w:rsid w:val="009A660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qFormat/>
    <w:rsid w:val="009A660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A6600"/>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A6600"/>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qFormat/>
    <w:rsid w:val="009A660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A66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qFormat/>
    <w:rsid w:val="009A66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qFormat/>
    <w:rsid w:val="009A66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A66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A6600"/>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A6600"/>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2">
    <w:name w:val="Нет списка2"/>
    <w:next w:val="a3"/>
    <w:uiPriority w:val="99"/>
    <w:semiHidden/>
    <w:unhideWhenUsed/>
    <w:rsid w:val="009A6600"/>
  </w:style>
  <w:style w:type="paragraph" w:customStyle="1" w:styleId="xl130">
    <w:name w:val="xl130"/>
    <w:basedOn w:val="a"/>
    <w:qFormat/>
    <w:rsid w:val="009A6600"/>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qFormat/>
    <w:rsid w:val="009A6600"/>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A6600"/>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qFormat/>
    <w:rsid w:val="009A6600"/>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qFormat/>
    <w:rsid w:val="009A6600"/>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qFormat/>
    <w:rsid w:val="009A6600"/>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A660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A6600"/>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 w:type="paragraph" w:customStyle="1" w:styleId="3b">
    <w:name w:val="Название объекта3"/>
    <w:basedOn w:val="a"/>
    <w:rsid w:val="00880829"/>
    <w:pPr>
      <w:suppressAutoHyphens/>
      <w:jc w:val="center"/>
    </w:pPr>
    <w:rPr>
      <w:b/>
      <w:bCs/>
      <w:lang w:eastAsia="ar-SA"/>
    </w:rPr>
  </w:style>
  <w:style w:type="numbering" w:customStyle="1" w:styleId="3c">
    <w:name w:val="Нет списка3"/>
    <w:next w:val="a3"/>
    <w:uiPriority w:val="99"/>
    <w:semiHidden/>
    <w:unhideWhenUsed/>
    <w:rsid w:val="00B20957"/>
  </w:style>
  <w:style w:type="paragraph" w:customStyle="1" w:styleId="afffe">
    <w:name w:val="Знак Знак Знак"/>
    <w:basedOn w:val="a"/>
    <w:rsid w:val="005446FE"/>
    <w:pPr>
      <w:spacing w:before="100" w:beforeAutospacing="1" w:after="100" w:afterAutospacing="1"/>
      <w:jc w:val="both"/>
    </w:pPr>
    <w:rPr>
      <w:rFonts w:ascii="Tahoma" w:hAnsi="Tahoma"/>
      <w:lang w:val="en-US" w:eastAsia="en-US"/>
    </w:rPr>
  </w:style>
  <w:style w:type="paragraph" w:customStyle="1" w:styleId="43">
    <w:name w:val="Абзац списка4"/>
    <w:basedOn w:val="a"/>
    <w:rsid w:val="005446FE"/>
    <w:pPr>
      <w:ind w:left="720" w:firstLine="709"/>
      <w:jc w:val="both"/>
    </w:pPr>
    <w:rPr>
      <w:sz w:val="28"/>
      <w:szCs w:val="28"/>
      <w:lang w:eastAsia="en-US"/>
    </w:rPr>
  </w:style>
  <w:style w:type="character" w:customStyle="1" w:styleId="70">
    <w:name w:val="Заголовок 7 Знак"/>
    <w:basedOn w:val="a1"/>
    <w:link w:val="7"/>
    <w:uiPriority w:val="99"/>
    <w:rsid w:val="007C60DA"/>
    <w:rPr>
      <w:rFonts w:ascii="Times New Roman" w:eastAsia="Times New Roman" w:hAnsi="Times New Roman" w:cs="Times New Roman"/>
      <w:sz w:val="24"/>
      <w:szCs w:val="20"/>
      <w:lang w:eastAsia="zh-CN"/>
    </w:rPr>
  </w:style>
  <w:style w:type="character" w:customStyle="1" w:styleId="80">
    <w:name w:val="Заголовок 8 Знак"/>
    <w:basedOn w:val="a1"/>
    <w:link w:val="8"/>
    <w:uiPriority w:val="99"/>
    <w:rsid w:val="007C60DA"/>
    <w:rPr>
      <w:rFonts w:ascii="Times New Roman" w:eastAsia="Times New Roman" w:hAnsi="Times New Roman" w:cs="Times New Roman"/>
      <w:b/>
      <w:sz w:val="28"/>
      <w:szCs w:val="20"/>
      <w:lang w:eastAsia="zh-CN"/>
    </w:rPr>
  </w:style>
  <w:style w:type="character" w:customStyle="1" w:styleId="90">
    <w:name w:val="Заголовок 9 Знак"/>
    <w:basedOn w:val="a1"/>
    <w:link w:val="9"/>
    <w:uiPriority w:val="99"/>
    <w:rsid w:val="007C60DA"/>
    <w:rPr>
      <w:rFonts w:ascii="Times New Roman" w:eastAsia="Times New Roman" w:hAnsi="Times New Roman" w:cs="Times New Roman"/>
      <w:sz w:val="24"/>
      <w:szCs w:val="20"/>
      <w:lang w:eastAsia="zh-CN"/>
    </w:rPr>
  </w:style>
  <w:style w:type="character" w:customStyle="1" w:styleId="WW8Num2z0">
    <w:name w:val="WW8Num2z0"/>
    <w:rsid w:val="007C60DA"/>
    <w:rPr>
      <w:sz w:val="28"/>
      <w:szCs w:val="24"/>
    </w:rPr>
  </w:style>
  <w:style w:type="character" w:customStyle="1" w:styleId="WW8Num2z1">
    <w:name w:val="WW8Num2z1"/>
    <w:rsid w:val="007C60DA"/>
  </w:style>
  <w:style w:type="character" w:customStyle="1" w:styleId="WW8Num2z2">
    <w:name w:val="WW8Num2z2"/>
    <w:rsid w:val="007C60DA"/>
  </w:style>
  <w:style w:type="character" w:customStyle="1" w:styleId="WW8Num2z3">
    <w:name w:val="WW8Num2z3"/>
    <w:rsid w:val="007C60DA"/>
  </w:style>
  <w:style w:type="character" w:customStyle="1" w:styleId="WW8Num2z4">
    <w:name w:val="WW8Num2z4"/>
    <w:rsid w:val="007C60DA"/>
  </w:style>
  <w:style w:type="character" w:customStyle="1" w:styleId="WW8Num2z5">
    <w:name w:val="WW8Num2z5"/>
    <w:rsid w:val="007C60DA"/>
  </w:style>
  <w:style w:type="character" w:customStyle="1" w:styleId="WW8Num2z6">
    <w:name w:val="WW8Num2z6"/>
    <w:rsid w:val="007C60DA"/>
  </w:style>
  <w:style w:type="character" w:customStyle="1" w:styleId="WW8Num2z7">
    <w:name w:val="WW8Num2z7"/>
    <w:rsid w:val="007C60DA"/>
  </w:style>
  <w:style w:type="character" w:customStyle="1" w:styleId="WW8Num2z8">
    <w:name w:val="WW8Num2z8"/>
    <w:rsid w:val="007C60DA"/>
  </w:style>
  <w:style w:type="character" w:customStyle="1" w:styleId="WW8Num3z0">
    <w:name w:val="WW8Num3z0"/>
    <w:rsid w:val="007C60DA"/>
    <w:rPr>
      <w:sz w:val="28"/>
      <w:szCs w:val="24"/>
    </w:rPr>
  </w:style>
  <w:style w:type="character" w:customStyle="1" w:styleId="WW8Num3z1">
    <w:name w:val="WW8Num3z1"/>
    <w:rsid w:val="007C60DA"/>
  </w:style>
  <w:style w:type="character" w:customStyle="1" w:styleId="WW8Num3z2">
    <w:name w:val="WW8Num3z2"/>
    <w:rsid w:val="007C60DA"/>
  </w:style>
  <w:style w:type="character" w:customStyle="1" w:styleId="WW8Num3z4">
    <w:name w:val="WW8Num3z4"/>
    <w:rsid w:val="007C60DA"/>
  </w:style>
  <w:style w:type="character" w:customStyle="1" w:styleId="WW8Num3z5">
    <w:name w:val="WW8Num3z5"/>
    <w:rsid w:val="007C60DA"/>
  </w:style>
  <w:style w:type="character" w:customStyle="1" w:styleId="WW8Num3z6">
    <w:name w:val="WW8Num3z6"/>
    <w:rsid w:val="007C60DA"/>
  </w:style>
  <w:style w:type="character" w:customStyle="1" w:styleId="WW8Num3z7">
    <w:name w:val="WW8Num3z7"/>
    <w:rsid w:val="007C60DA"/>
  </w:style>
  <w:style w:type="character" w:customStyle="1" w:styleId="WW8Num3z8">
    <w:name w:val="WW8Num3z8"/>
    <w:rsid w:val="007C60DA"/>
  </w:style>
  <w:style w:type="character" w:customStyle="1" w:styleId="2f3">
    <w:name w:val="Основной шрифт абзаца2"/>
    <w:rsid w:val="007C60DA"/>
  </w:style>
  <w:style w:type="character" w:customStyle="1" w:styleId="1fd">
    <w:name w:val="Номер страницы1"/>
    <w:basedOn w:val="2f3"/>
    <w:rsid w:val="007C60DA"/>
  </w:style>
  <w:style w:type="character" w:customStyle="1" w:styleId="FontStyle26">
    <w:name w:val="Font Style26"/>
    <w:rsid w:val="007C60DA"/>
    <w:rPr>
      <w:rFonts w:ascii="Times New Roman" w:hAnsi="Times New Roman" w:cs="Times New Roman"/>
      <w:color w:val="000000"/>
      <w:sz w:val="26"/>
      <w:szCs w:val="26"/>
    </w:rPr>
  </w:style>
  <w:style w:type="character" w:customStyle="1" w:styleId="FontStyle27">
    <w:name w:val="Font Style27"/>
    <w:rsid w:val="007C60DA"/>
    <w:rPr>
      <w:rFonts w:ascii="Times New Roman" w:hAnsi="Times New Roman" w:cs="Times New Roman"/>
      <w:color w:val="000000"/>
      <w:sz w:val="22"/>
      <w:szCs w:val="22"/>
    </w:rPr>
  </w:style>
  <w:style w:type="character" w:customStyle="1" w:styleId="FontStyle31">
    <w:name w:val="Font Style31"/>
    <w:rsid w:val="007C60DA"/>
    <w:rPr>
      <w:rFonts w:ascii="Times New Roman" w:hAnsi="Times New Roman" w:cs="Times New Roman"/>
      <w:color w:val="000000"/>
      <w:sz w:val="26"/>
      <w:szCs w:val="26"/>
    </w:rPr>
  </w:style>
  <w:style w:type="character" w:customStyle="1" w:styleId="affff">
    <w:name w:val="Цветовое выделение"/>
    <w:uiPriority w:val="99"/>
    <w:rsid w:val="007C60DA"/>
    <w:rPr>
      <w:b/>
      <w:bCs/>
      <w:color w:val="000080"/>
      <w:sz w:val="20"/>
      <w:szCs w:val="20"/>
    </w:rPr>
  </w:style>
  <w:style w:type="character" w:customStyle="1" w:styleId="BodytextChar0">
    <w:name w:val="Body text Char"/>
    <w:rsid w:val="007C60DA"/>
    <w:rPr>
      <w:sz w:val="28"/>
      <w:szCs w:val="24"/>
      <w:lang w:val="ru-RU" w:bidi="ar-SA"/>
    </w:rPr>
  </w:style>
  <w:style w:type="character" w:customStyle="1" w:styleId="dash041e0431044b0447043d044b0439char">
    <w:name w:val="dash041e_0431_044b_0447_043d_044b_0439__char"/>
    <w:rsid w:val="007C60DA"/>
  </w:style>
  <w:style w:type="character" w:customStyle="1" w:styleId="ConsPlusNonformat0">
    <w:name w:val="ConsPlusNonformat Знак"/>
    <w:uiPriority w:val="99"/>
    <w:rsid w:val="007C60DA"/>
    <w:rPr>
      <w:rFonts w:ascii="Courier New" w:eastAsia="Calibri" w:hAnsi="Courier New" w:cs="Courier New"/>
      <w:lang w:bidi="ar-SA"/>
    </w:rPr>
  </w:style>
  <w:style w:type="character" w:customStyle="1" w:styleId="1fe">
    <w:name w:val="Знак сноски1"/>
    <w:rsid w:val="007C60DA"/>
    <w:rPr>
      <w:vertAlign w:val="superscript"/>
    </w:rPr>
  </w:style>
  <w:style w:type="character" w:customStyle="1" w:styleId="1ff">
    <w:name w:val="Просмотренная гиперссылка1"/>
    <w:rsid w:val="007C60DA"/>
    <w:rPr>
      <w:color w:val="800080"/>
      <w:u w:val="single"/>
    </w:rPr>
  </w:style>
  <w:style w:type="character" w:customStyle="1" w:styleId="affff0">
    <w:name w:val="Текст концевой сноски Знак"/>
    <w:link w:val="affff1"/>
    <w:uiPriority w:val="99"/>
    <w:rsid w:val="007C60DA"/>
  </w:style>
  <w:style w:type="character" w:customStyle="1" w:styleId="1ff0">
    <w:name w:val="Текст концевой сноски Знак1"/>
    <w:basedOn w:val="2f3"/>
    <w:rsid w:val="007C60DA"/>
  </w:style>
  <w:style w:type="character" w:customStyle="1" w:styleId="1ff1">
    <w:name w:val="Знак концевой сноски1"/>
    <w:rsid w:val="007C60DA"/>
    <w:rPr>
      <w:vertAlign w:val="superscript"/>
    </w:rPr>
  </w:style>
  <w:style w:type="character" w:customStyle="1" w:styleId="nobr">
    <w:name w:val="nobr"/>
    <w:rsid w:val="007C60DA"/>
  </w:style>
  <w:style w:type="character" w:customStyle="1" w:styleId="def-term">
    <w:name w:val="def-term"/>
    <w:rsid w:val="007C60DA"/>
  </w:style>
  <w:style w:type="character" w:customStyle="1" w:styleId="hl">
    <w:name w:val="hl"/>
    <w:basedOn w:val="2f3"/>
    <w:rsid w:val="007C60DA"/>
  </w:style>
  <w:style w:type="character" w:customStyle="1" w:styleId="ListLabel1">
    <w:name w:val="ListLabel 1"/>
    <w:rsid w:val="007C60DA"/>
    <w:rPr>
      <w:sz w:val="28"/>
    </w:rPr>
  </w:style>
  <w:style w:type="paragraph" w:customStyle="1" w:styleId="affff2">
    <w:name w:val="Заголовок"/>
    <w:basedOn w:val="a"/>
    <w:next w:val="a0"/>
    <w:qFormat/>
    <w:rsid w:val="007C60DA"/>
    <w:pPr>
      <w:keepNext/>
      <w:widowControl w:val="0"/>
      <w:suppressAutoHyphens/>
      <w:overflowPunct w:val="0"/>
      <w:spacing w:before="240" w:after="120"/>
    </w:pPr>
    <w:rPr>
      <w:rFonts w:ascii="Arial" w:eastAsia="Microsoft YaHei" w:hAnsi="Arial" w:cs="Arial"/>
      <w:kern w:val="2"/>
      <w:sz w:val="28"/>
      <w:szCs w:val="28"/>
      <w:lang w:eastAsia="zh-CN"/>
    </w:rPr>
  </w:style>
  <w:style w:type="paragraph" w:customStyle="1" w:styleId="2f4">
    <w:name w:val="Указатель2"/>
    <w:basedOn w:val="a"/>
    <w:rsid w:val="007C60DA"/>
    <w:pPr>
      <w:suppressLineNumbers/>
      <w:suppressAutoHyphens/>
    </w:pPr>
    <w:rPr>
      <w:rFonts w:cs="Mangal"/>
      <w:lang w:eastAsia="zh-CN"/>
    </w:rPr>
  </w:style>
  <w:style w:type="paragraph" w:customStyle="1" w:styleId="1ff2">
    <w:name w:val="1 Знак"/>
    <w:basedOn w:val="a"/>
    <w:rsid w:val="007C60DA"/>
    <w:pPr>
      <w:suppressAutoHyphens/>
      <w:overflowPunct w:val="0"/>
      <w:spacing w:before="100" w:after="100"/>
    </w:pPr>
    <w:rPr>
      <w:rFonts w:ascii="Tahoma" w:hAnsi="Tahoma" w:cs="Tahoma"/>
      <w:lang w:val="en-US" w:eastAsia="zh-CN"/>
    </w:rPr>
  </w:style>
  <w:style w:type="paragraph" w:customStyle="1" w:styleId="affff3">
    <w:name w:val="Верхний и нижний колонтитулы"/>
    <w:basedOn w:val="a"/>
    <w:qFormat/>
    <w:rsid w:val="007C60DA"/>
    <w:pPr>
      <w:suppressLineNumbers/>
      <w:tabs>
        <w:tab w:val="center" w:pos="4819"/>
        <w:tab w:val="right" w:pos="9638"/>
      </w:tabs>
      <w:suppressAutoHyphens/>
    </w:pPr>
    <w:rPr>
      <w:lang w:eastAsia="zh-CN"/>
    </w:rPr>
  </w:style>
  <w:style w:type="paragraph" w:customStyle="1" w:styleId="2f5">
    <w:name w:val="Текст выноски2"/>
    <w:basedOn w:val="a"/>
    <w:rsid w:val="007C60DA"/>
    <w:pPr>
      <w:suppressAutoHyphens/>
    </w:pPr>
    <w:rPr>
      <w:rFonts w:ascii="Tahoma" w:hAnsi="Tahoma" w:cs="Tahoma"/>
      <w:sz w:val="16"/>
      <w:lang w:eastAsia="zh-CN"/>
    </w:rPr>
  </w:style>
  <w:style w:type="paragraph" w:customStyle="1" w:styleId="3d">
    <w:name w:val="Текст выноски3"/>
    <w:basedOn w:val="a"/>
    <w:rsid w:val="007C60DA"/>
    <w:pPr>
      <w:suppressAutoHyphens/>
    </w:pPr>
    <w:rPr>
      <w:rFonts w:ascii="Tahoma" w:hAnsi="Tahoma" w:cs="Tahoma"/>
      <w:sz w:val="16"/>
      <w:lang w:eastAsia="zh-CN"/>
    </w:rPr>
  </w:style>
  <w:style w:type="paragraph" w:customStyle="1" w:styleId="321">
    <w:name w:val="Основной текст 32"/>
    <w:basedOn w:val="a"/>
    <w:rsid w:val="007C60DA"/>
    <w:pPr>
      <w:suppressAutoHyphens/>
      <w:overflowPunct w:val="0"/>
      <w:jc w:val="both"/>
    </w:pPr>
    <w:rPr>
      <w:sz w:val="28"/>
      <w:szCs w:val="24"/>
      <w:lang w:eastAsia="zh-CN"/>
    </w:rPr>
  </w:style>
  <w:style w:type="paragraph" w:styleId="affff4">
    <w:name w:val="Subtitle"/>
    <w:basedOn w:val="affff2"/>
    <w:next w:val="a0"/>
    <w:link w:val="affff5"/>
    <w:uiPriority w:val="99"/>
    <w:qFormat/>
    <w:rsid w:val="007C60DA"/>
    <w:pPr>
      <w:jc w:val="center"/>
    </w:pPr>
    <w:rPr>
      <w:i/>
      <w:iCs/>
    </w:rPr>
  </w:style>
  <w:style w:type="character" w:customStyle="1" w:styleId="affff5">
    <w:name w:val="Подзаголовок Знак"/>
    <w:basedOn w:val="a1"/>
    <w:link w:val="affff4"/>
    <w:uiPriority w:val="99"/>
    <w:rsid w:val="007C60DA"/>
    <w:rPr>
      <w:rFonts w:ascii="Arial" w:eastAsia="Microsoft YaHei" w:hAnsi="Arial" w:cs="Arial"/>
      <w:i/>
      <w:iCs/>
      <w:kern w:val="2"/>
      <w:sz w:val="28"/>
      <w:szCs w:val="28"/>
      <w:lang w:eastAsia="zh-CN"/>
    </w:rPr>
  </w:style>
  <w:style w:type="paragraph" w:customStyle="1" w:styleId="1ff3">
    <w:name w:val="1 Знак Знак Знак"/>
    <w:basedOn w:val="a"/>
    <w:rsid w:val="007C60DA"/>
    <w:pPr>
      <w:suppressAutoHyphens/>
      <w:overflowPunct w:val="0"/>
      <w:spacing w:before="100" w:after="100"/>
    </w:pPr>
    <w:rPr>
      <w:rFonts w:ascii="Tahoma" w:hAnsi="Tahoma" w:cs="Tahoma"/>
      <w:lang w:val="en-US" w:eastAsia="zh-CN"/>
    </w:rPr>
  </w:style>
  <w:style w:type="paragraph" w:customStyle="1" w:styleId="312">
    <w:name w:val="Основной текст с отступом 31"/>
    <w:basedOn w:val="a"/>
    <w:rsid w:val="007C60DA"/>
    <w:pPr>
      <w:suppressAutoHyphens/>
      <w:overflowPunct w:val="0"/>
      <w:ind w:left="540"/>
      <w:jc w:val="both"/>
    </w:pPr>
    <w:rPr>
      <w:sz w:val="24"/>
      <w:lang w:eastAsia="zh-CN"/>
    </w:rPr>
  </w:style>
  <w:style w:type="paragraph" w:customStyle="1" w:styleId="230">
    <w:name w:val="Основной текст с отступом 23"/>
    <w:basedOn w:val="a"/>
    <w:rsid w:val="007C60DA"/>
    <w:pPr>
      <w:widowControl w:val="0"/>
      <w:tabs>
        <w:tab w:val="left" w:pos="0"/>
      </w:tabs>
      <w:suppressAutoHyphens/>
      <w:overflowPunct w:val="0"/>
      <w:ind w:firstLine="426"/>
      <w:jc w:val="both"/>
    </w:pPr>
    <w:rPr>
      <w:sz w:val="24"/>
      <w:lang w:eastAsia="zh-CN"/>
    </w:rPr>
  </w:style>
  <w:style w:type="paragraph" w:customStyle="1" w:styleId="FR1">
    <w:name w:val="FR1"/>
    <w:rsid w:val="007C60DA"/>
    <w:pPr>
      <w:widowControl w:val="0"/>
      <w:suppressAutoHyphens/>
      <w:spacing w:after="0" w:line="240" w:lineRule="auto"/>
      <w:ind w:left="120"/>
    </w:pPr>
    <w:rPr>
      <w:rFonts w:ascii="Arial" w:eastAsia="Times New Roman" w:hAnsi="Arial" w:cs="Arial"/>
      <w:sz w:val="12"/>
      <w:szCs w:val="12"/>
      <w:lang w:eastAsia="zh-CN"/>
    </w:rPr>
  </w:style>
  <w:style w:type="paragraph" w:customStyle="1" w:styleId="231">
    <w:name w:val="Основной текст 23"/>
    <w:basedOn w:val="a"/>
    <w:rsid w:val="007C60DA"/>
    <w:pPr>
      <w:suppressAutoHyphens/>
      <w:overflowPunct w:val="0"/>
      <w:jc w:val="both"/>
    </w:pPr>
    <w:rPr>
      <w:iCs/>
      <w:sz w:val="24"/>
      <w:lang w:eastAsia="zh-CN"/>
    </w:rPr>
  </w:style>
  <w:style w:type="paragraph" w:customStyle="1" w:styleId="44">
    <w:name w:val="Текст выноски4"/>
    <w:basedOn w:val="a"/>
    <w:rsid w:val="007C60DA"/>
    <w:pPr>
      <w:suppressAutoHyphens/>
      <w:overflowPunct w:val="0"/>
    </w:pPr>
    <w:rPr>
      <w:rFonts w:ascii="Tahoma" w:hAnsi="Tahoma" w:cs="Tahoma"/>
      <w:sz w:val="16"/>
      <w:szCs w:val="16"/>
      <w:lang w:eastAsia="zh-CN"/>
    </w:rPr>
  </w:style>
  <w:style w:type="paragraph" w:customStyle="1" w:styleId="113">
    <w:name w:val="1 Знак Знак Знак1"/>
    <w:basedOn w:val="a"/>
    <w:rsid w:val="007C60DA"/>
    <w:pPr>
      <w:suppressAutoHyphens/>
      <w:overflowPunct w:val="0"/>
      <w:spacing w:before="100" w:after="100"/>
    </w:pPr>
    <w:rPr>
      <w:rFonts w:ascii="Tahoma" w:hAnsi="Tahoma" w:cs="Tahoma"/>
      <w:lang w:val="en-US" w:eastAsia="zh-CN"/>
    </w:rPr>
  </w:style>
  <w:style w:type="paragraph" w:customStyle="1" w:styleId="1ff4">
    <w:name w:val="Текст1"/>
    <w:basedOn w:val="a"/>
    <w:rsid w:val="007C60DA"/>
    <w:pPr>
      <w:suppressAutoHyphens/>
      <w:overflowPunct w:val="0"/>
    </w:pPr>
    <w:rPr>
      <w:rFonts w:ascii="Courier New" w:hAnsi="Courier New" w:cs="Courier New"/>
      <w:lang w:eastAsia="zh-CN"/>
    </w:rPr>
  </w:style>
  <w:style w:type="paragraph" w:customStyle="1" w:styleId="1ff5">
    <w:name w:val="Обычный (веб)1"/>
    <w:basedOn w:val="a"/>
    <w:rsid w:val="007C60DA"/>
    <w:pPr>
      <w:suppressAutoHyphens/>
      <w:overflowPunct w:val="0"/>
      <w:spacing w:before="100" w:after="100"/>
    </w:pPr>
    <w:rPr>
      <w:rFonts w:ascii="Arial" w:hAnsi="Arial" w:cs="Arial"/>
      <w:szCs w:val="24"/>
      <w:lang w:eastAsia="zh-CN"/>
    </w:rPr>
  </w:style>
  <w:style w:type="paragraph" w:customStyle="1" w:styleId="45">
    <w:name w:val="Без интервала4"/>
    <w:rsid w:val="007C60DA"/>
    <w:pPr>
      <w:suppressAutoHyphens/>
      <w:spacing w:after="0" w:line="240" w:lineRule="auto"/>
    </w:pPr>
    <w:rPr>
      <w:rFonts w:ascii="Calibri" w:eastAsia="Times New Roman" w:hAnsi="Calibri" w:cs="Times New Roman"/>
      <w:lang w:eastAsia="zh-CN"/>
    </w:rPr>
  </w:style>
  <w:style w:type="paragraph" w:customStyle="1" w:styleId="Style1">
    <w:name w:val="Style1"/>
    <w:basedOn w:val="a"/>
    <w:rsid w:val="007C60DA"/>
    <w:pPr>
      <w:widowControl w:val="0"/>
      <w:suppressAutoHyphens/>
      <w:overflowPunct w:val="0"/>
      <w:spacing w:line="322" w:lineRule="exact"/>
      <w:jc w:val="center"/>
    </w:pPr>
    <w:rPr>
      <w:sz w:val="24"/>
      <w:szCs w:val="24"/>
      <w:lang w:eastAsia="zh-CN"/>
    </w:rPr>
  </w:style>
  <w:style w:type="paragraph" w:customStyle="1" w:styleId="Style2">
    <w:name w:val="Style2"/>
    <w:basedOn w:val="a"/>
    <w:rsid w:val="007C60DA"/>
    <w:pPr>
      <w:widowControl w:val="0"/>
      <w:suppressAutoHyphens/>
      <w:overflowPunct w:val="0"/>
    </w:pPr>
    <w:rPr>
      <w:sz w:val="24"/>
      <w:szCs w:val="24"/>
      <w:lang w:eastAsia="zh-CN"/>
    </w:rPr>
  </w:style>
  <w:style w:type="paragraph" w:customStyle="1" w:styleId="Style3">
    <w:name w:val="Style3"/>
    <w:basedOn w:val="a"/>
    <w:rsid w:val="007C60DA"/>
    <w:pPr>
      <w:widowControl w:val="0"/>
      <w:suppressAutoHyphens/>
      <w:overflowPunct w:val="0"/>
      <w:spacing w:line="274" w:lineRule="exact"/>
      <w:jc w:val="both"/>
    </w:pPr>
    <w:rPr>
      <w:sz w:val="24"/>
      <w:szCs w:val="24"/>
      <w:lang w:eastAsia="zh-CN"/>
    </w:rPr>
  </w:style>
  <w:style w:type="paragraph" w:customStyle="1" w:styleId="Style4">
    <w:name w:val="Style4"/>
    <w:basedOn w:val="a"/>
    <w:rsid w:val="007C60DA"/>
    <w:pPr>
      <w:widowControl w:val="0"/>
      <w:suppressAutoHyphens/>
      <w:overflowPunct w:val="0"/>
      <w:jc w:val="center"/>
    </w:pPr>
    <w:rPr>
      <w:sz w:val="24"/>
      <w:szCs w:val="24"/>
      <w:lang w:eastAsia="zh-CN"/>
    </w:rPr>
  </w:style>
  <w:style w:type="paragraph" w:customStyle="1" w:styleId="Style7">
    <w:name w:val="Style7"/>
    <w:basedOn w:val="a"/>
    <w:rsid w:val="007C60DA"/>
    <w:pPr>
      <w:widowControl w:val="0"/>
      <w:suppressAutoHyphens/>
      <w:overflowPunct w:val="0"/>
      <w:spacing w:line="322" w:lineRule="exact"/>
    </w:pPr>
    <w:rPr>
      <w:sz w:val="24"/>
      <w:szCs w:val="24"/>
      <w:lang w:eastAsia="zh-CN"/>
    </w:rPr>
  </w:style>
  <w:style w:type="paragraph" w:customStyle="1" w:styleId="Style10">
    <w:name w:val="Style10"/>
    <w:basedOn w:val="a"/>
    <w:rsid w:val="007C60DA"/>
    <w:pPr>
      <w:widowControl w:val="0"/>
      <w:suppressAutoHyphens/>
      <w:overflowPunct w:val="0"/>
      <w:spacing w:line="274" w:lineRule="exact"/>
      <w:jc w:val="both"/>
    </w:pPr>
    <w:rPr>
      <w:sz w:val="24"/>
      <w:szCs w:val="24"/>
      <w:lang w:eastAsia="zh-CN"/>
    </w:rPr>
  </w:style>
  <w:style w:type="paragraph" w:customStyle="1" w:styleId="Style15">
    <w:name w:val="Style15"/>
    <w:basedOn w:val="a"/>
    <w:rsid w:val="007C60DA"/>
    <w:pPr>
      <w:widowControl w:val="0"/>
      <w:suppressAutoHyphens/>
      <w:overflowPunct w:val="0"/>
      <w:jc w:val="center"/>
    </w:pPr>
    <w:rPr>
      <w:sz w:val="24"/>
      <w:szCs w:val="24"/>
      <w:lang w:eastAsia="zh-CN"/>
    </w:rPr>
  </w:style>
  <w:style w:type="paragraph" w:customStyle="1" w:styleId="Style19">
    <w:name w:val="Style19"/>
    <w:basedOn w:val="a"/>
    <w:rsid w:val="007C60DA"/>
    <w:pPr>
      <w:widowControl w:val="0"/>
      <w:suppressAutoHyphens/>
      <w:overflowPunct w:val="0"/>
      <w:spacing w:line="326" w:lineRule="exact"/>
      <w:jc w:val="both"/>
    </w:pPr>
    <w:rPr>
      <w:sz w:val="24"/>
      <w:szCs w:val="24"/>
      <w:lang w:eastAsia="zh-CN"/>
    </w:rPr>
  </w:style>
  <w:style w:type="paragraph" w:customStyle="1" w:styleId="Style20">
    <w:name w:val="Style20"/>
    <w:basedOn w:val="a"/>
    <w:rsid w:val="007C60DA"/>
    <w:pPr>
      <w:widowControl w:val="0"/>
      <w:suppressAutoHyphens/>
      <w:overflowPunct w:val="0"/>
      <w:spacing w:line="322" w:lineRule="exact"/>
    </w:pPr>
    <w:rPr>
      <w:sz w:val="24"/>
      <w:szCs w:val="24"/>
      <w:lang w:eastAsia="zh-CN"/>
    </w:rPr>
  </w:style>
  <w:style w:type="paragraph" w:customStyle="1" w:styleId="51">
    <w:name w:val="Абзац списка5"/>
    <w:basedOn w:val="a"/>
    <w:rsid w:val="007C60DA"/>
    <w:pPr>
      <w:suppressAutoHyphens/>
      <w:overflowPunct w:val="0"/>
      <w:spacing w:after="200" w:line="276" w:lineRule="auto"/>
      <w:ind w:left="720"/>
    </w:pPr>
    <w:rPr>
      <w:rFonts w:ascii="Calibri" w:hAnsi="Calibri" w:cs="Calibri"/>
      <w:sz w:val="22"/>
      <w:szCs w:val="22"/>
      <w:lang w:eastAsia="zh-CN"/>
    </w:rPr>
  </w:style>
  <w:style w:type="paragraph" w:customStyle="1" w:styleId="HTML10">
    <w:name w:val="Стандартный HTML1"/>
    <w:basedOn w:val="a"/>
    <w:rsid w:val="007C60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overflowPunct w:val="0"/>
    </w:pPr>
    <w:rPr>
      <w:rFonts w:ascii="Courier New" w:hAnsi="Courier New" w:cs="Courier New"/>
      <w:lang w:eastAsia="zh-CN"/>
    </w:rPr>
  </w:style>
  <w:style w:type="paragraph" w:customStyle="1" w:styleId="1ff6">
    <w:name w:val="марк список 1"/>
    <w:basedOn w:val="a"/>
    <w:rsid w:val="007C60DA"/>
    <w:pPr>
      <w:tabs>
        <w:tab w:val="left" w:pos="360"/>
      </w:tabs>
      <w:suppressAutoHyphens/>
      <w:overflowPunct w:val="0"/>
      <w:spacing w:before="120" w:after="120"/>
      <w:jc w:val="both"/>
    </w:pPr>
    <w:rPr>
      <w:sz w:val="24"/>
      <w:lang w:eastAsia="zh-CN"/>
    </w:rPr>
  </w:style>
  <w:style w:type="paragraph" w:customStyle="1" w:styleId="1ff7">
    <w:name w:val="Текст сноски1"/>
    <w:basedOn w:val="a"/>
    <w:rsid w:val="007C60DA"/>
    <w:pPr>
      <w:suppressAutoHyphens/>
      <w:overflowPunct w:val="0"/>
    </w:pPr>
    <w:rPr>
      <w:lang w:eastAsia="zh-CN"/>
    </w:rPr>
  </w:style>
  <w:style w:type="paragraph" w:customStyle="1" w:styleId="1ff8">
    <w:name w:val="Основной текст с отступом1"/>
    <w:basedOn w:val="a"/>
    <w:rsid w:val="007C60DA"/>
    <w:pPr>
      <w:suppressAutoHyphens/>
      <w:overflowPunct w:val="0"/>
      <w:spacing w:after="120"/>
      <w:ind w:left="283"/>
    </w:pPr>
    <w:rPr>
      <w:sz w:val="24"/>
      <w:szCs w:val="24"/>
      <w:lang w:eastAsia="zh-CN"/>
    </w:rPr>
  </w:style>
  <w:style w:type="paragraph" w:customStyle="1" w:styleId="affff6">
    <w:name w:val="Таблицы (моноширинный)"/>
    <w:basedOn w:val="a"/>
    <w:uiPriority w:val="99"/>
    <w:rsid w:val="007C60DA"/>
    <w:pPr>
      <w:widowControl w:val="0"/>
      <w:suppressAutoHyphens/>
      <w:overflowPunct w:val="0"/>
      <w:jc w:val="both"/>
    </w:pPr>
    <w:rPr>
      <w:rFonts w:ascii="Courier New" w:eastAsia="Arial Unicode MS" w:hAnsi="Courier New" w:cs="Courier New"/>
      <w:kern w:val="2"/>
      <w:sz w:val="24"/>
      <w:szCs w:val="24"/>
      <w:lang w:eastAsia="zh-CN"/>
    </w:rPr>
  </w:style>
  <w:style w:type="paragraph" w:customStyle="1" w:styleId="BodyText21">
    <w:name w:val="Body Text 2.Основной текст 1"/>
    <w:basedOn w:val="a"/>
    <w:rsid w:val="007C60DA"/>
    <w:pPr>
      <w:suppressAutoHyphens/>
      <w:overflowPunct w:val="0"/>
      <w:ind w:firstLine="720"/>
      <w:jc w:val="both"/>
    </w:pPr>
    <w:rPr>
      <w:sz w:val="28"/>
      <w:lang w:eastAsia="zh-CN"/>
    </w:rPr>
  </w:style>
  <w:style w:type="paragraph" w:customStyle="1" w:styleId="114">
    <w:name w:val="1 Знак Знак Знак1 Знак Знак Знак"/>
    <w:basedOn w:val="a"/>
    <w:rsid w:val="007C60DA"/>
    <w:pPr>
      <w:suppressAutoHyphens/>
      <w:overflowPunct w:val="0"/>
      <w:spacing w:before="100" w:after="100"/>
    </w:pPr>
    <w:rPr>
      <w:rFonts w:ascii="Tahoma" w:hAnsi="Tahoma" w:cs="Tahoma"/>
      <w:lang w:val="en-US" w:eastAsia="zh-CN"/>
    </w:rPr>
  </w:style>
  <w:style w:type="paragraph" w:customStyle="1" w:styleId="ConsPlusDocList">
    <w:name w:val="ConsPlusDocList"/>
    <w:uiPriority w:val="99"/>
    <w:rsid w:val="007C60DA"/>
    <w:pPr>
      <w:widowControl w:val="0"/>
      <w:suppressAutoHyphens/>
      <w:spacing w:after="0" w:line="240" w:lineRule="auto"/>
    </w:pPr>
    <w:rPr>
      <w:rFonts w:ascii="Courier New" w:eastAsia="Times New Roman" w:hAnsi="Courier New" w:cs="Courier New"/>
      <w:sz w:val="20"/>
      <w:szCs w:val="20"/>
      <w:lang w:eastAsia="zh-CN"/>
    </w:rPr>
  </w:style>
  <w:style w:type="paragraph" w:customStyle="1" w:styleId="1ff9">
    <w:name w:val="Обычный1"/>
    <w:link w:val="1ffa"/>
    <w:rsid w:val="007C60DA"/>
    <w:pPr>
      <w:widowControl w:val="0"/>
      <w:suppressAutoHyphens/>
      <w:spacing w:after="0" w:line="240" w:lineRule="auto"/>
    </w:pPr>
    <w:rPr>
      <w:rFonts w:ascii="Arial" w:eastAsia="Times New Roman" w:hAnsi="Arial" w:cs="Times New Roman"/>
      <w:sz w:val="20"/>
      <w:szCs w:val="20"/>
      <w:lang w:eastAsia="zh-CN"/>
    </w:rPr>
  </w:style>
  <w:style w:type="paragraph" w:customStyle="1" w:styleId="consplusnonformat1">
    <w:name w:val="consplusnonformat"/>
    <w:basedOn w:val="a"/>
    <w:rsid w:val="007C60DA"/>
    <w:pPr>
      <w:suppressAutoHyphens/>
      <w:overflowPunct w:val="0"/>
      <w:spacing w:before="100" w:after="100"/>
    </w:pPr>
    <w:rPr>
      <w:sz w:val="24"/>
      <w:szCs w:val="24"/>
      <w:lang w:eastAsia="zh-CN"/>
    </w:rPr>
  </w:style>
  <w:style w:type="paragraph" w:customStyle="1" w:styleId="Bodytext">
    <w:name w:val="Body text"/>
    <w:basedOn w:val="a"/>
    <w:rsid w:val="007C60DA"/>
    <w:pPr>
      <w:suppressAutoHyphens/>
      <w:overflowPunct w:val="0"/>
      <w:spacing w:line="360" w:lineRule="auto"/>
      <w:ind w:firstLine="720"/>
      <w:jc w:val="both"/>
    </w:pPr>
    <w:rPr>
      <w:sz w:val="28"/>
      <w:szCs w:val="24"/>
      <w:lang w:eastAsia="zh-CN"/>
    </w:rPr>
  </w:style>
  <w:style w:type="paragraph" w:customStyle="1" w:styleId="1ffb">
    <w:name w:val="Маркированный список1"/>
    <w:basedOn w:val="a"/>
    <w:rsid w:val="007C60DA"/>
    <w:pPr>
      <w:tabs>
        <w:tab w:val="left" w:pos="360"/>
      </w:tabs>
      <w:suppressAutoHyphens/>
      <w:overflowPunct w:val="0"/>
      <w:ind w:left="360" w:hanging="360"/>
    </w:pPr>
    <w:rPr>
      <w:sz w:val="24"/>
      <w:szCs w:val="24"/>
      <w:lang w:eastAsia="zh-CN"/>
    </w:rPr>
  </w:style>
  <w:style w:type="paragraph" w:customStyle="1" w:styleId="Bullet-1">
    <w:name w:val="Bullet-1"/>
    <w:basedOn w:val="a"/>
    <w:rsid w:val="007C60DA"/>
    <w:pPr>
      <w:tabs>
        <w:tab w:val="center" w:pos="720"/>
        <w:tab w:val="left" w:pos="1134"/>
      </w:tabs>
      <w:suppressAutoHyphens/>
      <w:overflowPunct w:val="0"/>
      <w:spacing w:before="60" w:after="60"/>
    </w:pPr>
    <w:rPr>
      <w:sz w:val="24"/>
      <w:lang w:eastAsia="zh-CN"/>
    </w:rPr>
  </w:style>
  <w:style w:type="paragraph" w:customStyle="1" w:styleId="western">
    <w:name w:val="western"/>
    <w:basedOn w:val="a"/>
    <w:rsid w:val="007C60DA"/>
    <w:pPr>
      <w:suppressAutoHyphens/>
      <w:overflowPunct w:val="0"/>
      <w:spacing w:before="280"/>
      <w:jc w:val="center"/>
    </w:pPr>
    <w:rPr>
      <w:b/>
      <w:bCs/>
      <w:color w:val="000000"/>
      <w:sz w:val="28"/>
      <w:szCs w:val="28"/>
      <w:lang w:eastAsia="zh-CN"/>
    </w:rPr>
  </w:style>
  <w:style w:type="paragraph" w:customStyle="1" w:styleId="46">
    <w:name w:val="Стиль4"/>
    <w:basedOn w:val="a"/>
    <w:rsid w:val="007C60DA"/>
    <w:pPr>
      <w:suppressAutoHyphens/>
      <w:overflowPunct w:val="0"/>
      <w:jc w:val="both"/>
    </w:pPr>
    <w:rPr>
      <w:rFonts w:eastAsia="Calibri"/>
      <w:sz w:val="28"/>
      <w:szCs w:val="28"/>
      <w:lang w:eastAsia="zh-CN"/>
    </w:rPr>
  </w:style>
  <w:style w:type="paragraph" w:customStyle="1" w:styleId="120">
    <w:name w:val="1 Знак Знак Знак2"/>
    <w:basedOn w:val="a"/>
    <w:rsid w:val="007C60DA"/>
    <w:pPr>
      <w:suppressAutoHyphens/>
      <w:overflowPunct w:val="0"/>
      <w:spacing w:before="100" w:after="100"/>
    </w:pPr>
    <w:rPr>
      <w:rFonts w:ascii="Tahoma" w:hAnsi="Tahoma" w:cs="Tahoma"/>
      <w:lang w:val="en-US" w:eastAsia="zh-CN"/>
    </w:rPr>
  </w:style>
  <w:style w:type="paragraph" w:customStyle="1" w:styleId="dash041e0431044b0447043d044b0439">
    <w:name w:val="dash041e_0431_044b_0447_043d_044b_0439"/>
    <w:basedOn w:val="a"/>
    <w:rsid w:val="007C60DA"/>
    <w:pPr>
      <w:suppressAutoHyphens/>
      <w:overflowPunct w:val="0"/>
      <w:spacing w:before="100" w:after="100"/>
    </w:pPr>
    <w:rPr>
      <w:sz w:val="24"/>
      <w:szCs w:val="24"/>
      <w:lang w:eastAsia="zh-CN"/>
    </w:rPr>
  </w:style>
  <w:style w:type="paragraph" w:customStyle="1" w:styleId="313">
    <w:name w:val="Основной текст с отступом 31"/>
    <w:basedOn w:val="a"/>
    <w:rsid w:val="007C60DA"/>
    <w:pPr>
      <w:widowControl w:val="0"/>
      <w:suppressAutoHyphens/>
      <w:ind w:firstLine="708"/>
      <w:jc w:val="both"/>
    </w:pPr>
    <w:rPr>
      <w:rFonts w:ascii="Calibri" w:hAnsi="Calibri" w:cs="Calibri"/>
      <w:sz w:val="28"/>
      <w:szCs w:val="28"/>
      <w:lang w:eastAsia="zh-CN"/>
    </w:rPr>
  </w:style>
  <w:style w:type="paragraph" w:customStyle="1" w:styleId="u">
    <w:name w:val="u"/>
    <w:basedOn w:val="a"/>
    <w:rsid w:val="007C60DA"/>
    <w:pPr>
      <w:suppressAutoHyphens/>
      <w:overflowPunct w:val="0"/>
      <w:spacing w:before="100" w:after="100"/>
    </w:pPr>
    <w:rPr>
      <w:sz w:val="24"/>
      <w:szCs w:val="24"/>
      <w:lang w:eastAsia="zh-CN"/>
    </w:rPr>
  </w:style>
  <w:style w:type="paragraph" w:customStyle="1" w:styleId="uni">
    <w:name w:val="uni"/>
    <w:basedOn w:val="a"/>
    <w:rsid w:val="007C60DA"/>
    <w:pPr>
      <w:suppressAutoHyphens/>
      <w:overflowPunct w:val="0"/>
      <w:spacing w:before="100" w:after="100"/>
    </w:pPr>
    <w:rPr>
      <w:sz w:val="24"/>
      <w:szCs w:val="24"/>
      <w:lang w:eastAsia="zh-CN"/>
    </w:rPr>
  </w:style>
  <w:style w:type="paragraph" w:customStyle="1" w:styleId="note">
    <w:name w:val="note"/>
    <w:basedOn w:val="a"/>
    <w:rsid w:val="007C60DA"/>
    <w:pPr>
      <w:suppressAutoHyphens/>
      <w:overflowPunct w:val="0"/>
      <w:spacing w:before="100" w:after="100"/>
    </w:pPr>
    <w:rPr>
      <w:b/>
      <w:bCs/>
      <w:color w:val="666666"/>
      <w:lang w:eastAsia="zh-CN"/>
    </w:rPr>
  </w:style>
  <w:style w:type="paragraph" w:customStyle="1" w:styleId="1ffc">
    <w:name w:val="Список1"/>
    <w:basedOn w:val="a"/>
    <w:rsid w:val="007C60DA"/>
    <w:pPr>
      <w:suppressAutoHyphens/>
      <w:overflowPunct w:val="0"/>
      <w:spacing w:before="80"/>
      <w:jc w:val="both"/>
    </w:pPr>
    <w:rPr>
      <w:lang w:eastAsia="zh-CN"/>
    </w:rPr>
  </w:style>
  <w:style w:type="paragraph" w:customStyle="1" w:styleId="1ffd">
    <w:name w:val="Цитата1"/>
    <w:basedOn w:val="a"/>
    <w:rsid w:val="007C60DA"/>
    <w:pPr>
      <w:suppressAutoHyphens/>
      <w:overflowPunct w:val="0"/>
      <w:spacing w:after="120"/>
      <w:ind w:left="1440" w:right="1440"/>
    </w:pPr>
    <w:rPr>
      <w:sz w:val="24"/>
      <w:szCs w:val="24"/>
      <w:lang w:eastAsia="zh-CN"/>
    </w:rPr>
  </w:style>
  <w:style w:type="paragraph" w:customStyle="1" w:styleId="BodyText1">
    <w:name w:val="Body Text 1"/>
    <w:basedOn w:val="a0"/>
    <w:rsid w:val="007C60DA"/>
    <w:pPr>
      <w:overflowPunct w:val="0"/>
    </w:pPr>
    <w:rPr>
      <w:color w:val="auto"/>
      <w:sz w:val="20"/>
    </w:rPr>
  </w:style>
  <w:style w:type="paragraph" w:customStyle="1" w:styleId="1ffe">
    <w:name w:val="Текст концевой сноски1"/>
    <w:basedOn w:val="a"/>
    <w:rsid w:val="007C60DA"/>
    <w:pPr>
      <w:suppressAutoHyphens/>
      <w:overflowPunct w:val="0"/>
    </w:pPr>
    <w:rPr>
      <w:lang w:eastAsia="zh-CN"/>
    </w:rPr>
  </w:style>
  <w:style w:type="paragraph" w:customStyle="1" w:styleId="ico-paragraph">
    <w:name w:val="ico-paragraph"/>
    <w:basedOn w:val="a"/>
    <w:rsid w:val="007C60DA"/>
    <w:pPr>
      <w:suppressAutoHyphens/>
      <w:overflowPunct w:val="0"/>
      <w:spacing w:before="100" w:after="100"/>
    </w:pPr>
    <w:rPr>
      <w:sz w:val="24"/>
      <w:szCs w:val="24"/>
      <w:lang w:eastAsia="zh-CN"/>
    </w:rPr>
  </w:style>
  <w:style w:type="paragraph" w:customStyle="1" w:styleId="affff7">
    <w:name w:val="Комментарий"/>
    <w:basedOn w:val="a"/>
    <w:uiPriority w:val="99"/>
    <w:rsid w:val="007C60DA"/>
    <w:pPr>
      <w:widowControl w:val="0"/>
      <w:suppressAutoHyphens/>
      <w:overflowPunct w:val="0"/>
      <w:spacing w:before="75"/>
      <w:ind w:left="170"/>
      <w:jc w:val="both"/>
    </w:pPr>
    <w:rPr>
      <w:rFonts w:ascii="Times New Roman CYR" w:hAnsi="Times New Roman CYR" w:cs="Times New Roman CYR"/>
      <w:color w:val="353842"/>
      <w:sz w:val="24"/>
      <w:szCs w:val="24"/>
      <w:lang w:eastAsia="zh-CN"/>
    </w:rPr>
  </w:style>
  <w:style w:type="paragraph" w:customStyle="1" w:styleId="affff8">
    <w:name w:val="Информация о версии"/>
    <w:basedOn w:val="affff7"/>
    <w:uiPriority w:val="99"/>
    <w:rsid w:val="007C60DA"/>
    <w:rPr>
      <w:i/>
      <w:iCs/>
    </w:rPr>
  </w:style>
  <w:style w:type="paragraph" w:customStyle="1" w:styleId="unformattext">
    <w:name w:val="unformattext"/>
    <w:basedOn w:val="a"/>
    <w:rsid w:val="007C60DA"/>
    <w:pPr>
      <w:suppressAutoHyphens/>
      <w:overflowPunct w:val="0"/>
      <w:spacing w:before="100" w:after="100"/>
    </w:pPr>
    <w:rPr>
      <w:sz w:val="24"/>
      <w:szCs w:val="24"/>
      <w:lang w:eastAsia="zh-CN"/>
    </w:rPr>
  </w:style>
  <w:style w:type="paragraph" w:customStyle="1" w:styleId="formattext">
    <w:name w:val="formattext"/>
    <w:basedOn w:val="a"/>
    <w:rsid w:val="007C60DA"/>
    <w:pPr>
      <w:suppressAutoHyphens/>
      <w:overflowPunct w:val="0"/>
      <w:spacing w:before="100" w:after="100"/>
    </w:pPr>
    <w:rPr>
      <w:sz w:val="24"/>
      <w:szCs w:val="24"/>
      <w:lang w:eastAsia="zh-CN"/>
    </w:rPr>
  </w:style>
  <w:style w:type="paragraph" w:customStyle="1" w:styleId="s1">
    <w:name w:val="s_1"/>
    <w:basedOn w:val="a"/>
    <w:rsid w:val="007C60DA"/>
    <w:pPr>
      <w:suppressAutoHyphens/>
      <w:overflowPunct w:val="0"/>
      <w:spacing w:before="100" w:after="100"/>
    </w:pPr>
    <w:rPr>
      <w:sz w:val="24"/>
      <w:szCs w:val="24"/>
      <w:lang w:eastAsia="zh-CN"/>
    </w:rPr>
  </w:style>
  <w:style w:type="paragraph" w:customStyle="1" w:styleId="1fff">
    <w:name w:val="Знак Знак Знак1"/>
    <w:basedOn w:val="a"/>
    <w:rsid w:val="007C60DA"/>
    <w:pPr>
      <w:suppressAutoHyphens/>
      <w:overflowPunct w:val="0"/>
      <w:spacing w:before="100" w:after="100"/>
    </w:pPr>
    <w:rPr>
      <w:rFonts w:ascii="Tahoma" w:hAnsi="Tahoma" w:cs="Tahoma"/>
      <w:lang w:val="en-US" w:eastAsia="zh-CN"/>
    </w:rPr>
  </w:style>
  <w:style w:type="paragraph" w:customStyle="1" w:styleId="TableParagraph">
    <w:name w:val="Table Paragraph"/>
    <w:basedOn w:val="a"/>
    <w:rsid w:val="007C60DA"/>
    <w:pPr>
      <w:suppressAutoHyphens/>
    </w:pPr>
    <w:rPr>
      <w:lang w:eastAsia="zh-CN"/>
    </w:rPr>
  </w:style>
  <w:style w:type="character" w:customStyle="1" w:styleId="HTML2">
    <w:name w:val="Стандартный HTML Знак2"/>
    <w:basedOn w:val="a1"/>
    <w:rsid w:val="007C60DA"/>
    <w:rPr>
      <w:rFonts w:ascii="Courier New" w:hAnsi="Courier New" w:cs="Courier New"/>
      <w:lang w:eastAsia="zh-CN"/>
    </w:rPr>
  </w:style>
  <w:style w:type="paragraph" w:customStyle="1" w:styleId="affff9">
    <w:name w:val="Знак Знак Знак"/>
    <w:basedOn w:val="a"/>
    <w:rsid w:val="007C5083"/>
    <w:pPr>
      <w:spacing w:before="100" w:beforeAutospacing="1" w:after="100" w:afterAutospacing="1"/>
      <w:jc w:val="both"/>
    </w:pPr>
    <w:rPr>
      <w:rFonts w:ascii="Tahoma" w:hAnsi="Tahoma"/>
      <w:lang w:val="en-US" w:eastAsia="en-US"/>
    </w:rPr>
  </w:style>
  <w:style w:type="paragraph" w:customStyle="1" w:styleId="61">
    <w:name w:val="Абзац списка6"/>
    <w:basedOn w:val="a"/>
    <w:rsid w:val="007C5083"/>
    <w:pPr>
      <w:ind w:left="720" w:firstLine="709"/>
      <w:jc w:val="both"/>
    </w:pPr>
    <w:rPr>
      <w:sz w:val="28"/>
      <w:szCs w:val="28"/>
      <w:lang w:eastAsia="en-US"/>
    </w:rPr>
  </w:style>
  <w:style w:type="paragraph" w:customStyle="1" w:styleId="affffa">
    <w:name w:val="газета"/>
    <w:rsid w:val="008F7C45"/>
    <w:pPr>
      <w:autoSpaceDE w:val="0"/>
      <w:autoSpaceDN w:val="0"/>
      <w:adjustRightInd w:val="0"/>
      <w:spacing w:after="0" w:line="240" w:lineRule="auto"/>
      <w:ind w:firstLine="283"/>
      <w:jc w:val="both"/>
    </w:pPr>
    <w:rPr>
      <w:rFonts w:ascii="Times New Roman" w:eastAsia="Times New Roman" w:hAnsi="Times New Roman" w:cs="Times New Roman"/>
      <w:sz w:val="18"/>
      <w:szCs w:val="18"/>
      <w:lang w:eastAsia="ru-RU"/>
    </w:rPr>
  </w:style>
  <w:style w:type="character" w:customStyle="1" w:styleId="WW8Num4z0">
    <w:name w:val="WW8Num4z0"/>
    <w:rsid w:val="00F51A34"/>
    <w:rPr>
      <w:rFonts w:hint="default"/>
    </w:rPr>
  </w:style>
  <w:style w:type="character" w:customStyle="1" w:styleId="WW8Num5z0">
    <w:name w:val="WW8Num5z0"/>
    <w:rsid w:val="00F51A34"/>
    <w:rPr>
      <w:rFonts w:hint="default"/>
    </w:rPr>
  </w:style>
  <w:style w:type="character" w:customStyle="1" w:styleId="WW8Num5z1">
    <w:name w:val="WW8Num5z1"/>
    <w:rsid w:val="00F51A34"/>
  </w:style>
  <w:style w:type="character" w:customStyle="1" w:styleId="WW8Num5z2">
    <w:name w:val="WW8Num5z2"/>
    <w:rsid w:val="00F51A34"/>
  </w:style>
  <w:style w:type="character" w:customStyle="1" w:styleId="WW8Num5z3">
    <w:name w:val="WW8Num5z3"/>
    <w:rsid w:val="00F51A34"/>
  </w:style>
  <w:style w:type="character" w:customStyle="1" w:styleId="WW8Num5z4">
    <w:name w:val="WW8Num5z4"/>
    <w:rsid w:val="00F51A34"/>
  </w:style>
  <w:style w:type="character" w:customStyle="1" w:styleId="WW8Num5z5">
    <w:name w:val="WW8Num5z5"/>
    <w:rsid w:val="00F51A34"/>
  </w:style>
  <w:style w:type="character" w:customStyle="1" w:styleId="WW8Num5z6">
    <w:name w:val="WW8Num5z6"/>
    <w:rsid w:val="00F51A34"/>
  </w:style>
  <w:style w:type="character" w:customStyle="1" w:styleId="WW8Num5z7">
    <w:name w:val="WW8Num5z7"/>
    <w:rsid w:val="00F51A34"/>
  </w:style>
  <w:style w:type="character" w:customStyle="1" w:styleId="WW8Num5z8">
    <w:name w:val="WW8Num5z8"/>
    <w:rsid w:val="00F51A34"/>
  </w:style>
  <w:style w:type="character" w:customStyle="1" w:styleId="WW8Num6z0">
    <w:name w:val="WW8Num6z0"/>
    <w:rsid w:val="00F51A34"/>
    <w:rPr>
      <w:rFonts w:hint="default"/>
    </w:rPr>
  </w:style>
  <w:style w:type="character" w:customStyle="1" w:styleId="WW8Num6z1">
    <w:name w:val="WW8Num6z1"/>
    <w:rsid w:val="00F51A34"/>
  </w:style>
  <w:style w:type="character" w:customStyle="1" w:styleId="WW8Num6z2">
    <w:name w:val="WW8Num6z2"/>
    <w:rsid w:val="00F51A34"/>
  </w:style>
  <w:style w:type="character" w:customStyle="1" w:styleId="WW8Num6z3">
    <w:name w:val="WW8Num6z3"/>
    <w:rsid w:val="00F51A34"/>
  </w:style>
  <w:style w:type="character" w:customStyle="1" w:styleId="WW8Num6z4">
    <w:name w:val="WW8Num6z4"/>
    <w:rsid w:val="00F51A34"/>
  </w:style>
  <w:style w:type="character" w:customStyle="1" w:styleId="WW8Num6z5">
    <w:name w:val="WW8Num6z5"/>
    <w:rsid w:val="00F51A34"/>
  </w:style>
  <w:style w:type="character" w:customStyle="1" w:styleId="WW8Num6z6">
    <w:name w:val="WW8Num6z6"/>
    <w:rsid w:val="00F51A34"/>
  </w:style>
  <w:style w:type="character" w:customStyle="1" w:styleId="WW8Num6z7">
    <w:name w:val="WW8Num6z7"/>
    <w:rsid w:val="00F51A34"/>
  </w:style>
  <w:style w:type="character" w:customStyle="1" w:styleId="WW8Num6z8">
    <w:name w:val="WW8Num6z8"/>
    <w:rsid w:val="00F51A34"/>
  </w:style>
  <w:style w:type="character" w:customStyle="1" w:styleId="WW8Num7z0">
    <w:name w:val="WW8Num7z0"/>
    <w:rsid w:val="00F51A34"/>
    <w:rPr>
      <w:rFonts w:hint="default"/>
    </w:rPr>
  </w:style>
  <w:style w:type="character" w:customStyle="1" w:styleId="WW8Num8z0">
    <w:name w:val="WW8Num8z0"/>
    <w:rsid w:val="00F51A34"/>
    <w:rPr>
      <w:sz w:val="24"/>
      <w:szCs w:val="24"/>
    </w:rPr>
  </w:style>
  <w:style w:type="character" w:customStyle="1" w:styleId="WW8Num8z1">
    <w:name w:val="WW8Num8z1"/>
    <w:rsid w:val="00F51A34"/>
  </w:style>
  <w:style w:type="character" w:customStyle="1" w:styleId="WW8Num8z2">
    <w:name w:val="WW8Num8z2"/>
    <w:rsid w:val="00F51A34"/>
  </w:style>
  <w:style w:type="character" w:customStyle="1" w:styleId="WW8Num8z3">
    <w:name w:val="WW8Num8z3"/>
    <w:rsid w:val="00F51A34"/>
  </w:style>
  <w:style w:type="character" w:customStyle="1" w:styleId="WW8Num8z4">
    <w:name w:val="WW8Num8z4"/>
    <w:rsid w:val="00F51A34"/>
  </w:style>
  <w:style w:type="character" w:customStyle="1" w:styleId="WW8Num8z5">
    <w:name w:val="WW8Num8z5"/>
    <w:rsid w:val="00F51A34"/>
  </w:style>
  <w:style w:type="character" w:customStyle="1" w:styleId="WW8Num8z6">
    <w:name w:val="WW8Num8z6"/>
    <w:rsid w:val="00F51A34"/>
  </w:style>
  <w:style w:type="character" w:customStyle="1" w:styleId="WW8Num8z7">
    <w:name w:val="WW8Num8z7"/>
    <w:rsid w:val="00F51A34"/>
  </w:style>
  <w:style w:type="character" w:customStyle="1" w:styleId="WW8Num8z8">
    <w:name w:val="WW8Num8z8"/>
    <w:rsid w:val="00F51A34"/>
  </w:style>
  <w:style w:type="character" w:customStyle="1" w:styleId="WW8Num9z0">
    <w:name w:val="WW8Num9z0"/>
    <w:rsid w:val="00F51A34"/>
    <w:rPr>
      <w:rFonts w:hint="default"/>
    </w:rPr>
  </w:style>
  <w:style w:type="character" w:customStyle="1" w:styleId="WW8Num10z0">
    <w:name w:val="WW8Num10z0"/>
    <w:rsid w:val="00F51A34"/>
  </w:style>
  <w:style w:type="character" w:customStyle="1" w:styleId="WW8Num10z1">
    <w:name w:val="WW8Num10z1"/>
    <w:rsid w:val="00F51A34"/>
  </w:style>
  <w:style w:type="character" w:customStyle="1" w:styleId="WW8Num10z2">
    <w:name w:val="WW8Num10z2"/>
    <w:rsid w:val="00F51A34"/>
  </w:style>
  <w:style w:type="character" w:customStyle="1" w:styleId="WW8Num10z3">
    <w:name w:val="WW8Num10z3"/>
    <w:rsid w:val="00F51A34"/>
  </w:style>
  <w:style w:type="character" w:customStyle="1" w:styleId="WW8Num10z4">
    <w:name w:val="WW8Num10z4"/>
    <w:rsid w:val="00F51A34"/>
  </w:style>
  <w:style w:type="character" w:customStyle="1" w:styleId="WW8Num10z5">
    <w:name w:val="WW8Num10z5"/>
    <w:rsid w:val="00F51A34"/>
  </w:style>
  <w:style w:type="character" w:customStyle="1" w:styleId="WW8Num10z6">
    <w:name w:val="WW8Num10z6"/>
    <w:rsid w:val="00F51A34"/>
  </w:style>
  <w:style w:type="character" w:customStyle="1" w:styleId="WW8Num10z7">
    <w:name w:val="WW8Num10z7"/>
    <w:rsid w:val="00F51A34"/>
  </w:style>
  <w:style w:type="character" w:customStyle="1" w:styleId="WW8Num10z8">
    <w:name w:val="WW8Num10z8"/>
    <w:rsid w:val="00F51A34"/>
  </w:style>
  <w:style w:type="character" w:customStyle="1" w:styleId="WW8Num11z0">
    <w:name w:val="WW8Num11z0"/>
    <w:rsid w:val="00F51A34"/>
    <w:rPr>
      <w:rFonts w:ascii="Times New Roman" w:hAnsi="Times New Roman" w:cs="Times New Roman" w:hint="default"/>
    </w:rPr>
  </w:style>
  <w:style w:type="character" w:customStyle="1" w:styleId="WW8Num12z0">
    <w:name w:val="WW8Num12z0"/>
    <w:rsid w:val="00F51A34"/>
    <w:rPr>
      <w:rFonts w:hint="default"/>
    </w:rPr>
  </w:style>
  <w:style w:type="character" w:customStyle="1" w:styleId="WW8Num12z1">
    <w:name w:val="WW8Num12z1"/>
    <w:rsid w:val="00F51A34"/>
  </w:style>
  <w:style w:type="character" w:customStyle="1" w:styleId="WW8Num12z2">
    <w:name w:val="WW8Num12z2"/>
    <w:rsid w:val="00F51A34"/>
  </w:style>
  <w:style w:type="character" w:customStyle="1" w:styleId="WW8Num12z3">
    <w:name w:val="WW8Num12z3"/>
    <w:rsid w:val="00F51A34"/>
  </w:style>
  <w:style w:type="character" w:customStyle="1" w:styleId="WW8Num12z4">
    <w:name w:val="WW8Num12z4"/>
    <w:rsid w:val="00F51A34"/>
  </w:style>
  <w:style w:type="character" w:customStyle="1" w:styleId="WW8Num12z5">
    <w:name w:val="WW8Num12z5"/>
    <w:rsid w:val="00F51A34"/>
  </w:style>
  <w:style w:type="character" w:customStyle="1" w:styleId="WW8Num12z6">
    <w:name w:val="WW8Num12z6"/>
    <w:rsid w:val="00F51A34"/>
  </w:style>
  <w:style w:type="character" w:customStyle="1" w:styleId="WW8Num12z7">
    <w:name w:val="WW8Num12z7"/>
    <w:rsid w:val="00F51A34"/>
  </w:style>
  <w:style w:type="character" w:customStyle="1" w:styleId="WW8Num12z8">
    <w:name w:val="WW8Num12z8"/>
    <w:rsid w:val="00F51A34"/>
  </w:style>
  <w:style w:type="character" w:customStyle="1" w:styleId="WW8Num13z0">
    <w:name w:val="WW8Num13z0"/>
    <w:rsid w:val="00F51A34"/>
  </w:style>
  <w:style w:type="character" w:customStyle="1" w:styleId="WW8Num13z1">
    <w:name w:val="WW8Num13z1"/>
    <w:rsid w:val="00F51A34"/>
  </w:style>
  <w:style w:type="character" w:customStyle="1" w:styleId="WW8Num13z2">
    <w:name w:val="WW8Num13z2"/>
    <w:rsid w:val="00F51A34"/>
  </w:style>
  <w:style w:type="character" w:customStyle="1" w:styleId="WW8Num13z3">
    <w:name w:val="WW8Num13z3"/>
    <w:rsid w:val="00F51A34"/>
  </w:style>
  <w:style w:type="character" w:customStyle="1" w:styleId="WW8Num13z4">
    <w:name w:val="WW8Num13z4"/>
    <w:rsid w:val="00F51A34"/>
  </w:style>
  <w:style w:type="character" w:customStyle="1" w:styleId="WW8Num13z5">
    <w:name w:val="WW8Num13z5"/>
    <w:rsid w:val="00F51A34"/>
  </w:style>
  <w:style w:type="character" w:customStyle="1" w:styleId="WW8Num13z6">
    <w:name w:val="WW8Num13z6"/>
    <w:rsid w:val="00F51A34"/>
  </w:style>
  <w:style w:type="character" w:customStyle="1" w:styleId="WW8Num13z7">
    <w:name w:val="WW8Num13z7"/>
    <w:rsid w:val="00F51A34"/>
  </w:style>
  <w:style w:type="character" w:customStyle="1" w:styleId="WW8Num13z8">
    <w:name w:val="WW8Num13z8"/>
    <w:rsid w:val="00F51A34"/>
  </w:style>
  <w:style w:type="character" w:customStyle="1" w:styleId="WW8Num14z0">
    <w:name w:val="WW8Num14z0"/>
    <w:rsid w:val="00F51A34"/>
  </w:style>
  <w:style w:type="character" w:customStyle="1" w:styleId="WW8Num14z1">
    <w:name w:val="WW8Num14z1"/>
    <w:rsid w:val="00F51A34"/>
  </w:style>
  <w:style w:type="character" w:customStyle="1" w:styleId="WW8Num14z2">
    <w:name w:val="WW8Num14z2"/>
    <w:rsid w:val="00F51A34"/>
  </w:style>
  <w:style w:type="character" w:customStyle="1" w:styleId="WW8Num14z3">
    <w:name w:val="WW8Num14z3"/>
    <w:rsid w:val="00F51A34"/>
  </w:style>
  <w:style w:type="character" w:customStyle="1" w:styleId="WW8Num14z4">
    <w:name w:val="WW8Num14z4"/>
    <w:rsid w:val="00F51A34"/>
  </w:style>
  <w:style w:type="character" w:customStyle="1" w:styleId="WW8Num14z5">
    <w:name w:val="WW8Num14z5"/>
    <w:rsid w:val="00F51A34"/>
  </w:style>
  <w:style w:type="character" w:customStyle="1" w:styleId="WW8Num14z6">
    <w:name w:val="WW8Num14z6"/>
    <w:rsid w:val="00F51A34"/>
  </w:style>
  <w:style w:type="character" w:customStyle="1" w:styleId="WW8Num14z7">
    <w:name w:val="WW8Num14z7"/>
    <w:rsid w:val="00F51A34"/>
  </w:style>
  <w:style w:type="character" w:customStyle="1" w:styleId="WW8Num14z8">
    <w:name w:val="WW8Num14z8"/>
    <w:rsid w:val="00F51A34"/>
  </w:style>
  <w:style w:type="character" w:customStyle="1" w:styleId="WW8Num15z0">
    <w:name w:val="WW8Num15z0"/>
    <w:rsid w:val="00F51A34"/>
    <w:rPr>
      <w:rFonts w:hint="default"/>
    </w:rPr>
  </w:style>
  <w:style w:type="character" w:customStyle="1" w:styleId="WW8Num15z1">
    <w:name w:val="WW8Num15z1"/>
    <w:rsid w:val="00F51A34"/>
  </w:style>
  <w:style w:type="character" w:customStyle="1" w:styleId="WW8Num15z2">
    <w:name w:val="WW8Num15z2"/>
    <w:rsid w:val="00F51A34"/>
  </w:style>
  <w:style w:type="character" w:customStyle="1" w:styleId="WW8Num15z3">
    <w:name w:val="WW8Num15z3"/>
    <w:rsid w:val="00F51A34"/>
  </w:style>
  <w:style w:type="character" w:customStyle="1" w:styleId="WW8Num15z4">
    <w:name w:val="WW8Num15z4"/>
    <w:rsid w:val="00F51A34"/>
  </w:style>
  <w:style w:type="character" w:customStyle="1" w:styleId="WW8Num15z5">
    <w:name w:val="WW8Num15z5"/>
    <w:rsid w:val="00F51A34"/>
  </w:style>
  <w:style w:type="character" w:customStyle="1" w:styleId="WW8Num15z6">
    <w:name w:val="WW8Num15z6"/>
    <w:rsid w:val="00F51A34"/>
  </w:style>
  <w:style w:type="character" w:customStyle="1" w:styleId="WW8Num15z7">
    <w:name w:val="WW8Num15z7"/>
    <w:rsid w:val="00F51A34"/>
  </w:style>
  <w:style w:type="character" w:customStyle="1" w:styleId="WW8Num15z8">
    <w:name w:val="WW8Num15z8"/>
    <w:rsid w:val="00F51A34"/>
  </w:style>
  <w:style w:type="character" w:customStyle="1" w:styleId="WW8Num16z0">
    <w:name w:val="WW8Num16z0"/>
    <w:rsid w:val="00F51A34"/>
    <w:rPr>
      <w:rFonts w:hint="default"/>
    </w:rPr>
  </w:style>
  <w:style w:type="character" w:customStyle="1" w:styleId="WW8Num16z1">
    <w:name w:val="WW8Num16z1"/>
    <w:rsid w:val="00F51A34"/>
  </w:style>
  <w:style w:type="character" w:customStyle="1" w:styleId="WW8Num16z2">
    <w:name w:val="WW8Num16z2"/>
    <w:rsid w:val="00F51A34"/>
  </w:style>
  <w:style w:type="character" w:customStyle="1" w:styleId="WW8Num16z3">
    <w:name w:val="WW8Num16z3"/>
    <w:rsid w:val="00F51A34"/>
  </w:style>
  <w:style w:type="character" w:customStyle="1" w:styleId="WW8Num16z4">
    <w:name w:val="WW8Num16z4"/>
    <w:rsid w:val="00F51A34"/>
  </w:style>
  <w:style w:type="character" w:customStyle="1" w:styleId="WW8Num16z5">
    <w:name w:val="WW8Num16z5"/>
    <w:rsid w:val="00F51A34"/>
  </w:style>
  <w:style w:type="character" w:customStyle="1" w:styleId="WW8Num16z6">
    <w:name w:val="WW8Num16z6"/>
    <w:rsid w:val="00F51A34"/>
  </w:style>
  <w:style w:type="character" w:customStyle="1" w:styleId="WW8Num16z7">
    <w:name w:val="WW8Num16z7"/>
    <w:rsid w:val="00F51A34"/>
  </w:style>
  <w:style w:type="character" w:customStyle="1" w:styleId="WW8Num16z8">
    <w:name w:val="WW8Num16z8"/>
    <w:rsid w:val="00F51A34"/>
  </w:style>
  <w:style w:type="character" w:customStyle="1" w:styleId="WW8Num17z0">
    <w:name w:val="WW8Num17z0"/>
    <w:rsid w:val="00F51A34"/>
    <w:rPr>
      <w:rFonts w:hint="default"/>
      <w:sz w:val="20"/>
    </w:rPr>
  </w:style>
  <w:style w:type="character" w:customStyle="1" w:styleId="WW8Num18z0">
    <w:name w:val="WW8Num18z0"/>
    <w:rsid w:val="00F51A34"/>
    <w:rPr>
      <w:rFonts w:hint="default"/>
      <w:sz w:val="20"/>
    </w:rPr>
  </w:style>
  <w:style w:type="character" w:customStyle="1" w:styleId="WW8Num19z0">
    <w:name w:val="WW8Num19z0"/>
    <w:rsid w:val="00F51A34"/>
    <w:rPr>
      <w:rFonts w:hint="default"/>
    </w:rPr>
  </w:style>
  <w:style w:type="character" w:customStyle="1" w:styleId="WW8Num20z0">
    <w:name w:val="WW8Num20z0"/>
    <w:rsid w:val="00F51A34"/>
    <w:rPr>
      <w:rFonts w:hint="default"/>
    </w:rPr>
  </w:style>
  <w:style w:type="character" w:customStyle="1" w:styleId="WW8Num21z0">
    <w:name w:val="WW8Num21z0"/>
    <w:rsid w:val="00F51A34"/>
    <w:rPr>
      <w:rFonts w:hint="default"/>
    </w:rPr>
  </w:style>
  <w:style w:type="character" w:customStyle="1" w:styleId="WW8Num21z1">
    <w:name w:val="WW8Num21z1"/>
    <w:rsid w:val="00F51A34"/>
  </w:style>
  <w:style w:type="character" w:customStyle="1" w:styleId="WW8Num21z2">
    <w:name w:val="WW8Num21z2"/>
    <w:rsid w:val="00F51A34"/>
  </w:style>
  <w:style w:type="character" w:customStyle="1" w:styleId="WW8Num21z3">
    <w:name w:val="WW8Num21z3"/>
    <w:rsid w:val="00F51A34"/>
  </w:style>
  <w:style w:type="character" w:customStyle="1" w:styleId="WW8Num21z4">
    <w:name w:val="WW8Num21z4"/>
    <w:rsid w:val="00F51A34"/>
  </w:style>
  <w:style w:type="character" w:customStyle="1" w:styleId="WW8Num21z5">
    <w:name w:val="WW8Num21z5"/>
    <w:rsid w:val="00F51A34"/>
  </w:style>
  <w:style w:type="character" w:customStyle="1" w:styleId="WW8Num21z6">
    <w:name w:val="WW8Num21z6"/>
    <w:rsid w:val="00F51A34"/>
  </w:style>
  <w:style w:type="character" w:customStyle="1" w:styleId="WW8Num21z7">
    <w:name w:val="WW8Num21z7"/>
    <w:rsid w:val="00F51A34"/>
  </w:style>
  <w:style w:type="character" w:customStyle="1" w:styleId="WW8Num21z8">
    <w:name w:val="WW8Num21z8"/>
    <w:rsid w:val="00F51A34"/>
  </w:style>
  <w:style w:type="character" w:customStyle="1" w:styleId="WW8Num22z0">
    <w:name w:val="WW8Num22z0"/>
    <w:rsid w:val="00F51A34"/>
  </w:style>
  <w:style w:type="character" w:customStyle="1" w:styleId="WW8Num22z1">
    <w:name w:val="WW8Num22z1"/>
    <w:rsid w:val="00F51A34"/>
  </w:style>
  <w:style w:type="character" w:customStyle="1" w:styleId="WW8Num22z2">
    <w:name w:val="WW8Num22z2"/>
    <w:rsid w:val="00F51A34"/>
  </w:style>
  <w:style w:type="character" w:customStyle="1" w:styleId="WW8Num22z3">
    <w:name w:val="WW8Num22z3"/>
    <w:rsid w:val="00F51A34"/>
  </w:style>
  <w:style w:type="character" w:customStyle="1" w:styleId="WW8Num22z4">
    <w:name w:val="WW8Num22z4"/>
    <w:rsid w:val="00F51A34"/>
  </w:style>
  <w:style w:type="character" w:customStyle="1" w:styleId="WW8Num22z5">
    <w:name w:val="WW8Num22z5"/>
    <w:rsid w:val="00F51A34"/>
  </w:style>
  <w:style w:type="character" w:customStyle="1" w:styleId="WW8Num22z6">
    <w:name w:val="WW8Num22z6"/>
    <w:rsid w:val="00F51A34"/>
  </w:style>
  <w:style w:type="character" w:customStyle="1" w:styleId="WW8Num22z7">
    <w:name w:val="WW8Num22z7"/>
    <w:rsid w:val="00F51A34"/>
  </w:style>
  <w:style w:type="character" w:customStyle="1" w:styleId="WW8Num22z8">
    <w:name w:val="WW8Num22z8"/>
    <w:rsid w:val="00F51A34"/>
  </w:style>
  <w:style w:type="character" w:customStyle="1" w:styleId="WW8Num23z0">
    <w:name w:val="WW8Num23z0"/>
    <w:rsid w:val="00F51A34"/>
    <w:rPr>
      <w:rFonts w:hint="default"/>
    </w:rPr>
  </w:style>
  <w:style w:type="character" w:customStyle="1" w:styleId="WW8Num23z1">
    <w:name w:val="WW8Num23z1"/>
    <w:rsid w:val="00F51A34"/>
  </w:style>
  <w:style w:type="character" w:customStyle="1" w:styleId="WW8Num23z2">
    <w:name w:val="WW8Num23z2"/>
    <w:rsid w:val="00F51A34"/>
  </w:style>
  <w:style w:type="character" w:customStyle="1" w:styleId="WW8Num23z3">
    <w:name w:val="WW8Num23z3"/>
    <w:rsid w:val="00F51A34"/>
  </w:style>
  <w:style w:type="character" w:customStyle="1" w:styleId="WW8Num23z4">
    <w:name w:val="WW8Num23z4"/>
    <w:rsid w:val="00F51A34"/>
  </w:style>
  <w:style w:type="character" w:customStyle="1" w:styleId="WW8Num23z5">
    <w:name w:val="WW8Num23z5"/>
    <w:rsid w:val="00F51A34"/>
  </w:style>
  <w:style w:type="character" w:customStyle="1" w:styleId="WW8Num23z6">
    <w:name w:val="WW8Num23z6"/>
    <w:rsid w:val="00F51A34"/>
  </w:style>
  <w:style w:type="character" w:customStyle="1" w:styleId="WW8Num23z7">
    <w:name w:val="WW8Num23z7"/>
    <w:rsid w:val="00F51A34"/>
  </w:style>
  <w:style w:type="character" w:customStyle="1" w:styleId="WW8Num23z8">
    <w:name w:val="WW8Num23z8"/>
    <w:rsid w:val="00F51A34"/>
  </w:style>
  <w:style w:type="character" w:customStyle="1" w:styleId="WW8Num24z0">
    <w:name w:val="WW8Num24z0"/>
    <w:rsid w:val="00F51A34"/>
  </w:style>
  <w:style w:type="character" w:customStyle="1" w:styleId="WW8Num24z1">
    <w:name w:val="WW8Num24z1"/>
    <w:rsid w:val="00F51A34"/>
  </w:style>
  <w:style w:type="character" w:customStyle="1" w:styleId="WW8Num24z2">
    <w:name w:val="WW8Num24z2"/>
    <w:rsid w:val="00F51A34"/>
  </w:style>
  <w:style w:type="character" w:customStyle="1" w:styleId="WW8Num24z3">
    <w:name w:val="WW8Num24z3"/>
    <w:rsid w:val="00F51A34"/>
  </w:style>
  <w:style w:type="character" w:customStyle="1" w:styleId="WW8Num24z4">
    <w:name w:val="WW8Num24z4"/>
    <w:rsid w:val="00F51A34"/>
  </w:style>
  <w:style w:type="character" w:customStyle="1" w:styleId="WW8Num24z5">
    <w:name w:val="WW8Num24z5"/>
    <w:rsid w:val="00F51A34"/>
  </w:style>
  <w:style w:type="character" w:customStyle="1" w:styleId="WW8Num24z6">
    <w:name w:val="WW8Num24z6"/>
    <w:rsid w:val="00F51A34"/>
  </w:style>
  <w:style w:type="character" w:customStyle="1" w:styleId="WW8Num24z7">
    <w:name w:val="WW8Num24z7"/>
    <w:rsid w:val="00F51A34"/>
  </w:style>
  <w:style w:type="character" w:customStyle="1" w:styleId="WW8Num24z8">
    <w:name w:val="WW8Num24z8"/>
    <w:rsid w:val="00F51A34"/>
  </w:style>
  <w:style w:type="character" w:customStyle="1" w:styleId="WW8Num25z0">
    <w:name w:val="WW8Num25z0"/>
    <w:rsid w:val="00F51A34"/>
    <w:rPr>
      <w:rFonts w:cs="Times New Roman" w:hint="default"/>
    </w:rPr>
  </w:style>
  <w:style w:type="character" w:customStyle="1" w:styleId="WW8Num26z0">
    <w:name w:val="WW8Num26z0"/>
    <w:rsid w:val="00F51A34"/>
    <w:rPr>
      <w:rFonts w:hint="default"/>
    </w:rPr>
  </w:style>
  <w:style w:type="character" w:customStyle="1" w:styleId="WW8Num27z0">
    <w:name w:val="WW8Num27z0"/>
    <w:rsid w:val="00F51A34"/>
  </w:style>
  <w:style w:type="character" w:customStyle="1" w:styleId="WW8Num27z1">
    <w:name w:val="WW8Num27z1"/>
    <w:rsid w:val="00F51A34"/>
  </w:style>
  <w:style w:type="character" w:customStyle="1" w:styleId="WW8Num27z2">
    <w:name w:val="WW8Num27z2"/>
    <w:rsid w:val="00F51A34"/>
  </w:style>
  <w:style w:type="character" w:customStyle="1" w:styleId="WW8Num27z3">
    <w:name w:val="WW8Num27z3"/>
    <w:rsid w:val="00F51A34"/>
  </w:style>
  <w:style w:type="character" w:customStyle="1" w:styleId="WW8Num27z4">
    <w:name w:val="WW8Num27z4"/>
    <w:rsid w:val="00F51A34"/>
  </w:style>
  <w:style w:type="character" w:customStyle="1" w:styleId="WW8Num27z5">
    <w:name w:val="WW8Num27z5"/>
    <w:rsid w:val="00F51A34"/>
  </w:style>
  <w:style w:type="character" w:customStyle="1" w:styleId="WW8Num27z6">
    <w:name w:val="WW8Num27z6"/>
    <w:rsid w:val="00F51A34"/>
  </w:style>
  <w:style w:type="character" w:customStyle="1" w:styleId="WW8Num27z7">
    <w:name w:val="WW8Num27z7"/>
    <w:rsid w:val="00F51A34"/>
  </w:style>
  <w:style w:type="character" w:customStyle="1" w:styleId="WW8Num27z8">
    <w:name w:val="WW8Num27z8"/>
    <w:rsid w:val="00F51A34"/>
  </w:style>
  <w:style w:type="character" w:customStyle="1" w:styleId="WW8Num28z0">
    <w:name w:val="WW8Num28z0"/>
    <w:rsid w:val="00F51A34"/>
  </w:style>
  <w:style w:type="character" w:customStyle="1" w:styleId="WW8Num28z1">
    <w:name w:val="WW8Num28z1"/>
    <w:rsid w:val="00F51A34"/>
  </w:style>
  <w:style w:type="character" w:customStyle="1" w:styleId="WW8Num28z2">
    <w:name w:val="WW8Num28z2"/>
    <w:rsid w:val="00F51A34"/>
  </w:style>
  <w:style w:type="character" w:customStyle="1" w:styleId="WW8Num28z3">
    <w:name w:val="WW8Num28z3"/>
    <w:rsid w:val="00F51A34"/>
  </w:style>
  <w:style w:type="character" w:customStyle="1" w:styleId="WW8Num28z4">
    <w:name w:val="WW8Num28z4"/>
    <w:rsid w:val="00F51A34"/>
  </w:style>
  <w:style w:type="character" w:customStyle="1" w:styleId="WW8Num28z5">
    <w:name w:val="WW8Num28z5"/>
    <w:rsid w:val="00F51A34"/>
  </w:style>
  <w:style w:type="character" w:customStyle="1" w:styleId="WW8Num28z6">
    <w:name w:val="WW8Num28z6"/>
    <w:rsid w:val="00F51A34"/>
  </w:style>
  <w:style w:type="character" w:customStyle="1" w:styleId="WW8Num28z7">
    <w:name w:val="WW8Num28z7"/>
    <w:rsid w:val="00F51A34"/>
  </w:style>
  <w:style w:type="character" w:customStyle="1" w:styleId="WW8Num28z8">
    <w:name w:val="WW8Num28z8"/>
    <w:rsid w:val="00F51A34"/>
  </w:style>
  <w:style w:type="character" w:customStyle="1" w:styleId="WW8Num29z0">
    <w:name w:val="WW8Num29z0"/>
    <w:rsid w:val="00F51A34"/>
    <w:rPr>
      <w:rFonts w:hint="default"/>
    </w:rPr>
  </w:style>
  <w:style w:type="character" w:customStyle="1" w:styleId="WW8Num29z1">
    <w:name w:val="WW8Num29z1"/>
    <w:rsid w:val="00F51A34"/>
  </w:style>
  <w:style w:type="character" w:customStyle="1" w:styleId="WW8Num29z2">
    <w:name w:val="WW8Num29z2"/>
    <w:rsid w:val="00F51A34"/>
  </w:style>
  <w:style w:type="character" w:customStyle="1" w:styleId="WW8Num29z3">
    <w:name w:val="WW8Num29z3"/>
    <w:rsid w:val="00F51A34"/>
  </w:style>
  <w:style w:type="character" w:customStyle="1" w:styleId="WW8Num29z4">
    <w:name w:val="WW8Num29z4"/>
    <w:rsid w:val="00F51A34"/>
  </w:style>
  <w:style w:type="character" w:customStyle="1" w:styleId="WW8Num29z5">
    <w:name w:val="WW8Num29z5"/>
    <w:rsid w:val="00F51A34"/>
  </w:style>
  <w:style w:type="character" w:customStyle="1" w:styleId="WW8Num29z6">
    <w:name w:val="WW8Num29z6"/>
    <w:rsid w:val="00F51A34"/>
  </w:style>
  <w:style w:type="character" w:customStyle="1" w:styleId="WW8Num29z7">
    <w:name w:val="WW8Num29z7"/>
    <w:rsid w:val="00F51A34"/>
  </w:style>
  <w:style w:type="character" w:customStyle="1" w:styleId="WW8Num29z8">
    <w:name w:val="WW8Num29z8"/>
    <w:rsid w:val="00F51A34"/>
  </w:style>
  <w:style w:type="character" w:customStyle="1" w:styleId="WW8Num30z0">
    <w:name w:val="WW8Num30z0"/>
    <w:rsid w:val="00F51A34"/>
    <w:rPr>
      <w:rFonts w:hint="default"/>
    </w:rPr>
  </w:style>
  <w:style w:type="character" w:customStyle="1" w:styleId="WW8Num31z0">
    <w:name w:val="WW8Num31z0"/>
    <w:rsid w:val="00F51A34"/>
    <w:rPr>
      <w:rFonts w:hint="default"/>
    </w:rPr>
  </w:style>
  <w:style w:type="character" w:customStyle="1" w:styleId="WW8Num31z1">
    <w:name w:val="WW8Num31z1"/>
    <w:rsid w:val="00F51A34"/>
  </w:style>
  <w:style w:type="character" w:customStyle="1" w:styleId="WW8Num31z2">
    <w:name w:val="WW8Num31z2"/>
    <w:rsid w:val="00F51A34"/>
  </w:style>
  <w:style w:type="character" w:customStyle="1" w:styleId="WW8Num31z3">
    <w:name w:val="WW8Num31z3"/>
    <w:rsid w:val="00F51A34"/>
  </w:style>
  <w:style w:type="character" w:customStyle="1" w:styleId="WW8Num31z4">
    <w:name w:val="WW8Num31z4"/>
    <w:rsid w:val="00F51A34"/>
  </w:style>
  <w:style w:type="character" w:customStyle="1" w:styleId="WW8Num31z5">
    <w:name w:val="WW8Num31z5"/>
    <w:rsid w:val="00F51A34"/>
  </w:style>
  <w:style w:type="character" w:customStyle="1" w:styleId="WW8Num31z6">
    <w:name w:val="WW8Num31z6"/>
    <w:rsid w:val="00F51A34"/>
  </w:style>
  <w:style w:type="character" w:customStyle="1" w:styleId="WW8Num31z7">
    <w:name w:val="WW8Num31z7"/>
    <w:rsid w:val="00F51A34"/>
  </w:style>
  <w:style w:type="character" w:customStyle="1" w:styleId="WW8Num31z8">
    <w:name w:val="WW8Num31z8"/>
    <w:rsid w:val="00F51A34"/>
  </w:style>
  <w:style w:type="character" w:customStyle="1" w:styleId="WW8Num32z0">
    <w:name w:val="WW8Num32z0"/>
    <w:rsid w:val="00F51A34"/>
    <w:rPr>
      <w:rFonts w:hint="default"/>
    </w:rPr>
  </w:style>
  <w:style w:type="character" w:customStyle="1" w:styleId="WW8Num32z1">
    <w:name w:val="WW8Num32z1"/>
    <w:rsid w:val="00F51A34"/>
  </w:style>
  <w:style w:type="character" w:customStyle="1" w:styleId="WW8Num32z2">
    <w:name w:val="WW8Num32z2"/>
    <w:rsid w:val="00F51A34"/>
  </w:style>
  <w:style w:type="character" w:customStyle="1" w:styleId="WW8Num32z3">
    <w:name w:val="WW8Num32z3"/>
    <w:rsid w:val="00F51A34"/>
  </w:style>
  <w:style w:type="character" w:customStyle="1" w:styleId="WW8Num32z4">
    <w:name w:val="WW8Num32z4"/>
    <w:rsid w:val="00F51A34"/>
  </w:style>
  <w:style w:type="character" w:customStyle="1" w:styleId="WW8Num32z5">
    <w:name w:val="WW8Num32z5"/>
    <w:rsid w:val="00F51A34"/>
  </w:style>
  <w:style w:type="character" w:customStyle="1" w:styleId="WW8Num32z6">
    <w:name w:val="WW8Num32z6"/>
    <w:rsid w:val="00F51A34"/>
  </w:style>
  <w:style w:type="character" w:customStyle="1" w:styleId="WW8Num32z7">
    <w:name w:val="WW8Num32z7"/>
    <w:rsid w:val="00F51A34"/>
  </w:style>
  <w:style w:type="character" w:customStyle="1" w:styleId="WW8Num32z8">
    <w:name w:val="WW8Num32z8"/>
    <w:rsid w:val="00F51A34"/>
  </w:style>
  <w:style w:type="character" w:customStyle="1" w:styleId="WW8Num33z0">
    <w:name w:val="WW8Num33z0"/>
    <w:rsid w:val="00F51A34"/>
    <w:rPr>
      <w:rFonts w:hint="default"/>
    </w:rPr>
  </w:style>
  <w:style w:type="character" w:customStyle="1" w:styleId="WW8Num34z0">
    <w:name w:val="WW8Num34z0"/>
    <w:rsid w:val="00F51A34"/>
    <w:rPr>
      <w:rFonts w:hint="default"/>
    </w:rPr>
  </w:style>
  <w:style w:type="character" w:customStyle="1" w:styleId="WW8Num34z1">
    <w:name w:val="WW8Num34z1"/>
    <w:rsid w:val="00F51A34"/>
  </w:style>
  <w:style w:type="character" w:customStyle="1" w:styleId="WW8Num34z2">
    <w:name w:val="WW8Num34z2"/>
    <w:rsid w:val="00F51A34"/>
  </w:style>
  <w:style w:type="character" w:customStyle="1" w:styleId="WW8Num34z3">
    <w:name w:val="WW8Num34z3"/>
    <w:rsid w:val="00F51A34"/>
  </w:style>
  <w:style w:type="character" w:customStyle="1" w:styleId="WW8Num34z4">
    <w:name w:val="WW8Num34z4"/>
    <w:rsid w:val="00F51A34"/>
  </w:style>
  <w:style w:type="character" w:customStyle="1" w:styleId="WW8Num34z5">
    <w:name w:val="WW8Num34z5"/>
    <w:rsid w:val="00F51A34"/>
  </w:style>
  <w:style w:type="character" w:customStyle="1" w:styleId="WW8Num34z6">
    <w:name w:val="WW8Num34z6"/>
    <w:rsid w:val="00F51A34"/>
  </w:style>
  <w:style w:type="character" w:customStyle="1" w:styleId="WW8Num34z7">
    <w:name w:val="WW8Num34z7"/>
    <w:rsid w:val="00F51A34"/>
  </w:style>
  <w:style w:type="character" w:customStyle="1" w:styleId="WW8Num34z8">
    <w:name w:val="WW8Num34z8"/>
    <w:rsid w:val="00F51A34"/>
  </w:style>
  <w:style w:type="character" w:customStyle="1" w:styleId="WW8Num35z0">
    <w:name w:val="WW8Num35z0"/>
    <w:rsid w:val="00F51A34"/>
  </w:style>
  <w:style w:type="character" w:customStyle="1" w:styleId="WW8Num35z1">
    <w:name w:val="WW8Num35z1"/>
    <w:rsid w:val="00F51A34"/>
  </w:style>
  <w:style w:type="character" w:customStyle="1" w:styleId="WW8Num35z2">
    <w:name w:val="WW8Num35z2"/>
    <w:rsid w:val="00F51A34"/>
  </w:style>
  <w:style w:type="character" w:customStyle="1" w:styleId="WW8Num35z3">
    <w:name w:val="WW8Num35z3"/>
    <w:rsid w:val="00F51A34"/>
  </w:style>
  <w:style w:type="character" w:customStyle="1" w:styleId="WW8Num35z4">
    <w:name w:val="WW8Num35z4"/>
    <w:rsid w:val="00F51A34"/>
  </w:style>
  <w:style w:type="character" w:customStyle="1" w:styleId="WW8Num35z5">
    <w:name w:val="WW8Num35z5"/>
    <w:rsid w:val="00F51A34"/>
  </w:style>
  <w:style w:type="character" w:customStyle="1" w:styleId="WW8Num35z6">
    <w:name w:val="WW8Num35z6"/>
    <w:rsid w:val="00F51A34"/>
  </w:style>
  <w:style w:type="character" w:customStyle="1" w:styleId="WW8Num35z7">
    <w:name w:val="WW8Num35z7"/>
    <w:rsid w:val="00F51A34"/>
  </w:style>
  <w:style w:type="character" w:customStyle="1" w:styleId="WW8Num35z8">
    <w:name w:val="WW8Num35z8"/>
    <w:rsid w:val="00F51A34"/>
  </w:style>
  <w:style w:type="character" w:customStyle="1" w:styleId="WW8Num36z0">
    <w:name w:val="WW8Num36z0"/>
    <w:rsid w:val="00F51A34"/>
    <w:rPr>
      <w:rFonts w:hint="default"/>
    </w:rPr>
  </w:style>
  <w:style w:type="character" w:customStyle="1" w:styleId="WW8Num36z1">
    <w:name w:val="WW8Num36z1"/>
    <w:rsid w:val="00F51A34"/>
  </w:style>
  <w:style w:type="character" w:customStyle="1" w:styleId="WW8Num36z2">
    <w:name w:val="WW8Num36z2"/>
    <w:rsid w:val="00F51A34"/>
  </w:style>
  <w:style w:type="character" w:customStyle="1" w:styleId="WW8Num36z3">
    <w:name w:val="WW8Num36z3"/>
    <w:rsid w:val="00F51A34"/>
  </w:style>
  <w:style w:type="character" w:customStyle="1" w:styleId="WW8Num36z4">
    <w:name w:val="WW8Num36z4"/>
    <w:rsid w:val="00F51A34"/>
  </w:style>
  <w:style w:type="character" w:customStyle="1" w:styleId="WW8Num36z5">
    <w:name w:val="WW8Num36z5"/>
    <w:rsid w:val="00F51A34"/>
  </w:style>
  <w:style w:type="character" w:customStyle="1" w:styleId="WW8Num36z6">
    <w:name w:val="WW8Num36z6"/>
    <w:rsid w:val="00F51A34"/>
  </w:style>
  <w:style w:type="character" w:customStyle="1" w:styleId="WW8Num36z7">
    <w:name w:val="WW8Num36z7"/>
    <w:rsid w:val="00F51A34"/>
  </w:style>
  <w:style w:type="character" w:customStyle="1" w:styleId="WW8Num36z8">
    <w:name w:val="WW8Num36z8"/>
    <w:rsid w:val="00F51A34"/>
  </w:style>
  <w:style w:type="character" w:customStyle="1" w:styleId="WW8Num37z0">
    <w:name w:val="WW8Num37z0"/>
    <w:rsid w:val="00F51A34"/>
    <w:rPr>
      <w:rFonts w:hint="default"/>
    </w:rPr>
  </w:style>
  <w:style w:type="character" w:customStyle="1" w:styleId="WW8Num37z1">
    <w:name w:val="WW8Num37z1"/>
    <w:rsid w:val="00F51A34"/>
  </w:style>
  <w:style w:type="character" w:customStyle="1" w:styleId="WW8Num37z2">
    <w:name w:val="WW8Num37z2"/>
    <w:rsid w:val="00F51A34"/>
  </w:style>
  <w:style w:type="character" w:customStyle="1" w:styleId="WW8Num37z3">
    <w:name w:val="WW8Num37z3"/>
    <w:rsid w:val="00F51A34"/>
  </w:style>
  <w:style w:type="character" w:customStyle="1" w:styleId="WW8Num37z4">
    <w:name w:val="WW8Num37z4"/>
    <w:rsid w:val="00F51A34"/>
  </w:style>
  <w:style w:type="character" w:customStyle="1" w:styleId="WW8Num37z5">
    <w:name w:val="WW8Num37z5"/>
    <w:rsid w:val="00F51A34"/>
  </w:style>
  <w:style w:type="character" w:customStyle="1" w:styleId="WW8Num37z6">
    <w:name w:val="WW8Num37z6"/>
    <w:rsid w:val="00F51A34"/>
  </w:style>
  <w:style w:type="character" w:customStyle="1" w:styleId="WW8Num37z7">
    <w:name w:val="WW8Num37z7"/>
    <w:rsid w:val="00F51A34"/>
  </w:style>
  <w:style w:type="character" w:customStyle="1" w:styleId="WW8Num37z8">
    <w:name w:val="WW8Num37z8"/>
    <w:rsid w:val="00F51A34"/>
  </w:style>
  <w:style w:type="character" w:customStyle="1" w:styleId="WW8Num38z0">
    <w:name w:val="WW8Num38z0"/>
    <w:rsid w:val="00F51A34"/>
    <w:rPr>
      <w:rFonts w:hint="default"/>
    </w:rPr>
  </w:style>
  <w:style w:type="character" w:customStyle="1" w:styleId="WW8Num38z1">
    <w:name w:val="WW8Num38z1"/>
    <w:rsid w:val="00F51A34"/>
  </w:style>
  <w:style w:type="character" w:customStyle="1" w:styleId="WW8Num38z2">
    <w:name w:val="WW8Num38z2"/>
    <w:rsid w:val="00F51A34"/>
  </w:style>
  <w:style w:type="character" w:customStyle="1" w:styleId="WW8Num38z3">
    <w:name w:val="WW8Num38z3"/>
    <w:rsid w:val="00F51A34"/>
  </w:style>
  <w:style w:type="character" w:customStyle="1" w:styleId="WW8Num38z4">
    <w:name w:val="WW8Num38z4"/>
    <w:rsid w:val="00F51A34"/>
  </w:style>
  <w:style w:type="character" w:customStyle="1" w:styleId="WW8Num38z5">
    <w:name w:val="WW8Num38z5"/>
    <w:rsid w:val="00F51A34"/>
  </w:style>
  <w:style w:type="character" w:customStyle="1" w:styleId="WW8Num38z6">
    <w:name w:val="WW8Num38z6"/>
    <w:rsid w:val="00F51A34"/>
  </w:style>
  <w:style w:type="character" w:customStyle="1" w:styleId="WW8Num38z7">
    <w:name w:val="WW8Num38z7"/>
    <w:rsid w:val="00F51A34"/>
  </w:style>
  <w:style w:type="character" w:customStyle="1" w:styleId="WW8Num38z8">
    <w:name w:val="WW8Num38z8"/>
    <w:rsid w:val="00F51A34"/>
  </w:style>
  <w:style w:type="character" w:customStyle="1" w:styleId="WW8Num39z0">
    <w:name w:val="WW8Num39z0"/>
    <w:rsid w:val="00F51A34"/>
    <w:rPr>
      <w:rFonts w:hint="default"/>
    </w:rPr>
  </w:style>
  <w:style w:type="character" w:customStyle="1" w:styleId="WW8Num39z1">
    <w:name w:val="WW8Num39z1"/>
    <w:rsid w:val="00F51A34"/>
  </w:style>
  <w:style w:type="character" w:customStyle="1" w:styleId="WW8Num39z2">
    <w:name w:val="WW8Num39z2"/>
    <w:rsid w:val="00F51A34"/>
  </w:style>
  <w:style w:type="character" w:customStyle="1" w:styleId="WW8Num39z3">
    <w:name w:val="WW8Num39z3"/>
    <w:rsid w:val="00F51A34"/>
  </w:style>
  <w:style w:type="character" w:customStyle="1" w:styleId="WW8Num39z4">
    <w:name w:val="WW8Num39z4"/>
    <w:rsid w:val="00F51A34"/>
  </w:style>
  <w:style w:type="character" w:customStyle="1" w:styleId="WW8Num39z5">
    <w:name w:val="WW8Num39z5"/>
    <w:rsid w:val="00F51A34"/>
  </w:style>
  <w:style w:type="character" w:customStyle="1" w:styleId="WW8Num39z6">
    <w:name w:val="WW8Num39z6"/>
    <w:rsid w:val="00F51A34"/>
  </w:style>
  <w:style w:type="character" w:customStyle="1" w:styleId="WW8Num39z7">
    <w:name w:val="WW8Num39z7"/>
    <w:rsid w:val="00F51A34"/>
  </w:style>
  <w:style w:type="character" w:customStyle="1" w:styleId="WW8Num39z8">
    <w:name w:val="WW8Num39z8"/>
    <w:rsid w:val="00F51A34"/>
  </w:style>
  <w:style w:type="character" w:customStyle="1" w:styleId="WW8Num40z0">
    <w:name w:val="WW8Num40z0"/>
    <w:rsid w:val="00F51A34"/>
  </w:style>
  <w:style w:type="character" w:customStyle="1" w:styleId="WW8Num40z1">
    <w:name w:val="WW8Num40z1"/>
    <w:rsid w:val="00F51A34"/>
  </w:style>
  <w:style w:type="character" w:customStyle="1" w:styleId="WW8Num40z2">
    <w:name w:val="WW8Num40z2"/>
    <w:rsid w:val="00F51A34"/>
  </w:style>
  <w:style w:type="character" w:customStyle="1" w:styleId="WW8Num40z3">
    <w:name w:val="WW8Num40z3"/>
    <w:rsid w:val="00F51A34"/>
  </w:style>
  <w:style w:type="character" w:customStyle="1" w:styleId="WW8Num40z4">
    <w:name w:val="WW8Num40z4"/>
    <w:rsid w:val="00F51A34"/>
  </w:style>
  <w:style w:type="character" w:customStyle="1" w:styleId="WW8Num40z5">
    <w:name w:val="WW8Num40z5"/>
    <w:rsid w:val="00F51A34"/>
  </w:style>
  <w:style w:type="character" w:customStyle="1" w:styleId="WW8Num40z6">
    <w:name w:val="WW8Num40z6"/>
    <w:rsid w:val="00F51A34"/>
  </w:style>
  <w:style w:type="character" w:customStyle="1" w:styleId="WW8Num40z7">
    <w:name w:val="WW8Num40z7"/>
    <w:rsid w:val="00F51A34"/>
  </w:style>
  <w:style w:type="character" w:customStyle="1" w:styleId="WW8Num40z8">
    <w:name w:val="WW8Num40z8"/>
    <w:rsid w:val="00F51A34"/>
  </w:style>
  <w:style w:type="character" w:customStyle="1" w:styleId="WW8Num41z0">
    <w:name w:val="WW8Num41z0"/>
    <w:rsid w:val="00F51A34"/>
    <w:rPr>
      <w:rFonts w:hint="default"/>
    </w:rPr>
  </w:style>
  <w:style w:type="character" w:customStyle="1" w:styleId="WW8Num41z1">
    <w:name w:val="WW8Num41z1"/>
    <w:rsid w:val="00F51A34"/>
  </w:style>
  <w:style w:type="character" w:customStyle="1" w:styleId="WW8Num41z2">
    <w:name w:val="WW8Num41z2"/>
    <w:rsid w:val="00F51A34"/>
  </w:style>
  <w:style w:type="character" w:customStyle="1" w:styleId="WW8Num41z3">
    <w:name w:val="WW8Num41z3"/>
    <w:rsid w:val="00F51A34"/>
  </w:style>
  <w:style w:type="character" w:customStyle="1" w:styleId="WW8Num41z4">
    <w:name w:val="WW8Num41z4"/>
    <w:rsid w:val="00F51A34"/>
  </w:style>
  <w:style w:type="character" w:customStyle="1" w:styleId="WW8Num41z5">
    <w:name w:val="WW8Num41z5"/>
    <w:rsid w:val="00F51A34"/>
  </w:style>
  <w:style w:type="character" w:customStyle="1" w:styleId="WW8Num41z6">
    <w:name w:val="WW8Num41z6"/>
    <w:rsid w:val="00F51A34"/>
  </w:style>
  <w:style w:type="character" w:customStyle="1" w:styleId="WW8Num41z7">
    <w:name w:val="WW8Num41z7"/>
    <w:rsid w:val="00F51A34"/>
  </w:style>
  <w:style w:type="character" w:customStyle="1" w:styleId="WW8Num41z8">
    <w:name w:val="WW8Num41z8"/>
    <w:rsid w:val="00F51A34"/>
  </w:style>
  <w:style w:type="character" w:customStyle="1" w:styleId="WW8Num42z0">
    <w:name w:val="WW8Num42z0"/>
    <w:rsid w:val="00F51A34"/>
    <w:rPr>
      <w:rFonts w:hint="default"/>
    </w:rPr>
  </w:style>
  <w:style w:type="character" w:customStyle="1" w:styleId="WW8Num42z1">
    <w:name w:val="WW8Num42z1"/>
    <w:rsid w:val="00F51A34"/>
  </w:style>
  <w:style w:type="character" w:customStyle="1" w:styleId="WW8Num42z2">
    <w:name w:val="WW8Num42z2"/>
    <w:rsid w:val="00F51A34"/>
  </w:style>
  <w:style w:type="character" w:customStyle="1" w:styleId="WW8Num42z3">
    <w:name w:val="WW8Num42z3"/>
    <w:rsid w:val="00F51A34"/>
  </w:style>
  <w:style w:type="character" w:customStyle="1" w:styleId="WW8Num42z4">
    <w:name w:val="WW8Num42z4"/>
    <w:rsid w:val="00F51A34"/>
  </w:style>
  <w:style w:type="character" w:customStyle="1" w:styleId="WW8Num42z5">
    <w:name w:val="WW8Num42z5"/>
    <w:rsid w:val="00F51A34"/>
  </w:style>
  <w:style w:type="character" w:customStyle="1" w:styleId="WW8Num42z6">
    <w:name w:val="WW8Num42z6"/>
    <w:rsid w:val="00F51A34"/>
  </w:style>
  <w:style w:type="character" w:customStyle="1" w:styleId="WW8Num42z7">
    <w:name w:val="WW8Num42z7"/>
    <w:rsid w:val="00F51A34"/>
  </w:style>
  <w:style w:type="character" w:customStyle="1" w:styleId="WW8Num42z8">
    <w:name w:val="WW8Num42z8"/>
    <w:rsid w:val="00F51A34"/>
  </w:style>
  <w:style w:type="character" w:customStyle="1" w:styleId="WW8Num43z0">
    <w:name w:val="WW8Num43z0"/>
    <w:rsid w:val="00F51A34"/>
    <w:rPr>
      <w:rFonts w:hint="default"/>
    </w:rPr>
  </w:style>
  <w:style w:type="character" w:customStyle="1" w:styleId="WW8Num43z1">
    <w:name w:val="WW8Num43z1"/>
    <w:rsid w:val="00F51A34"/>
  </w:style>
  <w:style w:type="character" w:customStyle="1" w:styleId="WW8Num43z2">
    <w:name w:val="WW8Num43z2"/>
    <w:rsid w:val="00F51A34"/>
  </w:style>
  <w:style w:type="character" w:customStyle="1" w:styleId="WW8Num43z3">
    <w:name w:val="WW8Num43z3"/>
    <w:rsid w:val="00F51A34"/>
  </w:style>
  <w:style w:type="character" w:customStyle="1" w:styleId="WW8Num43z4">
    <w:name w:val="WW8Num43z4"/>
    <w:rsid w:val="00F51A34"/>
  </w:style>
  <w:style w:type="character" w:customStyle="1" w:styleId="WW8Num43z5">
    <w:name w:val="WW8Num43z5"/>
    <w:rsid w:val="00F51A34"/>
  </w:style>
  <w:style w:type="character" w:customStyle="1" w:styleId="WW8Num43z6">
    <w:name w:val="WW8Num43z6"/>
    <w:rsid w:val="00F51A34"/>
  </w:style>
  <w:style w:type="character" w:customStyle="1" w:styleId="WW8Num43z7">
    <w:name w:val="WW8Num43z7"/>
    <w:rsid w:val="00F51A34"/>
  </w:style>
  <w:style w:type="character" w:customStyle="1" w:styleId="WW8Num43z8">
    <w:name w:val="WW8Num43z8"/>
    <w:rsid w:val="00F51A34"/>
  </w:style>
  <w:style w:type="character" w:customStyle="1" w:styleId="WW8Num44z0">
    <w:name w:val="WW8Num44z0"/>
    <w:rsid w:val="00F51A34"/>
  </w:style>
  <w:style w:type="character" w:customStyle="1" w:styleId="WW8Num44z1">
    <w:name w:val="WW8Num44z1"/>
    <w:rsid w:val="00F51A34"/>
  </w:style>
  <w:style w:type="character" w:customStyle="1" w:styleId="WW8Num44z2">
    <w:name w:val="WW8Num44z2"/>
    <w:rsid w:val="00F51A34"/>
  </w:style>
  <w:style w:type="character" w:customStyle="1" w:styleId="WW8Num44z3">
    <w:name w:val="WW8Num44z3"/>
    <w:rsid w:val="00F51A34"/>
  </w:style>
  <w:style w:type="character" w:customStyle="1" w:styleId="WW8Num44z4">
    <w:name w:val="WW8Num44z4"/>
    <w:rsid w:val="00F51A34"/>
  </w:style>
  <w:style w:type="character" w:customStyle="1" w:styleId="WW8Num44z5">
    <w:name w:val="WW8Num44z5"/>
    <w:rsid w:val="00F51A34"/>
  </w:style>
  <w:style w:type="character" w:customStyle="1" w:styleId="WW8Num44z6">
    <w:name w:val="WW8Num44z6"/>
    <w:rsid w:val="00F51A34"/>
  </w:style>
  <w:style w:type="character" w:customStyle="1" w:styleId="WW8Num44z7">
    <w:name w:val="WW8Num44z7"/>
    <w:rsid w:val="00F51A34"/>
  </w:style>
  <w:style w:type="character" w:customStyle="1" w:styleId="WW8Num44z8">
    <w:name w:val="WW8Num44z8"/>
    <w:rsid w:val="00F51A34"/>
  </w:style>
  <w:style w:type="character" w:customStyle="1" w:styleId="WW8Num45z0">
    <w:name w:val="WW8Num45z0"/>
    <w:rsid w:val="00F51A34"/>
    <w:rPr>
      <w:rFonts w:hint="default"/>
    </w:rPr>
  </w:style>
  <w:style w:type="character" w:customStyle="1" w:styleId="WW8Num46z0">
    <w:name w:val="WW8Num46z0"/>
    <w:rsid w:val="00F51A34"/>
  </w:style>
  <w:style w:type="character" w:customStyle="1" w:styleId="WW8Num46z1">
    <w:name w:val="WW8Num46z1"/>
    <w:rsid w:val="00F51A34"/>
  </w:style>
  <w:style w:type="character" w:customStyle="1" w:styleId="WW8Num46z2">
    <w:name w:val="WW8Num46z2"/>
    <w:rsid w:val="00F51A34"/>
  </w:style>
  <w:style w:type="character" w:customStyle="1" w:styleId="WW8Num46z3">
    <w:name w:val="WW8Num46z3"/>
    <w:rsid w:val="00F51A34"/>
  </w:style>
  <w:style w:type="character" w:customStyle="1" w:styleId="WW8Num46z4">
    <w:name w:val="WW8Num46z4"/>
    <w:rsid w:val="00F51A34"/>
  </w:style>
  <w:style w:type="character" w:customStyle="1" w:styleId="WW8Num46z5">
    <w:name w:val="WW8Num46z5"/>
    <w:rsid w:val="00F51A34"/>
  </w:style>
  <w:style w:type="character" w:customStyle="1" w:styleId="WW8Num46z6">
    <w:name w:val="WW8Num46z6"/>
    <w:rsid w:val="00F51A34"/>
  </w:style>
  <w:style w:type="character" w:customStyle="1" w:styleId="WW8Num46z7">
    <w:name w:val="WW8Num46z7"/>
    <w:rsid w:val="00F51A34"/>
  </w:style>
  <w:style w:type="character" w:customStyle="1" w:styleId="WW8Num46z8">
    <w:name w:val="WW8Num46z8"/>
    <w:rsid w:val="00F51A34"/>
  </w:style>
  <w:style w:type="character" w:customStyle="1" w:styleId="WW8Num47z0">
    <w:name w:val="WW8Num47z0"/>
    <w:rsid w:val="00F51A34"/>
  </w:style>
  <w:style w:type="character" w:customStyle="1" w:styleId="WW8Num47z1">
    <w:name w:val="WW8Num47z1"/>
    <w:rsid w:val="00F51A34"/>
  </w:style>
  <w:style w:type="character" w:customStyle="1" w:styleId="WW8Num47z2">
    <w:name w:val="WW8Num47z2"/>
    <w:rsid w:val="00F51A34"/>
  </w:style>
  <w:style w:type="character" w:customStyle="1" w:styleId="WW8Num47z3">
    <w:name w:val="WW8Num47z3"/>
    <w:rsid w:val="00F51A34"/>
  </w:style>
  <w:style w:type="character" w:customStyle="1" w:styleId="WW8Num47z4">
    <w:name w:val="WW8Num47z4"/>
    <w:rsid w:val="00F51A34"/>
  </w:style>
  <w:style w:type="character" w:customStyle="1" w:styleId="WW8Num47z5">
    <w:name w:val="WW8Num47z5"/>
    <w:rsid w:val="00F51A34"/>
  </w:style>
  <w:style w:type="character" w:customStyle="1" w:styleId="WW8Num47z6">
    <w:name w:val="WW8Num47z6"/>
    <w:rsid w:val="00F51A34"/>
  </w:style>
  <w:style w:type="character" w:customStyle="1" w:styleId="WW8Num47z7">
    <w:name w:val="WW8Num47z7"/>
    <w:rsid w:val="00F51A34"/>
  </w:style>
  <w:style w:type="character" w:customStyle="1" w:styleId="WW8Num47z8">
    <w:name w:val="WW8Num47z8"/>
    <w:rsid w:val="00F51A34"/>
  </w:style>
  <w:style w:type="character" w:customStyle="1" w:styleId="WW8Num48z0">
    <w:name w:val="WW8Num48z0"/>
    <w:rsid w:val="00F51A34"/>
    <w:rPr>
      <w:rFonts w:hint="default"/>
    </w:rPr>
  </w:style>
  <w:style w:type="character" w:customStyle="1" w:styleId="WW8Num49z0">
    <w:name w:val="WW8Num49z0"/>
    <w:rsid w:val="00F51A34"/>
    <w:rPr>
      <w:rFonts w:hint="default"/>
    </w:rPr>
  </w:style>
  <w:style w:type="character" w:customStyle="1" w:styleId="WW8Num49z1">
    <w:name w:val="WW8Num49z1"/>
    <w:rsid w:val="00F51A34"/>
  </w:style>
  <w:style w:type="character" w:customStyle="1" w:styleId="WW8Num49z2">
    <w:name w:val="WW8Num49z2"/>
    <w:rsid w:val="00F51A34"/>
  </w:style>
  <w:style w:type="character" w:customStyle="1" w:styleId="WW8Num49z3">
    <w:name w:val="WW8Num49z3"/>
    <w:rsid w:val="00F51A34"/>
  </w:style>
  <w:style w:type="character" w:customStyle="1" w:styleId="WW8Num49z4">
    <w:name w:val="WW8Num49z4"/>
    <w:rsid w:val="00F51A34"/>
  </w:style>
  <w:style w:type="character" w:customStyle="1" w:styleId="WW8Num49z5">
    <w:name w:val="WW8Num49z5"/>
    <w:rsid w:val="00F51A34"/>
  </w:style>
  <w:style w:type="character" w:customStyle="1" w:styleId="WW8Num49z6">
    <w:name w:val="WW8Num49z6"/>
    <w:rsid w:val="00F51A34"/>
  </w:style>
  <w:style w:type="character" w:customStyle="1" w:styleId="WW8Num49z7">
    <w:name w:val="WW8Num49z7"/>
    <w:rsid w:val="00F51A34"/>
  </w:style>
  <w:style w:type="character" w:customStyle="1" w:styleId="WW8Num49z8">
    <w:name w:val="WW8Num49z8"/>
    <w:rsid w:val="00F51A34"/>
  </w:style>
  <w:style w:type="character" w:customStyle="1" w:styleId="HTML3">
    <w:name w:val="Стандартный HTML Знак Знак Знак"/>
    <w:rsid w:val="00F51A34"/>
    <w:rPr>
      <w:rFonts w:ascii="Courier New" w:hAnsi="Courier New" w:cs="Courier New"/>
      <w:lang w:val="ru-RU" w:eastAsia="ar-SA" w:bidi="ar-SA"/>
    </w:rPr>
  </w:style>
  <w:style w:type="character" w:customStyle="1" w:styleId="affffb">
    <w:name w:val="Символ сноски"/>
    <w:rsid w:val="00F51A34"/>
    <w:rPr>
      <w:rFonts w:cs="Times New Roman"/>
      <w:vertAlign w:val="superscript"/>
    </w:rPr>
  </w:style>
  <w:style w:type="character" w:customStyle="1" w:styleId="affffc">
    <w:name w:val="Текст сноски Знак Знак Знак"/>
    <w:rsid w:val="00F51A34"/>
    <w:rPr>
      <w:lang w:val="ru-RU" w:eastAsia="ar-SA" w:bidi="ar-SA"/>
    </w:rPr>
  </w:style>
  <w:style w:type="character" w:customStyle="1" w:styleId="Web">
    <w:name w:val="Обычный (Web) Знак"/>
    <w:rsid w:val="00F51A34"/>
    <w:rPr>
      <w:sz w:val="24"/>
      <w:szCs w:val="24"/>
      <w:lang w:val="ru-RU" w:eastAsia="ar-SA" w:bidi="ar-SA"/>
    </w:rPr>
  </w:style>
  <w:style w:type="paragraph" w:customStyle="1" w:styleId="1fff0">
    <w:name w:val="1"/>
    <w:basedOn w:val="a"/>
    <w:rsid w:val="00F51A34"/>
    <w:pPr>
      <w:suppressAutoHyphens/>
      <w:spacing w:before="100" w:after="100"/>
    </w:pPr>
    <w:rPr>
      <w:rFonts w:ascii="Tahoma" w:hAnsi="Tahoma" w:cs="Tahoma"/>
      <w:lang w:val="en-US" w:eastAsia="ar-SA"/>
    </w:rPr>
  </w:style>
  <w:style w:type="paragraph" w:customStyle="1" w:styleId="affffd">
    <w:name w:val="МИНИСТРУ ЗДРАВООХРАНЕНИЯ РОСТОВС"/>
    <w:rsid w:val="00F51A34"/>
    <w:pPr>
      <w:suppressAutoHyphens/>
      <w:spacing w:after="0" w:line="240" w:lineRule="auto"/>
    </w:pPr>
    <w:rPr>
      <w:rFonts w:ascii="Times New Roman" w:eastAsia="Times New Roman" w:hAnsi="Times New Roman" w:cs="Times New Roman"/>
      <w:sz w:val="20"/>
      <w:szCs w:val="20"/>
      <w:lang w:eastAsia="ar-SA"/>
    </w:rPr>
  </w:style>
  <w:style w:type="paragraph" w:customStyle="1" w:styleId="Web0">
    <w:name w:val="Обычный (Web)"/>
    <w:basedOn w:val="a"/>
    <w:rsid w:val="00F51A34"/>
    <w:pPr>
      <w:suppressAutoHyphens/>
    </w:pPr>
    <w:rPr>
      <w:sz w:val="24"/>
      <w:szCs w:val="24"/>
      <w:lang w:eastAsia="ar-SA"/>
    </w:rPr>
  </w:style>
  <w:style w:type="paragraph" w:customStyle="1" w:styleId="1fff1">
    <w:name w:val="1 Знак Знак Знак Знак"/>
    <w:basedOn w:val="a"/>
    <w:rsid w:val="00F51A34"/>
    <w:pPr>
      <w:suppressAutoHyphens/>
      <w:spacing w:before="100" w:after="100"/>
    </w:pPr>
    <w:rPr>
      <w:rFonts w:ascii="Tahoma" w:hAnsi="Tahoma" w:cs="Tahoma"/>
      <w:lang w:val="en-US" w:eastAsia="ar-SA"/>
    </w:rPr>
  </w:style>
  <w:style w:type="character" w:customStyle="1" w:styleId="affffe">
    <w:name w:val="????? ??????? ????"/>
    <w:basedOn w:val="2f3"/>
    <w:rsid w:val="00F51A34"/>
    <w:rPr>
      <w:rFonts w:ascii="Tahoma" w:hAnsi="Tahoma"/>
      <w:sz w:val="16"/>
    </w:rPr>
  </w:style>
  <w:style w:type="character" w:customStyle="1" w:styleId="2f6">
    <w:name w:val="????????? 2 ????"/>
    <w:basedOn w:val="2f3"/>
    <w:rsid w:val="00F51A34"/>
    <w:rPr>
      <w:sz w:val="28"/>
    </w:rPr>
  </w:style>
  <w:style w:type="character" w:customStyle="1" w:styleId="3e">
    <w:name w:val="????????? 3 ????"/>
    <w:basedOn w:val="2f3"/>
    <w:rsid w:val="00F51A34"/>
    <w:rPr>
      <w:rFonts w:ascii="Cambria" w:hAnsi="Cambria"/>
      <w:b/>
      <w:color w:val="808080"/>
    </w:rPr>
  </w:style>
  <w:style w:type="character" w:customStyle="1" w:styleId="47">
    <w:name w:val="????????? 4 ????"/>
    <w:basedOn w:val="2f3"/>
    <w:rsid w:val="00F51A34"/>
    <w:rPr>
      <w:b/>
      <w:sz w:val="28"/>
    </w:rPr>
  </w:style>
  <w:style w:type="character" w:customStyle="1" w:styleId="52">
    <w:name w:val="????????? 5 ????"/>
    <w:basedOn w:val="2f3"/>
    <w:rsid w:val="00F51A34"/>
    <w:rPr>
      <w:rFonts w:ascii="Cambria" w:hAnsi="Cambria"/>
      <w:color w:val="000080"/>
    </w:rPr>
  </w:style>
  <w:style w:type="character" w:customStyle="1" w:styleId="62">
    <w:name w:val="????????? 6 ????"/>
    <w:basedOn w:val="2f3"/>
    <w:rsid w:val="00F51A34"/>
    <w:rPr>
      <w:b/>
    </w:rPr>
  </w:style>
  <w:style w:type="character" w:customStyle="1" w:styleId="71">
    <w:name w:val="????????? 7 ????"/>
    <w:basedOn w:val="2f3"/>
    <w:rsid w:val="00F51A34"/>
    <w:rPr>
      <w:rFonts w:ascii="Cambria" w:hAnsi="Cambria"/>
      <w:i/>
      <w:color w:val="808080"/>
    </w:rPr>
  </w:style>
  <w:style w:type="character" w:customStyle="1" w:styleId="82">
    <w:name w:val="????????? 8 ????"/>
    <w:basedOn w:val="2f3"/>
    <w:rsid w:val="00F51A34"/>
    <w:rPr>
      <w:rFonts w:ascii="Cambria" w:hAnsi="Cambria"/>
      <w:color w:val="808080"/>
    </w:rPr>
  </w:style>
  <w:style w:type="character" w:customStyle="1" w:styleId="92">
    <w:name w:val="????????? 9 ????"/>
    <w:basedOn w:val="2f3"/>
    <w:rsid w:val="00F51A34"/>
    <w:rPr>
      <w:rFonts w:ascii="Cambria" w:hAnsi="Cambria"/>
      <w:i/>
      <w:color w:val="808080"/>
    </w:rPr>
  </w:style>
  <w:style w:type="character" w:customStyle="1" w:styleId="1fff2">
    <w:name w:val="????????? 1 ????"/>
    <w:basedOn w:val="2f3"/>
    <w:rsid w:val="00F51A34"/>
    <w:rPr>
      <w:rFonts w:ascii="AG Souvenir" w:hAnsi="AG Souvenir"/>
      <w:b/>
      <w:spacing w:val="38"/>
      <w:sz w:val="28"/>
    </w:rPr>
  </w:style>
  <w:style w:type="character" w:customStyle="1" w:styleId="314">
    <w:name w:val="????????? 3 ????1"/>
    <w:rsid w:val="00F51A34"/>
    <w:rPr>
      <w:rFonts w:ascii="Arial" w:hAnsi="Arial"/>
      <w:b/>
      <w:sz w:val="26"/>
    </w:rPr>
  </w:style>
  <w:style w:type="character" w:customStyle="1" w:styleId="HTML4">
    <w:name w:val="??????????? HTML ????"/>
    <w:basedOn w:val="2f3"/>
    <w:rsid w:val="00F51A34"/>
    <w:rPr>
      <w:rFonts w:ascii="Courier New" w:hAnsi="Courier New"/>
    </w:rPr>
  </w:style>
  <w:style w:type="character" w:customStyle="1" w:styleId="afffff">
    <w:name w:val="????? ?????? ????"/>
    <w:rsid w:val="00F51A34"/>
    <w:rPr>
      <w:sz w:val="24"/>
    </w:rPr>
  </w:style>
  <w:style w:type="character" w:customStyle="1" w:styleId="1fff3">
    <w:name w:val="????? ?????? ????1"/>
    <w:basedOn w:val="2f3"/>
    <w:rsid w:val="00F51A34"/>
  </w:style>
  <w:style w:type="character" w:customStyle="1" w:styleId="afffff0">
    <w:name w:val="??????? ?????????? ????"/>
    <w:basedOn w:val="2f3"/>
    <w:rsid w:val="00F51A34"/>
  </w:style>
  <w:style w:type="character" w:customStyle="1" w:styleId="afffff1">
    <w:name w:val="?????? ?????????? ????"/>
    <w:basedOn w:val="2f3"/>
    <w:rsid w:val="00F51A34"/>
  </w:style>
  <w:style w:type="character" w:customStyle="1" w:styleId="afffff2">
    <w:name w:val="????? ???????? ?????? ????"/>
    <w:basedOn w:val="2f3"/>
    <w:rsid w:val="00F51A34"/>
  </w:style>
  <w:style w:type="character" w:customStyle="1" w:styleId="afffff3">
    <w:name w:val="???????? ????"/>
    <w:basedOn w:val="2f3"/>
    <w:rsid w:val="00F51A34"/>
    <w:rPr>
      <w:rFonts w:ascii="Cambria" w:hAnsi="Cambria"/>
      <w:color w:val="000080"/>
      <w:spacing w:val="5"/>
      <w:kern w:val="1"/>
      <w:sz w:val="52"/>
    </w:rPr>
  </w:style>
  <w:style w:type="character" w:customStyle="1" w:styleId="afffff4">
    <w:name w:val="???????? ????? ????"/>
    <w:basedOn w:val="2f3"/>
    <w:rsid w:val="00F51A34"/>
    <w:rPr>
      <w:sz w:val="28"/>
    </w:rPr>
  </w:style>
  <w:style w:type="character" w:customStyle="1" w:styleId="afffff5">
    <w:name w:val="???????? ????? ? ???????? ????"/>
    <w:basedOn w:val="2f3"/>
    <w:rsid w:val="00F51A34"/>
    <w:rPr>
      <w:sz w:val="28"/>
    </w:rPr>
  </w:style>
  <w:style w:type="character" w:customStyle="1" w:styleId="afffff6">
    <w:name w:val="???????????? ????"/>
    <w:basedOn w:val="2f3"/>
    <w:rsid w:val="00F51A34"/>
    <w:rPr>
      <w:rFonts w:ascii="Cambria" w:hAnsi="Cambria"/>
      <w:i/>
      <w:color w:val="808080"/>
      <w:spacing w:val="15"/>
      <w:sz w:val="24"/>
    </w:rPr>
  </w:style>
  <w:style w:type="character" w:customStyle="1" w:styleId="2f7">
    <w:name w:val="???????? ????? 2 ????"/>
    <w:basedOn w:val="2f3"/>
    <w:rsid w:val="00F51A34"/>
    <w:rPr>
      <w:sz w:val="24"/>
    </w:rPr>
  </w:style>
  <w:style w:type="character" w:customStyle="1" w:styleId="2f8">
    <w:name w:val="???????? ????? ? ???????? 2 ????"/>
    <w:basedOn w:val="2f3"/>
    <w:rsid w:val="00F51A34"/>
  </w:style>
  <w:style w:type="character" w:customStyle="1" w:styleId="3f">
    <w:name w:val="???????? ????? ? ???????? 3 ????"/>
    <w:basedOn w:val="2f3"/>
    <w:rsid w:val="00F51A34"/>
    <w:rPr>
      <w:sz w:val="16"/>
    </w:rPr>
  </w:style>
  <w:style w:type="character" w:customStyle="1" w:styleId="afffff7">
    <w:name w:val="????? ????????? ????"/>
    <w:basedOn w:val="2f3"/>
    <w:rsid w:val="00F51A34"/>
    <w:rPr>
      <w:rFonts w:ascii="Tahoma" w:hAnsi="Tahoma"/>
    </w:rPr>
  </w:style>
  <w:style w:type="character" w:customStyle="1" w:styleId="afffff8">
    <w:name w:val="????? ????"/>
    <w:basedOn w:val="2f3"/>
    <w:rsid w:val="00F51A34"/>
    <w:rPr>
      <w:rFonts w:ascii="Courier New" w:hAnsi="Courier New"/>
    </w:rPr>
  </w:style>
  <w:style w:type="character" w:customStyle="1" w:styleId="afffff9">
    <w:name w:val="??? ????????? ????"/>
    <w:rsid w:val="00F51A34"/>
    <w:rPr>
      <w:rFonts w:ascii="Calibri" w:hAnsi="Calibri"/>
      <w:sz w:val="22"/>
    </w:rPr>
  </w:style>
  <w:style w:type="character" w:customStyle="1" w:styleId="2f9">
    <w:name w:val="?????? 2 ????"/>
    <w:basedOn w:val="2f3"/>
    <w:rsid w:val="00F51A34"/>
    <w:rPr>
      <w:rFonts w:ascii="Calibri" w:hAnsi="Calibri"/>
      <w:i/>
      <w:color w:val="000000"/>
    </w:rPr>
  </w:style>
  <w:style w:type="character" w:customStyle="1" w:styleId="afffffa">
    <w:name w:val="?????????? ?????? ????"/>
    <w:basedOn w:val="2f3"/>
    <w:rsid w:val="00F51A34"/>
    <w:rPr>
      <w:rFonts w:ascii="Calibri" w:hAnsi="Calibri"/>
      <w:b/>
      <w:i/>
      <w:color w:val="808080"/>
    </w:rPr>
  </w:style>
  <w:style w:type="character" w:customStyle="1" w:styleId="ConsPlusNonformat2">
    <w:name w:val="ConsPlusNonformat ????"/>
    <w:rsid w:val="00F51A34"/>
    <w:rPr>
      <w:rFonts w:ascii="Courier New" w:hAnsi="Courier New"/>
      <w:sz w:val="22"/>
    </w:rPr>
  </w:style>
  <w:style w:type="character" w:customStyle="1" w:styleId="QuoteChar">
    <w:name w:val="Quote Char"/>
    <w:link w:val="217"/>
    <w:uiPriority w:val="99"/>
    <w:rsid w:val="00F51A34"/>
    <w:rPr>
      <w:i/>
      <w:color w:val="000000"/>
    </w:rPr>
  </w:style>
  <w:style w:type="paragraph" w:customStyle="1" w:styleId="217">
    <w:name w:val="Цитата 21"/>
    <w:basedOn w:val="a"/>
    <w:next w:val="a"/>
    <w:link w:val="QuoteChar"/>
    <w:uiPriority w:val="99"/>
    <w:rsid w:val="00F51A34"/>
    <w:pPr>
      <w:spacing w:after="200" w:line="276" w:lineRule="auto"/>
    </w:pPr>
    <w:rPr>
      <w:rFonts w:asciiTheme="minorHAnsi" w:eastAsiaTheme="minorHAnsi" w:hAnsiTheme="minorHAnsi" w:cstheme="minorBidi"/>
      <w:i/>
      <w:color w:val="000000"/>
      <w:sz w:val="22"/>
      <w:szCs w:val="22"/>
      <w:lang w:eastAsia="en-US"/>
    </w:rPr>
  </w:style>
  <w:style w:type="character" w:customStyle="1" w:styleId="IntenseQuoteChar">
    <w:name w:val="Intense Quote Char"/>
    <w:link w:val="1fff4"/>
    <w:uiPriority w:val="99"/>
    <w:rsid w:val="00F51A34"/>
    <w:rPr>
      <w:b/>
      <w:i/>
      <w:color w:val="808080"/>
    </w:rPr>
  </w:style>
  <w:style w:type="paragraph" w:customStyle="1" w:styleId="1fff4">
    <w:name w:val="Выделенная цитата1"/>
    <w:basedOn w:val="a"/>
    <w:next w:val="a"/>
    <w:link w:val="IntenseQuoteChar"/>
    <w:uiPriority w:val="99"/>
    <w:rsid w:val="00F51A34"/>
    <w:pPr>
      <w:pBdr>
        <w:bottom w:val="single" w:sz="4" w:space="4" w:color="4F81BD"/>
      </w:pBdr>
      <w:spacing w:before="200" w:after="280" w:line="276" w:lineRule="auto"/>
      <w:ind w:left="936" w:right="936"/>
    </w:pPr>
    <w:rPr>
      <w:rFonts w:asciiTheme="minorHAnsi" w:eastAsiaTheme="minorHAnsi" w:hAnsiTheme="minorHAnsi" w:cstheme="minorBidi"/>
      <w:b/>
      <w:i/>
      <w:color w:val="808080"/>
      <w:sz w:val="22"/>
      <w:szCs w:val="22"/>
      <w:lang w:eastAsia="en-US"/>
    </w:rPr>
  </w:style>
  <w:style w:type="character" w:customStyle="1" w:styleId="CharStyle8">
    <w:name w:val="Char Style 8"/>
    <w:rsid w:val="00F51A34"/>
    <w:rPr>
      <w:b/>
      <w:sz w:val="10"/>
    </w:rPr>
  </w:style>
  <w:style w:type="character" w:customStyle="1" w:styleId="CharStyle9Exact">
    <w:name w:val="Char Style 9 Exact"/>
    <w:rsid w:val="00F51A34"/>
    <w:rPr>
      <w:b/>
      <w:spacing w:val="-2"/>
      <w:sz w:val="9"/>
      <w:u w:val="none"/>
    </w:rPr>
  </w:style>
  <w:style w:type="character" w:customStyle="1" w:styleId="CharStyle5">
    <w:name w:val="Char Style 5"/>
    <w:rsid w:val="00F51A34"/>
    <w:rPr>
      <w:sz w:val="10"/>
    </w:rPr>
  </w:style>
  <w:style w:type="character" w:customStyle="1" w:styleId="ListLabel2">
    <w:name w:val="ListLabel 2"/>
    <w:rsid w:val="00F51A34"/>
  </w:style>
  <w:style w:type="character" w:customStyle="1" w:styleId="ListLabel3">
    <w:name w:val="ListLabel 3"/>
    <w:rsid w:val="00F51A34"/>
  </w:style>
  <w:style w:type="paragraph" w:customStyle="1" w:styleId="afffffb">
    <w:name w:val="?????????"/>
    <w:basedOn w:val="a"/>
    <w:next w:val="a0"/>
    <w:rsid w:val="00F51A34"/>
    <w:pPr>
      <w:keepNext/>
      <w:suppressAutoHyphens/>
      <w:overflowPunct w:val="0"/>
      <w:autoSpaceDE w:val="0"/>
      <w:autoSpaceDN w:val="0"/>
      <w:adjustRightInd w:val="0"/>
      <w:spacing w:before="240" w:after="120"/>
      <w:textAlignment w:val="baseline"/>
    </w:pPr>
    <w:rPr>
      <w:rFonts w:ascii="Arial" w:hAnsi="Arial"/>
      <w:sz w:val="28"/>
    </w:rPr>
  </w:style>
  <w:style w:type="paragraph" w:customStyle="1" w:styleId="afffffc">
    <w:name w:val="????????"/>
    <w:basedOn w:val="a"/>
    <w:rsid w:val="00F51A34"/>
    <w:pPr>
      <w:suppressLineNumbers/>
      <w:suppressAutoHyphens/>
      <w:overflowPunct w:val="0"/>
      <w:autoSpaceDE w:val="0"/>
      <w:autoSpaceDN w:val="0"/>
      <w:adjustRightInd w:val="0"/>
      <w:spacing w:before="120" w:after="120"/>
      <w:textAlignment w:val="baseline"/>
    </w:pPr>
    <w:rPr>
      <w:i/>
      <w:sz w:val="24"/>
    </w:rPr>
  </w:style>
  <w:style w:type="paragraph" w:customStyle="1" w:styleId="322">
    <w:name w:val="Основной текст с отступом 32"/>
    <w:basedOn w:val="a"/>
    <w:rsid w:val="00F51A34"/>
    <w:pPr>
      <w:suppressAutoHyphens/>
      <w:overflowPunct w:val="0"/>
      <w:autoSpaceDE w:val="0"/>
      <w:autoSpaceDN w:val="0"/>
      <w:adjustRightInd w:val="0"/>
      <w:spacing w:after="120"/>
      <w:ind w:left="283"/>
      <w:jc w:val="both"/>
      <w:textAlignment w:val="baseline"/>
    </w:pPr>
    <w:rPr>
      <w:sz w:val="16"/>
    </w:rPr>
  </w:style>
  <w:style w:type="paragraph" w:customStyle="1" w:styleId="2fa">
    <w:name w:val="Текст2"/>
    <w:basedOn w:val="a"/>
    <w:rsid w:val="00F51A34"/>
    <w:pPr>
      <w:suppressAutoHyphens/>
      <w:overflowPunct w:val="0"/>
      <w:autoSpaceDE w:val="0"/>
      <w:autoSpaceDN w:val="0"/>
      <w:adjustRightInd w:val="0"/>
      <w:textAlignment w:val="baseline"/>
    </w:pPr>
    <w:rPr>
      <w:rFonts w:ascii="Courier New" w:hAnsi="Courier New"/>
    </w:rPr>
  </w:style>
  <w:style w:type="paragraph" w:customStyle="1" w:styleId="224">
    <w:name w:val="Цитата 22"/>
    <w:basedOn w:val="a"/>
    <w:link w:val="QuoteChar1"/>
    <w:rsid w:val="00F51A34"/>
    <w:pPr>
      <w:suppressAutoHyphens/>
      <w:overflowPunct w:val="0"/>
      <w:autoSpaceDE w:val="0"/>
      <w:autoSpaceDN w:val="0"/>
      <w:adjustRightInd w:val="0"/>
      <w:spacing w:after="200" w:line="276" w:lineRule="auto"/>
      <w:textAlignment w:val="baseline"/>
    </w:pPr>
    <w:rPr>
      <w:rFonts w:ascii="Calibri" w:hAnsi="Calibri"/>
      <w:i/>
      <w:color w:val="000000"/>
    </w:rPr>
  </w:style>
  <w:style w:type="character" w:customStyle="1" w:styleId="QuoteChar1">
    <w:name w:val="Quote Char1"/>
    <w:basedOn w:val="a1"/>
    <w:link w:val="224"/>
    <w:locked/>
    <w:rsid w:val="00F51A34"/>
    <w:rPr>
      <w:rFonts w:ascii="Calibri" w:eastAsia="Times New Roman" w:hAnsi="Calibri" w:cs="Times New Roman"/>
      <w:i/>
      <w:color w:val="000000"/>
      <w:sz w:val="20"/>
      <w:szCs w:val="20"/>
      <w:lang w:eastAsia="ru-RU"/>
    </w:rPr>
  </w:style>
  <w:style w:type="paragraph" w:customStyle="1" w:styleId="2fb">
    <w:name w:val="Выделенная цитата2"/>
    <w:basedOn w:val="a"/>
    <w:link w:val="IntenseQuoteChar1"/>
    <w:rsid w:val="00F51A34"/>
    <w:pPr>
      <w:pBdr>
        <w:bottom w:val="single" w:sz="6" w:space="4" w:color="808080"/>
      </w:pBdr>
      <w:suppressAutoHyphens/>
      <w:overflowPunct w:val="0"/>
      <w:autoSpaceDE w:val="0"/>
      <w:autoSpaceDN w:val="0"/>
      <w:adjustRightInd w:val="0"/>
      <w:spacing w:before="200" w:after="280" w:line="276" w:lineRule="auto"/>
      <w:ind w:left="936" w:right="936"/>
      <w:textAlignment w:val="baseline"/>
    </w:pPr>
    <w:rPr>
      <w:rFonts w:ascii="Calibri" w:hAnsi="Calibri"/>
      <w:b/>
      <w:i/>
      <w:color w:val="808080"/>
    </w:rPr>
  </w:style>
  <w:style w:type="character" w:customStyle="1" w:styleId="IntenseQuoteChar1">
    <w:name w:val="Intense Quote Char1"/>
    <w:basedOn w:val="a1"/>
    <w:link w:val="2fb"/>
    <w:locked/>
    <w:rsid w:val="00F51A34"/>
    <w:rPr>
      <w:rFonts w:ascii="Calibri" w:eastAsia="Times New Roman" w:hAnsi="Calibri" w:cs="Times New Roman"/>
      <w:b/>
      <w:i/>
      <w:color w:val="808080"/>
      <w:sz w:val="20"/>
      <w:szCs w:val="20"/>
      <w:lang w:eastAsia="ru-RU"/>
    </w:rPr>
  </w:style>
  <w:style w:type="paragraph" w:customStyle="1" w:styleId="1fff5">
    <w:name w:val="????? ??????1"/>
    <w:basedOn w:val="a"/>
    <w:rsid w:val="00F51A34"/>
    <w:pPr>
      <w:suppressAutoHyphens/>
      <w:overflowPunct w:val="0"/>
      <w:autoSpaceDE w:val="0"/>
      <w:autoSpaceDN w:val="0"/>
      <w:adjustRightInd w:val="0"/>
      <w:spacing w:after="200" w:line="276" w:lineRule="auto"/>
      <w:ind w:left="720"/>
      <w:textAlignment w:val="baseline"/>
    </w:pPr>
    <w:rPr>
      <w:rFonts w:ascii="Calibri" w:hAnsi="Calibri"/>
      <w:sz w:val="22"/>
    </w:rPr>
  </w:style>
  <w:style w:type="paragraph" w:customStyle="1" w:styleId="afffffd">
    <w:name w:val="??????? (????????????)"/>
    <w:basedOn w:val="a"/>
    <w:rsid w:val="00F51A34"/>
    <w:pPr>
      <w:widowControl w:val="0"/>
      <w:suppressAutoHyphens/>
      <w:overflowPunct w:val="0"/>
      <w:autoSpaceDE w:val="0"/>
      <w:autoSpaceDN w:val="0"/>
      <w:adjustRightInd w:val="0"/>
      <w:jc w:val="both"/>
      <w:textAlignment w:val="baseline"/>
    </w:pPr>
    <w:rPr>
      <w:rFonts w:ascii="Courier New" w:hAnsi="Courier New"/>
      <w:sz w:val="24"/>
    </w:rPr>
  </w:style>
  <w:style w:type="paragraph" w:customStyle="1" w:styleId="218">
    <w:name w:val="???????? ????? 21"/>
    <w:basedOn w:val="a"/>
    <w:rsid w:val="00F51A34"/>
    <w:pPr>
      <w:widowControl w:val="0"/>
      <w:suppressAutoHyphens/>
      <w:overflowPunct w:val="0"/>
      <w:autoSpaceDE w:val="0"/>
      <w:autoSpaceDN w:val="0"/>
      <w:adjustRightInd w:val="0"/>
      <w:jc w:val="both"/>
      <w:textAlignment w:val="baseline"/>
    </w:pPr>
    <w:rPr>
      <w:sz w:val="28"/>
    </w:rPr>
  </w:style>
  <w:style w:type="paragraph" w:customStyle="1" w:styleId="afffffe">
    <w:name w:val="????????? ??????"/>
    <w:basedOn w:val="a"/>
    <w:rsid w:val="00F51A34"/>
    <w:pPr>
      <w:suppressAutoHyphens/>
      <w:overflowPunct w:val="0"/>
      <w:autoSpaceDE w:val="0"/>
      <w:autoSpaceDN w:val="0"/>
      <w:adjustRightInd w:val="0"/>
      <w:ind w:left="1612" w:hanging="892"/>
      <w:jc w:val="both"/>
      <w:textAlignment w:val="baseline"/>
    </w:pPr>
    <w:rPr>
      <w:rFonts w:ascii="Arial" w:hAnsi="Arial"/>
      <w:sz w:val="24"/>
    </w:rPr>
  </w:style>
  <w:style w:type="paragraph" w:customStyle="1" w:styleId="219">
    <w:name w:val="?????? 21"/>
    <w:basedOn w:val="a"/>
    <w:rsid w:val="00F51A34"/>
    <w:pPr>
      <w:suppressAutoHyphens/>
      <w:overflowPunct w:val="0"/>
      <w:autoSpaceDE w:val="0"/>
      <w:autoSpaceDN w:val="0"/>
      <w:adjustRightInd w:val="0"/>
      <w:spacing w:after="200" w:line="276" w:lineRule="auto"/>
      <w:textAlignment w:val="baseline"/>
    </w:pPr>
    <w:rPr>
      <w:i/>
      <w:color w:val="000000"/>
    </w:rPr>
  </w:style>
  <w:style w:type="paragraph" w:customStyle="1" w:styleId="1fff6">
    <w:name w:val="?????????? ??????1"/>
    <w:basedOn w:val="a"/>
    <w:rsid w:val="00F51A34"/>
    <w:pPr>
      <w:pBdr>
        <w:bottom w:val="single" w:sz="6" w:space="4" w:color="808080"/>
      </w:pBdr>
      <w:suppressAutoHyphens/>
      <w:overflowPunct w:val="0"/>
      <w:autoSpaceDE w:val="0"/>
      <w:autoSpaceDN w:val="0"/>
      <w:adjustRightInd w:val="0"/>
      <w:spacing w:before="200" w:after="280" w:line="276" w:lineRule="auto"/>
      <w:ind w:left="936" w:right="936"/>
      <w:textAlignment w:val="baseline"/>
    </w:pPr>
    <w:rPr>
      <w:b/>
      <w:i/>
      <w:color w:val="808080"/>
    </w:rPr>
  </w:style>
  <w:style w:type="paragraph" w:customStyle="1" w:styleId="Style70">
    <w:name w:val="Style 7"/>
    <w:basedOn w:val="a"/>
    <w:rsid w:val="00F51A34"/>
    <w:pPr>
      <w:widowControl w:val="0"/>
      <w:shd w:val="clear" w:color="auto" w:fill="FFFFFF"/>
      <w:suppressAutoHyphens/>
      <w:overflowPunct w:val="0"/>
      <w:autoSpaceDE w:val="0"/>
      <w:autoSpaceDN w:val="0"/>
      <w:adjustRightInd w:val="0"/>
      <w:spacing w:before="60" w:after="60" w:line="149" w:lineRule="exact"/>
      <w:textAlignment w:val="baseline"/>
    </w:pPr>
    <w:rPr>
      <w:b/>
      <w:sz w:val="10"/>
    </w:rPr>
  </w:style>
  <w:style w:type="paragraph" w:customStyle="1" w:styleId="Style40">
    <w:name w:val="Style 4"/>
    <w:basedOn w:val="a"/>
    <w:rsid w:val="00F51A34"/>
    <w:pPr>
      <w:widowControl w:val="0"/>
      <w:shd w:val="clear" w:color="auto" w:fill="FFFFFF"/>
      <w:suppressAutoHyphens/>
      <w:overflowPunct w:val="0"/>
      <w:autoSpaceDE w:val="0"/>
      <w:autoSpaceDN w:val="0"/>
      <w:adjustRightInd w:val="0"/>
      <w:spacing w:line="240" w:lineRule="atLeast"/>
      <w:textAlignment w:val="baseline"/>
    </w:pPr>
    <w:rPr>
      <w:sz w:val="10"/>
    </w:rPr>
  </w:style>
  <w:style w:type="paragraph" w:styleId="affff1">
    <w:name w:val="endnote text"/>
    <w:basedOn w:val="a"/>
    <w:link w:val="affff0"/>
    <w:uiPriority w:val="99"/>
    <w:rsid w:val="00F51A34"/>
  </w:style>
  <w:style w:type="character" w:customStyle="1" w:styleId="2fc">
    <w:name w:val="Текст концевой сноски Знак2"/>
    <w:basedOn w:val="a1"/>
    <w:link w:val="affff1"/>
    <w:uiPriority w:val="99"/>
    <w:semiHidden/>
    <w:rsid w:val="00F51A34"/>
    <w:rPr>
      <w:rFonts w:ascii="Times New Roman" w:eastAsia="Times New Roman" w:hAnsi="Times New Roman" w:cs="Times New Roman"/>
      <w:sz w:val="20"/>
      <w:szCs w:val="20"/>
      <w:lang w:eastAsia="ru-RU"/>
    </w:rPr>
  </w:style>
  <w:style w:type="paragraph" w:customStyle="1" w:styleId="affffff">
    <w:name w:val="Заголовок статьи"/>
    <w:basedOn w:val="a"/>
    <w:next w:val="a"/>
    <w:uiPriority w:val="99"/>
    <w:rsid w:val="00F51A34"/>
    <w:pPr>
      <w:autoSpaceDE w:val="0"/>
      <w:autoSpaceDN w:val="0"/>
      <w:adjustRightInd w:val="0"/>
      <w:ind w:left="1612" w:hanging="892"/>
      <w:jc w:val="both"/>
    </w:pPr>
    <w:rPr>
      <w:rFonts w:ascii="Arial" w:hAnsi="Arial" w:cs="Arial"/>
      <w:sz w:val="24"/>
      <w:szCs w:val="24"/>
    </w:rPr>
  </w:style>
  <w:style w:type="character" w:customStyle="1" w:styleId="affffff0">
    <w:name w:val="Сноска_"/>
    <w:basedOn w:val="a1"/>
    <w:link w:val="affffff1"/>
    <w:locked/>
    <w:rsid w:val="00F51A34"/>
    <w:rPr>
      <w:b/>
      <w:bCs/>
      <w:sz w:val="19"/>
      <w:szCs w:val="19"/>
      <w:shd w:val="clear" w:color="auto" w:fill="FFFFFF"/>
    </w:rPr>
  </w:style>
  <w:style w:type="paragraph" w:customStyle="1" w:styleId="affffff1">
    <w:name w:val="Сноска"/>
    <w:basedOn w:val="a"/>
    <w:link w:val="affffff0"/>
    <w:uiPriority w:val="99"/>
    <w:rsid w:val="00F51A34"/>
    <w:pPr>
      <w:widowControl w:val="0"/>
      <w:shd w:val="clear" w:color="auto" w:fill="FFFFFF"/>
      <w:spacing w:line="240" w:lineRule="atLeast"/>
    </w:pPr>
    <w:rPr>
      <w:rFonts w:asciiTheme="minorHAnsi" w:eastAsiaTheme="minorHAnsi" w:hAnsiTheme="minorHAnsi" w:cstheme="minorBidi"/>
      <w:b/>
      <w:bCs/>
      <w:sz w:val="19"/>
      <w:szCs w:val="19"/>
      <w:shd w:val="clear" w:color="auto" w:fill="FFFFFF"/>
      <w:lang w:eastAsia="en-US"/>
    </w:rPr>
  </w:style>
  <w:style w:type="paragraph" w:customStyle="1" w:styleId="410">
    <w:name w:val="Заголовок 41"/>
    <w:basedOn w:val="a"/>
    <w:next w:val="a"/>
    <w:rsid w:val="00F51A34"/>
    <w:pPr>
      <w:keepNext/>
      <w:keepLines/>
      <w:spacing w:before="200"/>
      <w:outlineLvl w:val="3"/>
    </w:pPr>
    <w:rPr>
      <w:rFonts w:ascii="Cambria" w:hAnsi="Cambria"/>
      <w:b/>
      <w:bCs/>
      <w:i/>
      <w:iCs/>
      <w:color w:val="4F81BD"/>
    </w:rPr>
  </w:style>
  <w:style w:type="paragraph" w:styleId="2fd">
    <w:name w:val="toc 2"/>
    <w:next w:val="a"/>
    <w:link w:val="2fe"/>
    <w:qFormat/>
    <w:rsid w:val="00F51A34"/>
    <w:pPr>
      <w:spacing w:after="0" w:line="240" w:lineRule="auto"/>
      <w:ind w:left="200"/>
    </w:pPr>
    <w:rPr>
      <w:rFonts w:ascii="XO Thames" w:eastAsia="Times New Roman" w:hAnsi="XO Thames" w:cs="Times New Roman"/>
      <w:color w:val="000000"/>
      <w:sz w:val="28"/>
      <w:szCs w:val="20"/>
      <w:lang w:eastAsia="ru-RU"/>
    </w:rPr>
  </w:style>
  <w:style w:type="character" w:customStyle="1" w:styleId="2fe">
    <w:name w:val="Оглавление 2 Знак"/>
    <w:link w:val="2fd"/>
    <w:rsid w:val="00F51A34"/>
    <w:rPr>
      <w:rFonts w:ascii="XO Thames" w:eastAsia="Times New Roman" w:hAnsi="XO Thames" w:cs="Times New Roman"/>
      <w:color w:val="000000"/>
      <w:sz w:val="28"/>
      <w:szCs w:val="20"/>
      <w:lang w:eastAsia="ru-RU"/>
    </w:rPr>
  </w:style>
  <w:style w:type="paragraph" w:styleId="48">
    <w:name w:val="toc 4"/>
    <w:next w:val="a"/>
    <w:link w:val="49"/>
    <w:qFormat/>
    <w:rsid w:val="00F51A34"/>
    <w:pPr>
      <w:spacing w:after="0" w:line="240" w:lineRule="auto"/>
      <w:ind w:left="600"/>
    </w:pPr>
    <w:rPr>
      <w:rFonts w:ascii="XO Thames" w:eastAsia="Times New Roman" w:hAnsi="XO Thames" w:cs="Times New Roman"/>
      <w:color w:val="000000"/>
      <w:sz w:val="28"/>
      <w:szCs w:val="20"/>
      <w:lang w:eastAsia="ru-RU"/>
    </w:rPr>
  </w:style>
  <w:style w:type="character" w:customStyle="1" w:styleId="49">
    <w:name w:val="Оглавление 4 Знак"/>
    <w:link w:val="48"/>
    <w:rsid w:val="00F51A34"/>
    <w:rPr>
      <w:rFonts w:ascii="XO Thames" w:eastAsia="Times New Roman" w:hAnsi="XO Thames" w:cs="Times New Roman"/>
      <w:color w:val="000000"/>
      <w:sz w:val="28"/>
      <w:szCs w:val="20"/>
      <w:lang w:eastAsia="ru-RU"/>
    </w:rPr>
  </w:style>
  <w:style w:type="character" w:customStyle="1" w:styleId="710">
    <w:name w:val="Заголовок 7 Знак1"/>
    <w:rsid w:val="00F51A34"/>
    <w:rPr>
      <w:sz w:val="24"/>
    </w:rPr>
  </w:style>
  <w:style w:type="paragraph" w:customStyle="1" w:styleId="WW8Num17z1">
    <w:name w:val="WW8Num17z1"/>
    <w:rsid w:val="00F51A34"/>
    <w:pPr>
      <w:spacing w:after="0" w:line="240" w:lineRule="auto"/>
    </w:pPr>
    <w:rPr>
      <w:rFonts w:ascii="Times New Roman" w:eastAsia="Times New Roman" w:hAnsi="Times New Roman" w:cs="Times New Roman"/>
      <w:color w:val="000000"/>
      <w:sz w:val="20"/>
      <w:szCs w:val="20"/>
      <w:lang w:eastAsia="ru-RU"/>
    </w:rPr>
  </w:style>
  <w:style w:type="paragraph" w:customStyle="1" w:styleId="affffff2">
    <w:name w:val="Таб_заг Знак"/>
    <w:rsid w:val="00F51A34"/>
    <w:pPr>
      <w:spacing w:after="0" w:line="240" w:lineRule="auto"/>
    </w:pPr>
    <w:rPr>
      <w:rFonts w:ascii="Times New Roman" w:eastAsia="Times New Roman" w:hAnsi="Times New Roman" w:cs="Times New Roman"/>
      <w:color w:val="000000"/>
      <w:sz w:val="24"/>
      <w:szCs w:val="20"/>
      <w:lang w:eastAsia="ru-RU"/>
    </w:rPr>
  </w:style>
  <w:style w:type="paragraph" w:styleId="63">
    <w:name w:val="toc 6"/>
    <w:next w:val="a"/>
    <w:link w:val="64"/>
    <w:qFormat/>
    <w:rsid w:val="00F51A34"/>
    <w:pPr>
      <w:spacing w:after="0" w:line="240" w:lineRule="auto"/>
      <w:ind w:left="1000"/>
    </w:pPr>
    <w:rPr>
      <w:rFonts w:ascii="XO Thames" w:eastAsia="Times New Roman" w:hAnsi="XO Thames" w:cs="Times New Roman"/>
      <w:color w:val="000000"/>
      <w:sz w:val="28"/>
      <w:szCs w:val="20"/>
      <w:lang w:eastAsia="ru-RU"/>
    </w:rPr>
  </w:style>
  <w:style w:type="character" w:customStyle="1" w:styleId="64">
    <w:name w:val="Оглавление 6 Знак"/>
    <w:link w:val="63"/>
    <w:rsid w:val="00F51A34"/>
    <w:rPr>
      <w:rFonts w:ascii="XO Thames" w:eastAsia="Times New Roman" w:hAnsi="XO Thames" w:cs="Times New Roman"/>
      <w:color w:val="000000"/>
      <w:sz w:val="28"/>
      <w:szCs w:val="20"/>
      <w:lang w:eastAsia="ru-RU"/>
    </w:rPr>
  </w:style>
  <w:style w:type="paragraph" w:customStyle="1" w:styleId="affffff3">
    <w:name w:val="Красная строка Знак"/>
    <w:rsid w:val="00F51A34"/>
    <w:pPr>
      <w:spacing w:after="0" w:line="240" w:lineRule="auto"/>
    </w:pPr>
    <w:rPr>
      <w:rFonts w:ascii="Arial" w:eastAsia="Times New Roman" w:hAnsi="Arial" w:cs="Times New Roman"/>
      <w:color w:val="000000"/>
      <w:sz w:val="28"/>
      <w:szCs w:val="20"/>
      <w:lang w:eastAsia="ru-RU"/>
    </w:rPr>
  </w:style>
  <w:style w:type="paragraph" w:styleId="72">
    <w:name w:val="toc 7"/>
    <w:next w:val="a"/>
    <w:link w:val="73"/>
    <w:qFormat/>
    <w:rsid w:val="00F51A34"/>
    <w:pPr>
      <w:spacing w:after="0" w:line="240" w:lineRule="auto"/>
      <w:ind w:left="1200"/>
    </w:pPr>
    <w:rPr>
      <w:rFonts w:ascii="XO Thames" w:eastAsia="Times New Roman" w:hAnsi="XO Thames" w:cs="Times New Roman"/>
      <w:color w:val="000000"/>
      <w:sz w:val="28"/>
      <w:szCs w:val="20"/>
      <w:lang w:eastAsia="ru-RU"/>
    </w:rPr>
  </w:style>
  <w:style w:type="character" w:customStyle="1" w:styleId="73">
    <w:name w:val="Оглавление 7 Знак"/>
    <w:link w:val="72"/>
    <w:rsid w:val="00F51A34"/>
    <w:rPr>
      <w:rFonts w:ascii="XO Thames" w:eastAsia="Times New Roman" w:hAnsi="XO Thames" w:cs="Times New Roman"/>
      <w:color w:val="000000"/>
      <w:sz w:val="28"/>
      <w:szCs w:val="20"/>
      <w:lang w:eastAsia="ru-RU"/>
    </w:rPr>
  </w:style>
  <w:style w:type="paragraph" w:customStyle="1" w:styleId="WW8NumSt2z0">
    <w:name w:val="WW8NumSt2z0"/>
    <w:rsid w:val="00F51A34"/>
    <w:pPr>
      <w:spacing w:after="0" w:line="240" w:lineRule="auto"/>
    </w:pPr>
    <w:rPr>
      <w:rFonts w:ascii="Symbol" w:eastAsia="Times New Roman" w:hAnsi="Symbol" w:cs="Times New Roman"/>
      <w:color w:val="000000"/>
      <w:sz w:val="20"/>
      <w:szCs w:val="20"/>
      <w:lang w:eastAsia="ru-RU"/>
    </w:rPr>
  </w:style>
  <w:style w:type="paragraph" w:customStyle="1" w:styleId="affffff4">
    <w:name w:val="Таб_текст Знак"/>
    <w:rsid w:val="00F51A34"/>
    <w:pPr>
      <w:spacing w:after="0" w:line="240" w:lineRule="auto"/>
    </w:pPr>
    <w:rPr>
      <w:rFonts w:ascii="Times New Roman" w:eastAsia="Times New Roman" w:hAnsi="Times New Roman" w:cs="Times New Roman"/>
      <w:color w:val="000000"/>
      <w:sz w:val="24"/>
      <w:szCs w:val="20"/>
      <w:lang w:eastAsia="ru-RU"/>
    </w:rPr>
  </w:style>
  <w:style w:type="character" w:customStyle="1" w:styleId="315">
    <w:name w:val="Основной текст с отступом 3 Знак1"/>
    <w:uiPriority w:val="99"/>
    <w:rsid w:val="00F51A34"/>
    <w:rPr>
      <w:sz w:val="16"/>
    </w:rPr>
  </w:style>
  <w:style w:type="paragraph" w:styleId="2ff">
    <w:name w:val="Quote"/>
    <w:basedOn w:val="a"/>
    <w:next w:val="a"/>
    <w:link w:val="21a"/>
    <w:uiPriority w:val="99"/>
    <w:qFormat/>
    <w:rsid w:val="00F51A34"/>
    <w:pPr>
      <w:ind w:firstLine="709"/>
      <w:jc w:val="both"/>
    </w:pPr>
    <w:rPr>
      <w:i/>
      <w:color w:val="000000"/>
      <w:sz w:val="28"/>
    </w:rPr>
  </w:style>
  <w:style w:type="character" w:customStyle="1" w:styleId="2ff0">
    <w:name w:val="Цитата 2 Знак"/>
    <w:basedOn w:val="a1"/>
    <w:link w:val="2ff"/>
    <w:uiPriority w:val="99"/>
    <w:rsid w:val="00F51A34"/>
    <w:rPr>
      <w:rFonts w:ascii="Times New Roman" w:eastAsia="Times New Roman" w:hAnsi="Times New Roman" w:cs="Times New Roman"/>
      <w:i/>
      <w:iCs/>
      <w:color w:val="000000" w:themeColor="text1"/>
      <w:sz w:val="20"/>
      <w:szCs w:val="20"/>
      <w:lang w:eastAsia="ru-RU"/>
    </w:rPr>
  </w:style>
  <w:style w:type="paragraph" w:customStyle="1" w:styleId="affffff5">
    <w:name w:val="Таб_текст"/>
    <w:basedOn w:val="af9"/>
    <w:qFormat/>
    <w:rsid w:val="00F51A34"/>
    <w:rPr>
      <w:rFonts w:ascii="Times New Roman" w:hAnsi="Times New Roman"/>
      <w:color w:val="000000"/>
      <w:sz w:val="24"/>
      <w:szCs w:val="20"/>
    </w:rPr>
  </w:style>
  <w:style w:type="paragraph" w:customStyle="1" w:styleId="1fff7">
    <w:name w:val="Текст примечания1"/>
    <w:basedOn w:val="a"/>
    <w:rsid w:val="00F51A34"/>
    <w:pPr>
      <w:spacing w:after="200"/>
      <w:ind w:firstLine="709"/>
      <w:jc w:val="both"/>
    </w:pPr>
    <w:rPr>
      <w:color w:val="000000"/>
      <w:sz w:val="28"/>
    </w:rPr>
  </w:style>
  <w:style w:type="paragraph" w:customStyle="1" w:styleId="1fff8">
    <w:name w:val="Сильное выделение1"/>
    <w:link w:val="affffff6"/>
    <w:rsid w:val="00F51A34"/>
    <w:pPr>
      <w:spacing w:after="0" w:line="240" w:lineRule="auto"/>
    </w:pPr>
    <w:rPr>
      <w:rFonts w:ascii="Times New Roman" w:eastAsia="Times New Roman" w:hAnsi="Times New Roman" w:cs="Times New Roman"/>
      <w:b/>
      <w:i/>
      <w:color w:val="000000"/>
      <w:sz w:val="20"/>
      <w:szCs w:val="20"/>
      <w:lang w:eastAsia="ru-RU"/>
    </w:rPr>
  </w:style>
  <w:style w:type="character" w:styleId="affffff6">
    <w:name w:val="Intense Emphasis"/>
    <w:link w:val="1fff8"/>
    <w:rsid w:val="00F51A34"/>
    <w:rPr>
      <w:rFonts w:ascii="Times New Roman" w:eastAsia="Times New Roman" w:hAnsi="Times New Roman" w:cs="Times New Roman"/>
      <w:b/>
      <w:i/>
      <w:color w:val="000000"/>
      <w:sz w:val="20"/>
      <w:szCs w:val="20"/>
      <w:lang w:eastAsia="ru-RU"/>
    </w:rPr>
  </w:style>
  <w:style w:type="character" w:customStyle="1" w:styleId="316">
    <w:name w:val="Заголовок 3 Знак1"/>
    <w:uiPriority w:val="99"/>
    <w:rsid w:val="00F51A34"/>
    <w:rPr>
      <w:b/>
      <w:sz w:val="24"/>
    </w:rPr>
  </w:style>
  <w:style w:type="paragraph" w:customStyle="1" w:styleId="1fff9">
    <w:name w:val="Название книги1"/>
    <w:link w:val="affffff7"/>
    <w:rsid w:val="00F51A34"/>
    <w:pPr>
      <w:spacing w:after="0" w:line="240" w:lineRule="auto"/>
    </w:pPr>
    <w:rPr>
      <w:rFonts w:ascii="Times New Roman" w:eastAsia="Times New Roman" w:hAnsi="Times New Roman" w:cs="Times New Roman"/>
      <w:i/>
      <w:smallCaps/>
      <w:color w:val="000000"/>
      <w:spacing w:val="5"/>
      <w:sz w:val="20"/>
      <w:szCs w:val="20"/>
      <w:lang w:eastAsia="ru-RU"/>
    </w:rPr>
  </w:style>
  <w:style w:type="character" w:styleId="affffff7">
    <w:name w:val="Book Title"/>
    <w:link w:val="1fff9"/>
    <w:rsid w:val="00F51A34"/>
    <w:rPr>
      <w:rFonts w:ascii="Times New Roman" w:eastAsia="Times New Roman" w:hAnsi="Times New Roman" w:cs="Times New Roman"/>
      <w:i/>
      <w:smallCaps/>
      <w:color w:val="000000"/>
      <w:spacing w:val="5"/>
      <w:sz w:val="20"/>
      <w:szCs w:val="20"/>
      <w:lang w:eastAsia="ru-RU"/>
    </w:rPr>
  </w:style>
  <w:style w:type="paragraph" w:customStyle="1" w:styleId="2ff1">
    <w:name w:val="Основной текст (2)"/>
    <w:basedOn w:val="a"/>
    <w:rsid w:val="00F51A34"/>
    <w:pPr>
      <w:widowControl w:val="0"/>
      <w:spacing w:before="360" w:after="900" w:line="0" w:lineRule="atLeast"/>
      <w:ind w:firstLine="567"/>
      <w:jc w:val="center"/>
    </w:pPr>
    <w:rPr>
      <w:color w:val="000000"/>
      <w:sz w:val="26"/>
    </w:rPr>
  </w:style>
  <w:style w:type="paragraph" w:customStyle="1" w:styleId="2ff2">
    <w:name w:val="Основной текст (2)_"/>
    <w:rsid w:val="00F51A34"/>
    <w:pPr>
      <w:spacing w:after="0" w:line="240" w:lineRule="auto"/>
    </w:pPr>
    <w:rPr>
      <w:rFonts w:ascii="Times New Roman" w:eastAsia="Times New Roman" w:hAnsi="Times New Roman" w:cs="Times New Roman"/>
      <w:color w:val="000000"/>
      <w:sz w:val="26"/>
      <w:szCs w:val="20"/>
      <w:highlight w:val="white"/>
      <w:lang w:eastAsia="ru-RU"/>
    </w:rPr>
  </w:style>
  <w:style w:type="character" w:customStyle="1" w:styleId="910">
    <w:name w:val="Заголовок 9 Знак1"/>
    <w:rsid w:val="00F51A34"/>
    <w:rPr>
      <w:rFonts w:ascii="Arial" w:hAnsi="Arial"/>
      <w:sz w:val="22"/>
    </w:rPr>
  </w:style>
  <w:style w:type="paragraph" w:customStyle="1" w:styleId="DefaultParagraphFont0">
    <w:name w:val="Default Paragraph Font_0"/>
    <w:rsid w:val="00F51A34"/>
    <w:pPr>
      <w:spacing w:after="0" w:line="240" w:lineRule="auto"/>
    </w:pPr>
    <w:rPr>
      <w:rFonts w:ascii="Times New Roman" w:eastAsia="Times New Roman" w:hAnsi="Times New Roman" w:cs="Times New Roman"/>
      <w:color w:val="000000"/>
      <w:sz w:val="20"/>
      <w:szCs w:val="20"/>
      <w:lang w:eastAsia="ru-RU"/>
    </w:rPr>
  </w:style>
  <w:style w:type="character" w:customStyle="1" w:styleId="15">
    <w:name w:val="Абзац списка Знак1"/>
    <w:aliases w:val="ПАРАГРАФ Знак1,Абзац списка для документа Знак1"/>
    <w:link w:val="afe"/>
    <w:rsid w:val="00F51A34"/>
    <w:rPr>
      <w:rFonts w:ascii="Times New Roman" w:eastAsia="Times New Roman" w:hAnsi="Times New Roman" w:cs="Times New Roman"/>
      <w:sz w:val="24"/>
      <w:szCs w:val="24"/>
      <w:lang w:eastAsia="ru-RU"/>
    </w:rPr>
  </w:style>
  <w:style w:type="character" w:customStyle="1" w:styleId="21a">
    <w:name w:val="Цитата 2 Знак1"/>
    <w:link w:val="2ff"/>
    <w:uiPriority w:val="99"/>
    <w:rsid w:val="00F51A34"/>
    <w:rPr>
      <w:rFonts w:ascii="Times New Roman" w:eastAsia="Times New Roman" w:hAnsi="Times New Roman" w:cs="Times New Roman"/>
      <w:i/>
      <w:color w:val="000000"/>
      <w:sz w:val="28"/>
      <w:szCs w:val="20"/>
      <w:lang w:eastAsia="ru-RU"/>
    </w:rPr>
  </w:style>
  <w:style w:type="paragraph" w:customStyle="1" w:styleId="1fffa">
    <w:name w:val="Слабое выделение1"/>
    <w:link w:val="affffff8"/>
    <w:rsid w:val="00F51A34"/>
    <w:pPr>
      <w:spacing w:after="0" w:line="240" w:lineRule="auto"/>
    </w:pPr>
    <w:rPr>
      <w:rFonts w:ascii="Times New Roman" w:eastAsia="Times New Roman" w:hAnsi="Times New Roman" w:cs="Times New Roman"/>
      <w:i/>
      <w:color w:val="000000"/>
      <w:sz w:val="20"/>
      <w:szCs w:val="20"/>
      <w:lang w:eastAsia="ru-RU"/>
    </w:rPr>
  </w:style>
  <w:style w:type="character" w:styleId="affffff8">
    <w:name w:val="Subtle Emphasis"/>
    <w:link w:val="1fffa"/>
    <w:rsid w:val="00F51A34"/>
    <w:rPr>
      <w:rFonts w:ascii="Times New Roman" w:eastAsia="Times New Roman" w:hAnsi="Times New Roman" w:cs="Times New Roman"/>
      <w:i/>
      <w:color w:val="000000"/>
      <w:sz w:val="20"/>
      <w:szCs w:val="20"/>
      <w:lang w:eastAsia="ru-RU"/>
    </w:rPr>
  </w:style>
  <w:style w:type="paragraph" w:customStyle="1" w:styleId="1a">
    <w:name w:val="Строгий1"/>
    <w:link w:val="afff2"/>
    <w:rsid w:val="00F51A34"/>
    <w:pPr>
      <w:spacing w:after="0" w:line="240" w:lineRule="auto"/>
    </w:pPr>
    <w:rPr>
      <w:b/>
      <w:bCs/>
    </w:rPr>
  </w:style>
  <w:style w:type="paragraph" w:customStyle="1" w:styleId="affffff9">
    <w:name w:val="Выделенная цитата Знак"/>
    <w:rsid w:val="00F51A34"/>
    <w:rPr>
      <w:i/>
      <w:color w:val="000000"/>
      <w:sz w:val="28"/>
    </w:rPr>
  </w:style>
  <w:style w:type="paragraph" w:styleId="3f0">
    <w:name w:val="toc 3"/>
    <w:next w:val="a"/>
    <w:link w:val="3f1"/>
    <w:qFormat/>
    <w:rsid w:val="00F51A34"/>
    <w:pPr>
      <w:spacing w:after="0" w:line="240" w:lineRule="auto"/>
      <w:ind w:left="400"/>
    </w:pPr>
    <w:rPr>
      <w:rFonts w:ascii="XO Thames" w:eastAsia="Times New Roman" w:hAnsi="XO Thames" w:cs="Times New Roman"/>
      <w:color w:val="000000"/>
      <w:sz w:val="28"/>
      <w:szCs w:val="20"/>
      <w:lang w:eastAsia="ru-RU"/>
    </w:rPr>
  </w:style>
  <w:style w:type="character" w:customStyle="1" w:styleId="3f1">
    <w:name w:val="Оглавление 3 Знак"/>
    <w:link w:val="3f0"/>
    <w:rsid w:val="00F51A34"/>
    <w:rPr>
      <w:rFonts w:ascii="XO Thames" w:eastAsia="Times New Roman" w:hAnsi="XO Thames" w:cs="Times New Roman"/>
      <w:color w:val="000000"/>
      <w:sz w:val="28"/>
      <w:szCs w:val="20"/>
      <w:lang w:eastAsia="ru-RU"/>
    </w:rPr>
  </w:style>
  <w:style w:type="paragraph" w:customStyle="1" w:styleId="1fffb">
    <w:name w:val="Тема примечания Знак1"/>
    <w:rsid w:val="00F51A34"/>
    <w:pPr>
      <w:spacing w:after="0" w:line="240" w:lineRule="auto"/>
    </w:pPr>
    <w:rPr>
      <w:rFonts w:ascii="Times New Roman" w:eastAsia="Times New Roman" w:hAnsi="Times New Roman" w:cs="Times New Roman"/>
      <w:b/>
      <w:color w:val="000000"/>
      <w:sz w:val="20"/>
      <w:szCs w:val="20"/>
      <w:lang w:eastAsia="ru-RU"/>
    </w:rPr>
  </w:style>
  <w:style w:type="character" w:customStyle="1" w:styleId="1fffc">
    <w:name w:val="Текст примечания Знак1"/>
    <w:basedOn w:val="a1"/>
    <w:uiPriority w:val="99"/>
    <w:semiHidden/>
    <w:rsid w:val="00F51A34"/>
    <w:rPr>
      <w:lang w:eastAsia="ar-SA"/>
    </w:rPr>
  </w:style>
  <w:style w:type="character" w:customStyle="1" w:styleId="2ff3">
    <w:name w:val="Тема примечания Знак2"/>
    <w:basedOn w:val="1fffc"/>
    <w:rsid w:val="00F51A34"/>
    <w:rPr>
      <w:b/>
      <w:color w:val="000000"/>
      <w:sz w:val="28"/>
    </w:rPr>
  </w:style>
  <w:style w:type="paragraph" w:customStyle="1" w:styleId="WW8Num18z2">
    <w:name w:val="WW8Num18z2"/>
    <w:rsid w:val="00F51A34"/>
    <w:pPr>
      <w:spacing w:after="0" w:line="240" w:lineRule="auto"/>
    </w:pPr>
    <w:rPr>
      <w:rFonts w:ascii="Wingdings" w:eastAsia="Times New Roman" w:hAnsi="Wingdings" w:cs="Times New Roman"/>
      <w:color w:val="000000"/>
      <w:sz w:val="20"/>
      <w:szCs w:val="20"/>
      <w:lang w:eastAsia="ru-RU"/>
    </w:rPr>
  </w:style>
  <w:style w:type="paragraph" w:customStyle="1" w:styleId="pt-a3">
    <w:name w:val="pt-a3"/>
    <w:basedOn w:val="a"/>
    <w:rsid w:val="00F51A34"/>
    <w:pPr>
      <w:spacing w:before="100" w:after="100"/>
    </w:pPr>
    <w:rPr>
      <w:color w:val="000000"/>
      <w:sz w:val="24"/>
    </w:rPr>
  </w:style>
  <w:style w:type="paragraph" w:customStyle="1" w:styleId="1fffd">
    <w:name w:val="Красная строка1"/>
    <w:basedOn w:val="a"/>
    <w:rsid w:val="00F51A34"/>
    <w:pPr>
      <w:ind w:firstLine="210"/>
    </w:pPr>
    <w:rPr>
      <w:rFonts w:ascii="Arial" w:hAnsi="Arial"/>
      <w:color w:val="000000"/>
      <w:sz w:val="28"/>
    </w:rPr>
  </w:style>
  <w:style w:type="character" w:customStyle="1" w:styleId="1fffe">
    <w:name w:val="Текст Знак1"/>
    <w:uiPriority w:val="99"/>
    <w:rsid w:val="00F51A34"/>
    <w:rPr>
      <w:rFonts w:ascii="Courier New" w:hAnsi="Courier New"/>
    </w:rPr>
  </w:style>
  <w:style w:type="paragraph" w:customStyle="1" w:styleId="affffffa">
    <w:name w:val="Таб_заг"/>
    <w:basedOn w:val="af9"/>
    <w:rsid w:val="00F51A34"/>
    <w:pPr>
      <w:jc w:val="center"/>
    </w:pPr>
    <w:rPr>
      <w:rFonts w:ascii="Times New Roman" w:hAnsi="Times New Roman"/>
      <w:color w:val="000000"/>
      <w:sz w:val="24"/>
      <w:szCs w:val="20"/>
    </w:rPr>
  </w:style>
  <w:style w:type="character" w:customStyle="1" w:styleId="510">
    <w:name w:val="Заголовок 5 Знак1"/>
    <w:rsid w:val="00F51A34"/>
    <w:rPr>
      <w:sz w:val="32"/>
    </w:rPr>
  </w:style>
  <w:style w:type="paragraph" w:customStyle="1" w:styleId="810">
    <w:name w:val="Заголовок 81"/>
    <w:basedOn w:val="a"/>
    <w:next w:val="a"/>
    <w:rsid w:val="00F51A34"/>
    <w:pPr>
      <w:ind w:firstLine="709"/>
      <w:jc w:val="both"/>
    </w:pPr>
    <w:rPr>
      <w:b/>
      <w:color w:val="7F7F7F"/>
    </w:rPr>
  </w:style>
  <w:style w:type="paragraph" w:customStyle="1" w:styleId="1ffff">
    <w:name w:val="Слабая ссылка1"/>
    <w:link w:val="affffffb"/>
    <w:rsid w:val="00F51A34"/>
    <w:pPr>
      <w:spacing w:after="0" w:line="240" w:lineRule="auto"/>
    </w:pPr>
    <w:rPr>
      <w:rFonts w:ascii="Times New Roman" w:eastAsia="Times New Roman" w:hAnsi="Times New Roman" w:cs="Times New Roman"/>
      <w:smallCaps/>
      <w:color w:val="000000"/>
      <w:sz w:val="20"/>
      <w:szCs w:val="20"/>
      <w:lang w:eastAsia="ru-RU"/>
    </w:rPr>
  </w:style>
  <w:style w:type="character" w:styleId="affffffb">
    <w:name w:val="Subtle Reference"/>
    <w:link w:val="1ffff"/>
    <w:rsid w:val="00F51A34"/>
    <w:rPr>
      <w:rFonts w:ascii="Times New Roman" w:eastAsia="Times New Roman" w:hAnsi="Times New Roman" w:cs="Times New Roman"/>
      <w:smallCaps/>
      <w:color w:val="000000"/>
      <w:sz w:val="20"/>
      <w:szCs w:val="20"/>
      <w:lang w:eastAsia="ru-RU"/>
    </w:rPr>
  </w:style>
  <w:style w:type="character" w:customStyle="1" w:styleId="115">
    <w:name w:val="Заголовок 1 Знак1"/>
    <w:rsid w:val="00F51A34"/>
    <w:rPr>
      <w:rFonts w:ascii="Arial" w:hAnsi="Arial"/>
      <w:b/>
      <w:sz w:val="28"/>
    </w:rPr>
  </w:style>
  <w:style w:type="paragraph" w:customStyle="1" w:styleId="WW8Num11z1">
    <w:name w:val="WW8Num11z1"/>
    <w:rsid w:val="00F51A34"/>
    <w:pPr>
      <w:spacing w:after="0" w:line="240" w:lineRule="auto"/>
    </w:pPr>
    <w:rPr>
      <w:rFonts w:ascii="Times New Roman" w:eastAsia="Times New Roman" w:hAnsi="Times New Roman" w:cs="Times New Roman"/>
      <w:color w:val="000000"/>
      <w:sz w:val="20"/>
      <w:szCs w:val="20"/>
      <w:lang w:eastAsia="ru-RU"/>
    </w:rPr>
  </w:style>
  <w:style w:type="paragraph" w:customStyle="1" w:styleId="13">
    <w:name w:val="Гиперссылка1"/>
    <w:link w:val="ae"/>
    <w:qFormat/>
    <w:rsid w:val="00F51A34"/>
    <w:pPr>
      <w:spacing w:after="0" w:line="240" w:lineRule="auto"/>
    </w:pPr>
    <w:rPr>
      <w:color w:val="0000FF"/>
      <w:u w:val="single"/>
    </w:rPr>
  </w:style>
  <w:style w:type="paragraph" w:customStyle="1" w:styleId="Footnote">
    <w:name w:val="Footnote"/>
    <w:basedOn w:val="a"/>
    <w:qFormat/>
    <w:rsid w:val="00F51A34"/>
    <w:pPr>
      <w:ind w:firstLine="709"/>
      <w:jc w:val="both"/>
    </w:pPr>
    <w:rPr>
      <w:color w:val="000000"/>
    </w:rPr>
  </w:style>
  <w:style w:type="character" w:customStyle="1" w:styleId="811">
    <w:name w:val="Заголовок 8 Знак1"/>
    <w:rsid w:val="00F51A34"/>
    <w:rPr>
      <w:sz w:val="24"/>
    </w:rPr>
  </w:style>
  <w:style w:type="paragraph" w:styleId="1ffff0">
    <w:name w:val="toc 1"/>
    <w:next w:val="a"/>
    <w:link w:val="1ffff1"/>
    <w:qFormat/>
    <w:rsid w:val="00F51A34"/>
    <w:pPr>
      <w:spacing w:after="0" w:line="240" w:lineRule="auto"/>
    </w:pPr>
    <w:rPr>
      <w:rFonts w:ascii="XO Thames" w:eastAsia="Times New Roman" w:hAnsi="XO Thames" w:cs="Times New Roman"/>
      <w:b/>
      <w:color w:val="000000"/>
      <w:sz w:val="28"/>
      <w:szCs w:val="20"/>
      <w:lang w:eastAsia="ru-RU"/>
    </w:rPr>
  </w:style>
  <w:style w:type="character" w:customStyle="1" w:styleId="1ffff1">
    <w:name w:val="Оглавление 1 Знак"/>
    <w:link w:val="1ffff0"/>
    <w:rsid w:val="00F51A34"/>
    <w:rPr>
      <w:rFonts w:ascii="XO Thames" w:eastAsia="Times New Roman" w:hAnsi="XO Thames" w:cs="Times New Roman"/>
      <w:b/>
      <w:color w:val="000000"/>
      <w:sz w:val="28"/>
      <w:szCs w:val="20"/>
      <w:lang w:eastAsia="ru-RU"/>
    </w:rPr>
  </w:style>
  <w:style w:type="paragraph" w:customStyle="1" w:styleId="a30">
    <w:name w:val="a3"/>
    <w:basedOn w:val="a"/>
    <w:rsid w:val="00F51A34"/>
    <w:pPr>
      <w:spacing w:before="64" w:after="64"/>
    </w:pPr>
    <w:rPr>
      <w:rFonts w:ascii="Arial" w:hAnsi="Arial"/>
      <w:color w:val="000000"/>
    </w:rPr>
  </w:style>
  <w:style w:type="paragraph" w:customStyle="1" w:styleId="HeaderandFooter">
    <w:name w:val="Header and Footer"/>
    <w:qFormat/>
    <w:rsid w:val="00F51A34"/>
    <w:pPr>
      <w:spacing w:after="0" w:line="240" w:lineRule="auto"/>
      <w:jc w:val="both"/>
    </w:pPr>
    <w:rPr>
      <w:rFonts w:ascii="XO Thames" w:eastAsia="Times New Roman" w:hAnsi="XO Thames" w:cs="Times New Roman"/>
      <w:color w:val="000000"/>
      <w:sz w:val="20"/>
      <w:szCs w:val="20"/>
      <w:lang w:eastAsia="ru-RU"/>
    </w:rPr>
  </w:style>
  <w:style w:type="paragraph" w:styleId="affffffc">
    <w:name w:val="Intense Quote"/>
    <w:basedOn w:val="a"/>
    <w:next w:val="a"/>
    <w:link w:val="1ffff2"/>
    <w:uiPriority w:val="99"/>
    <w:qFormat/>
    <w:rsid w:val="00F51A34"/>
    <w:pPr>
      <w:spacing w:before="240" w:after="240" w:line="300" w:lineRule="auto"/>
      <w:ind w:left="1152" w:right="1152" w:firstLine="709"/>
      <w:jc w:val="both"/>
    </w:pPr>
    <w:rPr>
      <w:i/>
      <w:color w:val="000000"/>
      <w:sz w:val="28"/>
    </w:rPr>
  </w:style>
  <w:style w:type="character" w:customStyle="1" w:styleId="1ffff2">
    <w:name w:val="Выделенная цитата Знак1"/>
    <w:basedOn w:val="a1"/>
    <w:link w:val="affffffc"/>
    <w:uiPriority w:val="99"/>
    <w:rsid w:val="00F51A34"/>
    <w:rPr>
      <w:rFonts w:ascii="Times New Roman" w:eastAsia="Times New Roman" w:hAnsi="Times New Roman" w:cs="Times New Roman"/>
      <w:i/>
      <w:color w:val="000000"/>
      <w:sz w:val="28"/>
      <w:szCs w:val="20"/>
      <w:lang w:eastAsia="ru-RU"/>
    </w:rPr>
  </w:style>
  <w:style w:type="paragraph" w:customStyle="1" w:styleId="WW8Num18z3">
    <w:name w:val="WW8Num18z3"/>
    <w:rsid w:val="00F51A34"/>
    <w:pPr>
      <w:spacing w:after="0" w:line="240" w:lineRule="auto"/>
    </w:pPr>
    <w:rPr>
      <w:rFonts w:ascii="Symbol" w:eastAsia="Times New Roman" w:hAnsi="Symbol" w:cs="Times New Roman"/>
      <w:color w:val="000000"/>
      <w:sz w:val="20"/>
      <w:szCs w:val="20"/>
      <w:lang w:eastAsia="ru-RU"/>
    </w:rPr>
  </w:style>
  <w:style w:type="paragraph" w:styleId="93">
    <w:name w:val="toc 9"/>
    <w:next w:val="a"/>
    <w:link w:val="94"/>
    <w:qFormat/>
    <w:rsid w:val="00F51A34"/>
    <w:pPr>
      <w:spacing w:after="0" w:line="240" w:lineRule="auto"/>
      <w:ind w:left="1600"/>
    </w:pPr>
    <w:rPr>
      <w:rFonts w:ascii="XO Thames" w:eastAsia="Times New Roman" w:hAnsi="XO Thames" w:cs="Times New Roman"/>
      <w:color w:val="000000"/>
      <w:sz w:val="28"/>
      <w:szCs w:val="20"/>
      <w:lang w:eastAsia="ru-RU"/>
    </w:rPr>
  </w:style>
  <w:style w:type="character" w:customStyle="1" w:styleId="94">
    <w:name w:val="Оглавление 9 Знак"/>
    <w:link w:val="93"/>
    <w:rsid w:val="00F51A34"/>
    <w:rPr>
      <w:rFonts w:ascii="XO Thames" w:eastAsia="Times New Roman" w:hAnsi="XO Thames" w:cs="Times New Roman"/>
      <w:color w:val="000000"/>
      <w:sz w:val="28"/>
      <w:szCs w:val="20"/>
      <w:lang w:eastAsia="ru-RU"/>
    </w:rPr>
  </w:style>
  <w:style w:type="character" w:customStyle="1" w:styleId="a5">
    <w:name w:val="Название объекта Знак"/>
    <w:link w:val="a4"/>
    <w:rsid w:val="00F51A34"/>
    <w:rPr>
      <w:rFonts w:ascii="Times New Roman" w:eastAsia="Times New Roman" w:hAnsi="Times New Roman" w:cs="Times New Roman"/>
      <w:b/>
      <w:bCs/>
      <w:sz w:val="20"/>
      <w:szCs w:val="20"/>
      <w:lang w:eastAsia="ru-RU"/>
    </w:rPr>
  </w:style>
  <w:style w:type="paragraph" w:customStyle="1" w:styleId="WW8Num7z1">
    <w:name w:val="WW8Num7z1"/>
    <w:rsid w:val="00F51A34"/>
    <w:pPr>
      <w:spacing w:after="0" w:line="240" w:lineRule="auto"/>
    </w:pPr>
    <w:rPr>
      <w:rFonts w:ascii="Times New Roman" w:eastAsia="Times New Roman" w:hAnsi="Times New Roman" w:cs="Times New Roman"/>
      <w:color w:val="000000"/>
      <w:sz w:val="20"/>
      <w:szCs w:val="20"/>
      <w:lang w:eastAsia="ru-RU"/>
    </w:rPr>
  </w:style>
  <w:style w:type="paragraph" w:customStyle="1" w:styleId="1ffff3">
    <w:name w:val="Сильная ссылка1"/>
    <w:link w:val="affffffd"/>
    <w:rsid w:val="00F51A34"/>
    <w:pPr>
      <w:spacing w:after="0" w:line="240" w:lineRule="auto"/>
    </w:pPr>
    <w:rPr>
      <w:rFonts w:ascii="Times New Roman" w:eastAsia="Times New Roman" w:hAnsi="Times New Roman" w:cs="Times New Roman"/>
      <w:b/>
      <w:smallCaps/>
      <w:color w:val="000000"/>
      <w:sz w:val="20"/>
      <w:szCs w:val="20"/>
      <w:lang w:eastAsia="ru-RU"/>
    </w:rPr>
  </w:style>
  <w:style w:type="character" w:styleId="affffffd">
    <w:name w:val="Intense Reference"/>
    <w:link w:val="1ffff3"/>
    <w:rsid w:val="00F51A34"/>
    <w:rPr>
      <w:rFonts w:ascii="Times New Roman" w:eastAsia="Times New Roman" w:hAnsi="Times New Roman" w:cs="Times New Roman"/>
      <w:b/>
      <w:smallCaps/>
      <w:color w:val="000000"/>
      <w:sz w:val="20"/>
      <w:szCs w:val="20"/>
      <w:lang w:eastAsia="ru-RU"/>
    </w:rPr>
  </w:style>
  <w:style w:type="character" w:customStyle="1" w:styleId="2ff4">
    <w:name w:val="Без интервала Знак2"/>
    <w:rsid w:val="00F51A34"/>
    <w:rPr>
      <w:rFonts w:ascii="Calibri" w:hAnsi="Calibri"/>
      <w:sz w:val="22"/>
      <w:szCs w:val="22"/>
      <w:lang w:eastAsia="ar-SA"/>
    </w:rPr>
  </w:style>
  <w:style w:type="paragraph" w:styleId="83">
    <w:name w:val="toc 8"/>
    <w:next w:val="a"/>
    <w:link w:val="84"/>
    <w:qFormat/>
    <w:rsid w:val="00F51A34"/>
    <w:pPr>
      <w:spacing w:after="0" w:line="240" w:lineRule="auto"/>
      <w:ind w:left="1400"/>
    </w:pPr>
    <w:rPr>
      <w:rFonts w:ascii="XO Thames" w:eastAsia="Times New Roman" w:hAnsi="XO Thames" w:cs="Times New Roman"/>
      <w:color w:val="000000"/>
      <w:sz w:val="28"/>
      <w:szCs w:val="20"/>
      <w:lang w:eastAsia="ru-RU"/>
    </w:rPr>
  </w:style>
  <w:style w:type="character" w:customStyle="1" w:styleId="84">
    <w:name w:val="Оглавление 8 Знак"/>
    <w:link w:val="83"/>
    <w:rsid w:val="00F51A34"/>
    <w:rPr>
      <w:rFonts w:ascii="XO Thames" w:eastAsia="Times New Roman" w:hAnsi="XO Thames" w:cs="Times New Roman"/>
      <w:color w:val="000000"/>
      <w:sz w:val="28"/>
      <w:szCs w:val="20"/>
      <w:lang w:eastAsia="ru-RU"/>
    </w:rPr>
  </w:style>
  <w:style w:type="paragraph" w:customStyle="1" w:styleId="2ff5">
    <w:name w:val="Просмотренная гиперссылка2"/>
    <w:rsid w:val="00F51A34"/>
    <w:rPr>
      <w:color w:val="800080"/>
      <w:u w:val="single"/>
    </w:rPr>
  </w:style>
  <w:style w:type="paragraph" w:customStyle="1" w:styleId="WW8Num18z1">
    <w:name w:val="WW8Num18z1"/>
    <w:rsid w:val="00F51A34"/>
    <w:pPr>
      <w:spacing w:after="0" w:line="240" w:lineRule="auto"/>
    </w:pPr>
    <w:rPr>
      <w:rFonts w:ascii="Courier New" w:eastAsia="Times New Roman" w:hAnsi="Courier New" w:cs="Times New Roman"/>
      <w:color w:val="000000"/>
      <w:sz w:val="20"/>
      <w:szCs w:val="20"/>
      <w:lang w:eastAsia="ru-RU"/>
    </w:rPr>
  </w:style>
  <w:style w:type="character" w:customStyle="1" w:styleId="1ffff4">
    <w:name w:val="Без интервала Знак1"/>
    <w:rsid w:val="00F51A34"/>
    <w:rPr>
      <w:rFonts w:ascii="Calibri" w:hAnsi="Calibri"/>
      <w:sz w:val="22"/>
    </w:rPr>
  </w:style>
  <w:style w:type="paragraph" w:styleId="53">
    <w:name w:val="toc 5"/>
    <w:next w:val="a"/>
    <w:link w:val="54"/>
    <w:qFormat/>
    <w:rsid w:val="00F51A34"/>
    <w:pPr>
      <w:spacing w:after="0" w:line="240" w:lineRule="auto"/>
      <w:ind w:left="800"/>
    </w:pPr>
    <w:rPr>
      <w:rFonts w:ascii="XO Thames" w:eastAsia="Times New Roman" w:hAnsi="XO Thames" w:cs="Times New Roman"/>
      <w:color w:val="000000"/>
      <w:sz w:val="28"/>
      <w:szCs w:val="20"/>
      <w:lang w:eastAsia="ru-RU"/>
    </w:rPr>
  </w:style>
  <w:style w:type="character" w:customStyle="1" w:styleId="54">
    <w:name w:val="Оглавление 5 Знак"/>
    <w:link w:val="53"/>
    <w:rsid w:val="00F51A34"/>
    <w:rPr>
      <w:rFonts w:ascii="XO Thames" w:eastAsia="Times New Roman" w:hAnsi="XO Thames" w:cs="Times New Roman"/>
      <w:color w:val="000000"/>
      <w:sz w:val="28"/>
      <w:szCs w:val="20"/>
      <w:lang w:eastAsia="ru-RU"/>
    </w:rPr>
  </w:style>
  <w:style w:type="paragraph" w:customStyle="1" w:styleId="WW-">
    <w:name w:val="WW-Сноска"/>
    <w:basedOn w:val="a"/>
    <w:rsid w:val="00F51A34"/>
    <w:pPr>
      <w:widowControl w:val="0"/>
      <w:spacing w:line="240" w:lineRule="atLeast"/>
      <w:ind w:firstLine="709"/>
      <w:jc w:val="both"/>
    </w:pPr>
    <w:rPr>
      <w:b/>
      <w:color w:val="000000"/>
      <w:sz w:val="19"/>
      <w:highlight w:val="white"/>
    </w:rPr>
  </w:style>
  <w:style w:type="paragraph" w:customStyle="1" w:styleId="330">
    <w:name w:val="Основной текст 33"/>
    <w:basedOn w:val="a"/>
    <w:rsid w:val="00F51A34"/>
    <w:pPr>
      <w:spacing w:after="120"/>
    </w:pPr>
    <w:rPr>
      <w:color w:val="000000"/>
      <w:sz w:val="16"/>
    </w:rPr>
  </w:style>
  <w:style w:type="paragraph" w:customStyle="1" w:styleId="pt-a0-000003">
    <w:name w:val="pt-a0-000003"/>
    <w:rsid w:val="00F51A34"/>
    <w:rPr>
      <w:color w:val="000000"/>
    </w:rPr>
  </w:style>
  <w:style w:type="paragraph" w:customStyle="1" w:styleId="1ffff5">
    <w:name w:val="Красная строка Знак1"/>
    <w:rsid w:val="00F51A34"/>
    <w:pPr>
      <w:spacing w:after="0" w:line="240" w:lineRule="auto"/>
    </w:pPr>
    <w:rPr>
      <w:rFonts w:ascii="Times New Roman" w:eastAsia="Times New Roman" w:hAnsi="Times New Roman" w:cs="Times New Roman"/>
      <w:color w:val="000000"/>
      <w:sz w:val="24"/>
      <w:szCs w:val="20"/>
      <w:lang w:eastAsia="ru-RU"/>
    </w:rPr>
  </w:style>
  <w:style w:type="character" w:customStyle="1" w:styleId="1ffff6">
    <w:name w:val="Подзаголовок Знак1"/>
    <w:uiPriority w:val="99"/>
    <w:rsid w:val="00F51A34"/>
    <w:rPr>
      <w:rFonts w:ascii="Arial" w:hAnsi="Arial"/>
      <w:sz w:val="24"/>
    </w:rPr>
  </w:style>
  <w:style w:type="character" w:customStyle="1" w:styleId="411">
    <w:name w:val="Заголовок 4 Знак1"/>
    <w:rsid w:val="00F51A34"/>
    <w:rPr>
      <w:b/>
    </w:rPr>
  </w:style>
  <w:style w:type="paragraph" w:customStyle="1" w:styleId="2ff6">
    <w:name w:val="Номер страницы2"/>
    <w:basedOn w:val="DefaultParagraphFont0"/>
    <w:rsid w:val="00F51A34"/>
  </w:style>
  <w:style w:type="paragraph" w:customStyle="1" w:styleId="1e">
    <w:name w:val="Выделение1"/>
    <w:link w:val="afff6"/>
    <w:rsid w:val="00F51A34"/>
    <w:pPr>
      <w:spacing w:after="0" w:line="240" w:lineRule="auto"/>
    </w:pPr>
    <w:rPr>
      <w:b/>
      <w:bCs/>
      <w:i/>
      <w:iCs/>
      <w:color w:val="5A5A5A"/>
    </w:rPr>
  </w:style>
  <w:style w:type="paragraph" w:customStyle="1" w:styleId="pt-a0">
    <w:name w:val="pt-a0"/>
    <w:rsid w:val="00F51A34"/>
    <w:rPr>
      <w:color w:val="000000"/>
    </w:rPr>
  </w:style>
  <w:style w:type="paragraph" w:customStyle="1" w:styleId="affffffe">
    <w:name w:val="Абзац списка Знак"/>
    <w:rsid w:val="00F51A34"/>
    <w:pPr>
      <w:spacing w:after="0" w:line="240" w:lineRule="auto"/>
    </w:pPr>
    <w:rPr>
      <w:rFonts w:ascii="Calibri" w:eastAsia="Times New Roman" w:hAnsi="Calibri" w:cs="Times New Roman"/>
      <w:color w:val="000000"/>
      <w:szCs w:val="20"/>
      <w:lang w:eastAsia="ru-RU"/>
    </w:rPr>
  </w:style>
  <w:style w:type="character" w:customStyle="1" w:styleId="610">
    <w:name w:val="Заголовок 6 Знак1"/>
    <w:rsid w:val="00F51A34"/>
    <w:rPr>
      <w:b/>
      <w:sz w:val="48"/>
    </w:rPr>
  </w:style>
  <w:style w:type="character" w:customStyle="1" w:styleId="af3">
    <w:name w:val="Список Знак"/>
    <w:basedOn w:val="1f1"/>
    <w:link w:val="af2"/>
    <w:rsid w:val="00F51A34"/>
    <w:rPr>
      <w:rFonts w:ascii="Times New Roman" w:eastAsia="Calibri" w:hAnsi="Times New Roman" w:cs="Mangal"/>
      <w:sz w:val="20"/>
      <w:szCs w:val="20"/>
      <w:lang w:eastAsia="zh-CN"/>
    </w:rPr>
  </w:style>
  <w:style w:type="character" w:customStyle="1" w:styleId="Bodytext5Exact">
    <w:name w:val="Body text (5) Exact"/>
    <w:basedOn w:val="a1"/>
    <w:rsid w:val="00F65755"/>
    <w:rPr>
      <w:rFonts w:ascii="Times New Roman" w:eastAsia="Times New Roman" w:hAnsi="Times New Roman" w:cs="Times New Roman"/>
      <w:b w:val="0"/>
      <w:bCs w:val="0"/>
      <w:i w:val="0"/>
      <w:iCs w:val="0"/>
      <w:smallCaps w:val="0"/>
      <w:strike w:val="0"/>
      <w:sz w:val="28"/>
      <w:szCs w:val="28"/>
      <w:u w:val="none"/>
    </w:rPr>
  </w:style>
  <w:style w:type="character" w:customStyle="1" w:styleId="Bodytext4Exact">
    <w:name w:val="Body text (4) Exact"/>
    <w:basedOn w:val="a1"/>
    <w:rsid w:val="00F65755"/>
    <w:rPr>
      <w:rFonts w:ascii="Times New Roman" w:eastAsia="Times New Roman" w:hAnsi="Times New Roman" w:cs="Times New Roman"/>
      <w:b/>
      <w:bCs/>
      <w:i w:val="0"/>
      <w:iCs w:val="0"/>
      <w:smallCaps w:val="0"/>
      <w:strike w:val="0"/>
      <w:sz w:val="28"/>
      <w:szCs w:val="28"/>
      <w:u w:val="none"/>
    </w:rPr>
  </w:style>
  <w:style w:type="character" w:customStyle="1" w:styleId="Bodytext3">
    <w:name w:val="Body text (3)_"/>
    <w:basedOn w:val="a1"/>
    <w:link w:val="Bodytext30"/>
    <w:rsid w:val="00F65755"/>
    <w:rPr>
      <w:rFonts w:ascii="Times New Roman" w:eastAsia="Times New Roman" w:hAnsi="Times New Roman" w:cs="Times New Roman"/>
      <w:b/>
      <w:bCs/>
      <w:shd w:val="clear" w:color="auto" w:fill="FFFFFF"/>
    </w:rPr>
  </w:style>
  <w:style w:type="character" w:customStyle="1" w:styleId="Bodytext314pt">
    <w:name w:val="Body text (3) + 14 pt"/>
    <w:basedOn w:val="Bodytext3"/>
    <w:rsid w:val="00F65755"/>
    <w:rPr>
      <w:color w:val="000000"/>
      <w:spacing w:val="0"/>
      <w:w w:val="100"/>
      <w:position w:val="0"/>
      <w:sz w:val="28"/>
      <w:szCs w:val="28"/>
      <w:lang w:val="ru-RU" w:eastAsia="ru-RU" w:bidi="ru-RU"/>
    </w:rPr>
  </w:style>
  <w:style w:type="character" w:customStyle="1" w:styleId="Bodytext4">
    <w:name w:val="Body text (4)_"/>
    <w:basedOn w:val="a1"/>
    <w:link w:val="Bodytext40"/>
    <w:rsid w:val="00F65755"/>
    <w:rPr>
      <w:rFonts w:ascii="Times New Roman" w:eastAsia="Times New Roman" w:hAnsi="Times New Roman" w:cs="Times New Roman"/>
      <w:b/>
      <w:bCs/>
      <w:sz w:val="28"/>
      <w:szCs w:val="28"/>
      <w:shd w:val="clear" w:color="auto" w:fill="FFFFFF"/>
    </w:rPr>
  </w:style>
  <w:style w:type="character" w:customStyle="1" w:styleId="Bodytext5">
    <w:name w:val="Body text (5)_"/>
    <w:basedOn w:val="a1"/>
    <w:rsid w:val="00F65755"/>
    <w:rPr>
      <w:rFonts w:ascii="Times New Roman" w:eastAsia="Times New Roman" w:hAnsi="Times New Roman" w:cs="Times New Roman"/>
      <w:b w:val="0"/>
      <w:bCs w:val="0"/>
      <w:i w:val="0"/>
      <w:iCs w:val="0"/>
      <w:smallCaps w:val="0"/>
      <w:strike w:val="0"/>
      <w:sz w:val="28"/>
      <w:szCs w:val="28"/>
      <w:u w:val="none"/>
    </w:rPr>
  </w:style>
  <w:style w:type="character" w:customStyle="1" w:styleId="Bodytext5Tahoma115pt">
    <w:name w:val="Body text (5) + Tahoma;11.5 pt"/>
    <w:basedOn w:val="Bodytext5"/>
    <w:rsid w:val="00F65755"/>
    <w:rPr>
      <w:rFonts w:ascii="Tahoma" w:eastAsia="Tahoma" w:hAnsi="Tahoma" w:cs="Tahoma"/>
      <w:color w:val="000000"/>
      <w:spacing w:val="0"/>
      <w:w w:val="100"/>
      <w:position w:val="0"/>
      <w:sz w:val="23"/>
      <w:szCs w:val="23"/>
      <w:lang w:val="ru-RU" w:eastAsia="ru-RU" w:bidi="ru-RU"/>
    </w:rPr>
  </w:style>
  <w:style w:type="character" w:customStyle="1" w:styleId="Bodytext513pt">
    <w:name w:val="Body text (5) + 13 pt"/>
    <w:basedOn w:val="Bodytext5"/>
    <w:rsid w:val="00F65755"/>
    <w:rPr>
      <w:color w:val="000000"/>
      <w:spacing w:val="0"/>
      <w:w w:val="100"/>
      <w:position w:val="0"/>
      <w:sz w:val="26"/>
      <w:szCs w:val="26"/>
      <w:lang w:val="ru-RU" w:eastAsia="ru-RU" w:bidi="ru-RU"/>
    </w:rPr>
  </w:style>
  <w:style w:type="character" w:customStyle="1" w:styleId="Bodytext6">
    <w:name w:val="Body text (6)_"/>
    <w:basedOn w:val="a1"/>
    <w:link w:val="Bodytext60"/>
    <w:rsid w:val="00F65755"/>
    <w:rPr>
      <w:rFonts w:ascii="Times New Roman" w:eastAsia="Times New Roman" w:hAnsi="Times New Roman" w:cs="Times New Roman"/>
      <w:sz w:val="28"/>
      <w:szCs w:val="28"/>
      <w:shd w:val="clear" w:color="auto" w:fill="FFFFFF"/>
    </w:rPr>
  </w:style>
  <w:style w:type="character" w:customStyle="1" w:styleId="Bodytext2">
    <w:name w:val="Body text (2)_"/>
    <w:basedOn w:val="a1"/>
    <w:link w:val="Bodytext20"/>
    <w:rsid w:val="00F65755"/>
    <w:rPr>
      <w:rFonts w:ascii="Times New Roman" w:eastAsia="Times New Roman" w:hAnsi="Times New Roman" w:cs="Times New Roman"/>
      <w:shd w:val="clear" w:color="auto" w:fill="FFFFFF"/>
    </w:rPr>
  </w:style>
  <w:style w:type="character" w:customStyle="1" w:styleId="Heading1">
    <w:name w:val="Heading #1_"/>
    <w:basedOn w:val="a1"/>
    <w:link w:val="Heading10"/>
    <w:rsid w:val="00F65755"/>
    <w:rPr>
      <w:rFonts w:ascii="Times New Roman" w:eastAsia="Times New Roman" w:hAnsi="Times New Roman" w:cs="Times New Roman"/>
      <w:b/>
      <w:bCs/>
      <w:shd w:val="clear" w:color="auto" w:fill="FFFFFF"/>
    </w:rPr>
  </w:style>
  <w:style w:type="character" w:customStyle="1" w:styleId="Bodytext7Exact">
    <w:name w:val="Body text (7) Exact"/>
    <w:basedOn w:val="a1"/>
    <w:link w:val="Bodytext7"/>
    <w:rsid w:val="00F65755"/>
    <w:rPr>
      <w:rFonts w:ascii="Times New Roman" w:eastAsia="Times New Roman" w:hAnsi="Times New Roman" w:cs="Times New Roman"/>
      <w:sz w:val="26"/>
      <w:szCs w:val="26"/>
      <w:shd w:val="clear" w:color="auto" w:fill="FFFFFF"/>
    </w:rPr>
  </w:style>
  <w:style w:type="character" w:customStyle="1" w:styleId="Bodytext8Exact">
    <w:name w:val="Body text (8) Exact"/>
    <w:basedOn w:val="a1"/>
    <w:link w:val="Bodytext8"/>
    <w:rsid w:val="00F65755"/>
    <w:rPr>
      <w:rFonts w:ascii="Times New Roman" w:eastAsia="Times New Roman" w:hAnsi="Times New Roman" w:cs="Times New Roman"/>
      <w:sz w:val="28"/>
      <w:szCs w:val="28"/>
      <w:shd w:val="clear" w:color="auto" w:fill="FFFFFF"/>
    </w:rPr>
  </w:style>
  <w:style w:type="character" w:customStyle="1" w:styleId="Bodytext595ptBold">
    <w:name w:val="Body text (5) + 9.5 pt;Bold"/>
    <w:basedOn w:val="Bodytext5"/>
    <w:rsid w:val="00F65755"/>
    <w:rPr>
      <w:b/>
      <w:bCs/>
      <w:color w:val="000000"/>
      <w:spacing w:val="0"/>
      <w:w w:val="100"/>
      <w:position w:val="0"/>
      <w:sz w:val="19"/>
      <w:szCs w:val="19"/>
      <w:lang w:val="ru-RU" w:eastAsia="ru-RU" w:bidi="ru-RU"/>
    </w:rPr>
  </w:style>
  <w:style w:type="character" w:customStyle="1" w:styleId="Bodytext9Exact">
    <w:name w:val="Body text (9) Exact"/>
    <w:basedOn w:val="a1"/>
    <w:link w:val="Bodytext9"/>
    <w:rsid w:val="00F65755"/>
    <w:rPr>
      <w:rFonts w:ascii="Times New Roman" w:eastAsia="Times New Roman" w:hAnsi="Times New Roman" w:cs="Times New Roman"/>
      <w:b/>
      <w:bCs/>
      <w:sz w:val="28"/>
      <w:szCs w:val="28"/>
      <w:shd w:val="clear" w:color="auto" w:fill="FFFFFF"/>
    </w:rPr>
  </w:style>
  <w:style w:type="character" w:customStyle="1" w:styleId="Bodytext50">
    <w:name w:val="Body text (5)"/>
    <w:basedOn w:val="Bodytext5"/>
    <w:rsid w:val="00F65755"/>
    <w:rPr>
      <w:color w:val="000000"/>
      <w:spacing w:val="0"/>
      <w:w w:val="100"/>
      <w:position w:val="0"/>
      <w:lang w:val="ru-RU" w:eastAsia="ru-RU" w:bidi="ru-RU"/>
    </w:rPr>
  </w:style>
  <w:style w:type="character" w:customStyle="1" w:styleId="Bodytext5Tahoma11pt">
    <w:name w:val="Body text (5) + Tahoma;11 pt"/>
    <w:basedOn w:val="Bodytext5"/>
    <w:rsid w:val="00F65755"/>
    <w:rPr>
      <w:rFonts w:ascii="Tahoma" w:eastAsia="Tahoma" w:hAnsi="Tahoma" w:cs="Tahoma"/>
      <w:b/>
      <w:bCs/>
      <w:color w:val="000000"/>
      <w:spacing w:val="0"/>
      <w:w w:val="100"/>
      <w:position w:val="0"/>
      <w:sz w:val="22"/>
      <w:szCs w:val="22"/>
      <w:lang w:val="ru-RU" w:eastAsia="ru-RU" w:bidi="ru-RU"/>
    </w:rPr>
  </w:style>
  <w:style w:type="character" w:customStyle="1" w:styleId="Bodytext214pt">
    <w:name w:val="Body text (2) + 14 pt"/>
    <w:basedOn w:val="Bodytext2"/>
    <w:rsid w:val="00F65755"/>
    <w:rPr>
      <w:color w:val="000000"/>
      <w:spacing w:val="0"/>
      <w:w w:val="100"/>
      <w:position w:val="0"/>
      <w:sz w:val="28"/>
      <w:szCs w:val="28"/>
      <w:lang w:val="ru-RU" w:eastAsia="ru-RU" w:bidi="ru-RU"/>
    </w:rPr>
  </w:style>
  <w:style w:type="character" w:customStyle="1" w:styleId="Bodytext512pt">
    <w:name w:val="Body text (5) + 12 pt"/>
    <w:basedOn w:val="Bodytext5"/>
    <w:rsid w:val="00F65755"/>
    <w:rPr>
      <w:color w:val="000000"/>
      <w:spacing w:val="0"/>
      <w:w w:val="100"/>
      <w:position w:val="0"/>
      <w:sz w:val="24"/>
      <w:szCs w:val="24"/>
      <w:lang w:val="ru-RU" w:eastAsia="ru-RU" w:bidi="ru-RU"/>
    </w:rPr>
  </w:style>
  <w:style w:type="paragraph" w:customStyle="1" w:styleId="Bodytext40">
    <w:name w:val="Body text (4)"/>
    <w:basedOn w:val="a"/>
    <w:link w:val="Bodytext4"/>
    <w:rsid w:val="00F65755"/>
    <w:pPr>
      <w:widowControl w:val="0"/>
      <w:shd w:val="clear" w:color="auto" w:fill="FFFFFF"/>
      <w:spacing w:after="420" w:line="0" w:lineRule="atLeast"/>
      <w:jc w:val="both"/>
    </w:pPr>
    <w:rPr>
      <w:b/>
      <w:bCs/>
      <w:sz w:val="28"/>
      <w:szCs w:val="28"/>
      <w:lang w:eastAsia="en-US"/>
    </w:rPr>
  </w:style>
  <w:style w:type="paragraph" w:customStyle="1" w:styleId="Bodytext30">
    <w:name w:val="Body text (3)"/>
    <w:basedOn w:val="a"/>
    <w:link w:val="Bodytext3"/>
    <w:rsid w:val="00F65755"/>
    <w:pPr>
      <w:widowControl w:val="0"/>
      <w:shd w:val="clear" w:color="auto" w:fill="FFFFFF"/>
      <w:spacing w:line="0" w:lineRule="atLeast"/>
      <w:jc w:val="center"/>
    </w:pPr>
    <w:rPr>
      <w:b/>
      <w:bCs/>
      <w:sz w:val="22"/>
      <w:szCs w:val="22"/>
      <w:lang w:eastAsia="en-US"/>
    </w:rPr>
  </w:style>
  <w:style w:type="paragraph" w:customStyle="1" w:styleId="Bodytext60">
    <w:name w:val="Body text (6)"/>
    <w:basedOn w:val="a"/>
    <w:link w:val="Bodytext6"/>
    <w:rsid w:val="00F65755"/>
    <w:pPr>
      <w:widowControl w:val="0"/>
      <w:shd w:val="clear" w:color="auto" w:fill="FFFFFF"/>
      <w:spacing w:line="320" w:lineRule="exact"/>
      <w:ind w:hanging="340"/>
    </w:pPr>
    <w:rPr>
      <w:sz w:val="28"/>
      <w:szCs w:val="28"/>
      <w:lang w:eastAsia="en-US"/>
    </w:rPr>
  </w:style>
  <w:style w:type="paragraph" w:customStyle="1" w:styleId="Bodytext20">
    <w:name w:val="Body text (2)"/>
    <w:basedOn w:val="a"/>
    <w:link w:val="Bodytext2"/>
    <w:rsid w:val="00F65755"/>
    <w:pPr>
      <w:widowControl w:val="0"/>
      <w:shd w:val="clear" w:color="auto" w:fill="FFFFFF"/>
      <w:spacing w:after="480" w:line="284" w:lineRule="exact"/>
      <w:jc w:val="right"/>
    </w:pPr>
    <w:rPr>
      <w:sz w:val="22"/>
      <w:szCs w:val="22"/>
      <w:lang w:eastAsia="en-US"/>
    </w:rPr>
  </w:style>
  <w:style w:type="paragraph" w:customStyle="1" w:styleId="Heading10">
    <w:name w:val="Heading #1"/>
    <w:basedOn w:val="a"/>
    <w:link w:val="Heading1"/>
    <w:rsid w:val="00F65755"/>
    <w:pPr>
      <w:widowControl w:val="0"/>
      <w:shd w:val="clear" w:color="auto" w:fill="FFFFFF"/>
      <w:spacing w:before="480" w:after="240" w:line="274" w:lineRule="exact"/>
      <w:ind w:hanging="1620"/>
      <w:jc w:val="center"/>
      <w:outlineLvl w:val="0"/>
    </w:pPr>
    <w:rPr>
      <w:b/>
      <w:bCs/>
      <w:sz w:val="22"/>
      <w:szCs w:val="22"/>
      <w:lang w:eastAsia="en-US"/>
    </w:rPr>
  </w:style>
  <w:style w:type="paragraph" w:customStyle="1" w:styleId="Bodytext7">
    <w:name w:val="Body text (7)"/>
    <w:basedOn w:val="a"/>
    <w:link w:val="Bodytext7Exact"/>
    <w:rsid w:val="00F65755"/>
    <w:pPr>
      <w:widowControl w:val="0"/>
      <w:shd w:val="clear" w:color="auto" w:fill="FFFFFF"/>
      <w:spacing w:line="0" w:lineRule="atLeast"/>
    </w:pPr>
    <w:rPr>
      <w:sz w:val="26"/>
      <w:szCs w:val="26"/>
      <w:lang w:eastAsia="en-US"/>
    </w:rPr>
  </w:style>
  <w:style w:type="paragraph" w:customStyle="1" w:styleId="Bodytext8">
    <w:name w:val="Body text (8)"/>
    <w:basedOn w:val="a"/>
    <w:link w:val="Bodytext8Exact"/>
    <w:rsid w:val="00F65755"/>
    <w:pPr>
      <w:widowControl w:val="0"/>
      <w:shd w:val="clear" w:color="auto" w:fill="FFFFFF"/>
      <w:spacing w:line="0" w:lineRule="atLeast"/>
    </w:pPr>
    <w:rPr>
      <w:sz w:val="28"/>
      <w:szCs w:val="28"/>
      <w:lang w:eastAsia="en-US"/>
    </w:rPr>
  </w:style>
  <w:style w:type="paragraph" w:customStyle="1" w:styleId="Bodytext9">
    <w:name w:val="Body text (9)"/>
    <w:basedOn w:val="a"/>
    <w:link w:val="Bodytext9Exact"/>
    <w:rsid w:val="00F65755"/>
    <w:pPr>
      <w:widowControl w:val="0"/>
      <w:shd w:val="clear" w:color="auto" w:fill="FFFFFF"/>
      <w:spacing w:line="0" w:lineRule="atLeast"/>
    </w:pPr>
    <w:rPr>
      <w:b/>
      <w:bCs/>
      <w:sz w:val="28"/>
      <w:szCs w:val="28"/>
      <w:lang w:eastAsia="en-US"/>
    </w:rPr>
  </w:style>
  <w:style w:type="paragraph" w:customStyle="1" w:styleId="formattexttopleveltext">
    <w:name w:val="formattext topleveltext"/>
    <w:basedOn w:val="a"/>
    <w:rsid w:val="006E04F7"/>
    <w:pPr>
      <w:spacing w:before="100" w:beforeAutospacing="1" w:after="100" w:afterAutospacing="1"/>
    </w:pPr>
    <w:rPr>
      <w:sz w:val="24"/>
      <w:szCs w:val="24"/>
    </w:rPr>
  </w:style>
  <w:style w:type="numbering" w:customStyle="1" w:styleId="4a">
    <w:name w:val="Нет списка4"/>
    <w:next w:val="a3"/>
    <w:uiPriority w:val="99"/>
    <w:semiHidden/>
    <w:unhideWhenUsed/>
    <w:rsid w:val="00CF2F6F"/>
  </w:style>
  <w:style w:type="paragraph" w:customStyle="1" w:styleId="afffffff">
    <w:name w:val="Верхний колонтитул слева"/>
    <w:basedOn w:val="a8"/>
    <w:qFormat/>
    <w:rsid w:val="00CF2F6F"/>
    <w:pPr>
      <w:tabs>
        <w:tab w:val="clear" w:pos="4677"/>
        <w:tab w:val="clear" w:pos="9355"/>
        <w:tab w:val="center" w:pos="4819"/>
        <w:tab w:val="right" w:pos="9638"/>
      </w:tabs>
    </w:pPr>
    <w:rPr>
      <w:color w:val="000000"/>
      <w:sz w:val="24"/>
      <w:lang w:eastAsia="zh-CN"/>
    </w:rPr>
  </w:style>
  <w:style w:type="table" w:customStyle="1" w:styleId="2ff7">
    <w:name w:val="Сетка таблицы2"/>
    <w:basedOn w:val="a2"/>
    <w:next w:val="afd"/>
    <w:uiPriority w:val="59"/>
    <w:qFormat/>
    <w:rsid w:val="00CF2F6F"/>
    <w:pPr>
      <w:spacing w:after="0" w:line="240" w:lineRule="auto"/>
    </w:pPr>
    <w:rPr>
      <w:rFonts w:ascii="Times New Roman" w:eastAsia="Times New Roman" w:hAnsi="Times New Roman" w:cs="Times New Roman"/>
      <w:color w:val="000000"/>
      <w:sz w:val="20"/>
      <w:szCs w:val="20"/>
      <w:lang w:eastAsia="zh-C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pt0pt">
    <w:name w:val="Основной текст + 10 pt;Интервал 0 pt"/>
    <w:rsid w:val="00CF2F6F"/>
    <w:rPr>
      <w:rFonts w:ascii="Times New Roman" w:eastAsia="Times New Roman" w:hAnsi="Times New Roman" w:cs="Times New Roman"/>
      <w:b w:val="0"/>
      <w:bCs w:val="0"/>
      <w:i w:val="0"/>
      <w:iCs w:val="0"/>
      <w:smallCaps w:val="0"/>
      <w:strike w:val="0"/>
      <w:color w:val="000000"/>
      <w:spacing w:val="6"/>
      <w:w w:val="100"/>
      <w:position w:val="0"/>
      <w:sz w:val="20"/>
      <w:szCs w:val="20"/>
      <w:u w:val="none"/>
      <w:lang w:val="ru-RU"/>
    </w:rPr>
  </w:style>
  <w:style w:type="character" w:customStyle="1" w:styleId="65">
    <w:name w:val="Основной текст (6)_"/>
    <w:link w:val="66"/>
    <w:rsid w:val="00CF2F6F"/>
    <w:rPr>
      <w:i/>
      <w:iCs/>
      <w:spacing w:val="2"/>
      <w:sz w:val="25"/>
      <w:szCs w:val="25"/>
      <w:shd w:val="clear" w:color="auto" w:fill="FFFFFF"/>
    </w:rPr>
  </w:style>
  <w:style w:type="paragraph" w:customStyle="1" w:styleId="66">
    <w:name w:val="Основной текст (6)"/>
    <w:basedOn w:val="a"/>
    <w:link w:val="65"/>
    <w:rsid w:val="00CF2F6F"/>
    <w:pPr>
      <w:widowControl w:val="0"/>
      <w:shd w:val="clear" w:color="auto" w:fill="FFFFFF"/>
      <w:spacing w:line="322" w:lineRule="exact"/>
      <w:ind w:firstLine="720"/>
      <w:jc w:val="both"/>
    </w:pPr>
    <w:rPr>
      <w:rFonts w:asciiTheme="minorHAnsi" w:eastAsiaTheme="minorHAnsi" w:hAnsiTheme="minorHAnsi" w:cstheme="minorBidi"/>
      <w:i/>
      <w:iCs/>
      <w:spacing w:val="2"/>
      <w:sz w:val="25"/>
      <w:szCs w:val="25"/>
      <w:lang w:eastAsia="en-US"/>
    </w:rPr>
  </w:style>
  <w:style w:type="character" w:customStyle="1" w:styleId="1pt">
    <w:name w:val="Основной текст + Интервал 1 pt"/>
    <w:rsid w:val="00CF2F6F"/>
    <w:rPr>
      <w:rFonts w:ascii="Times New Roman" w:eastAsia="Times New Roman" w:hAnsi="Times New Roman" w:cs="Times New Roman"/>
      <w:b w:val="0"/>
      <w:bCs w:val="0"/>
      <w:i w:val="0"/>
      <w:iCs w:val="0"/>
      <w:smallCaps w:val="0"/>
      <w:strike w:val="0"/>
      <w:color w:val="000000"/>
      <w:spacing w:val="28"/>
      <w:w w:val="100"/>
      <w:position w:val="0"/>
      <w:sz w:val="25"/>
      <w:szCs w:val="25"/>
      <w:u w:val="none"/>
      <w:lang w:val="ru-RU"/>
    </w:rPr>
  </w:style>
  <w:style w:type="character" w:customStyle="1" w:styleId="extended-textshort">
    <w:name w:val="extended-text__short"/>
    <w:rsid w:val="00CF2F6F"/>
  </w:style>
  <w:style w:type="numbering" w:customStyle="1" w:styleId="55">
    <w:name w:val="Нет списка5"/>
    <w:next w:val="a3"/>
    <w:uiPriority w:val="99"/>
    <w:semiHidden/>
    <w:unhideWhenUsed/>
    <w:rsid w:val="00CF2F6F"/>
  </w:style>
  <w:style w:type="character" w:customStyle="1" w:styleId="Absatz-Standardschriftart">
    <w:name w:val="Absatz-Standardschriftart"/>
    <w:rsid w:val="00CF2F6F"/>
  </w:style>
  <w:style w:type="character" w:customStyle="1" w:styleId="WW-Absatz-Standardschriftart">
    <w:name w:val="WW-Absatz-Standardschriftart"/>
    <w:rsid w:val="00CF2F6F"/>
  </w:style>
  <w:style w:type="character" w:customStyle="1" w:styleId="WW-Absatz-Standardschriftart1">
    <w:name w:val="WW-Absatz-Standardschriftart1"/>
    <w:rsid w:val="00CF2F6F"/>
  </w:style>
  <w:style w:type="character" w:customStyle="1" w:styleId="WW-Absatz-Standardschriftart11">
    <w:name w:val="WW-Absatz-Standardschriftart11"/>
    <w:rsid w:val="00CF2F6F"/>
  </w:style>
  <w:style w:type="character" w:customStyle="1" w:styleId="WW-Absatz-Standardschriftart111">
    <w:name w:val="WW-Absatz-Standardschriftart111"/>
    <w:rsid w:val="00CF2F6F"/>
  </w:style>
  <w:style w:type="character" w:customStyle="1" w:styleId="WW-Absatz-Standardschriftart1111">
    <w:name w:val="WW-Absatz-Standardschriftart1111"/>
    <w:rsid w:val="00CF2F6F"/>
  </w:style>
  <w:style w:type="character" w:customStyle="1" w:styleId="WW-Absatz-Standardschriftart11111">
    <w:name w:val="WW-Absatz-Standardschriftart11111"/>
    <w:rsid w:val="00CF2F6F"/>
  </w:style>
  <w:style w:type="character" w:customStyle="1" w:styleId="WW-Absatz-Standardschriftart111111">
    <w:name w:val="WW-Absatz-Standardschriftart111111"/>
    <w:rsid w:val="00CF2F6F"/>
  </w:style>
  <w:style w:type="character" w:customStyle="1" w:styleId="WW-Absatz-Standardschriftart1111111">
    <w:name w:val="WW-Absatz-Standardschriftart1111111"/>
    <w:rsid w:val="00CF2F6F"/>
  </w:style>
  <w:style w:type="character" w:customStyle="1" w:styleId="WW-Absatz-Standardschriftart11111111">
    <w:name w:val="WW-Absatz-Standardschriftart11111111"/>
    <w:rsid w:val="00CF2F6F"/>
  </w:style>
  <w:style w:type="character" w:customStyle="1" w:styleId="WW-Absatz-Standardschriftart111111111">
    <w:name w:val="WW-Absatz-Standardschriftart111111111"/>
    <w:rsid w:val="00CF2F6F"/>
  </w:style>
  <w:style w:type="character" w:customStyle="1" w:styleId="WW-Absatz-Standardschriftart1111111111">
    <w:name w:val="WW-Absatz-Standardschriftart1111111111"/>
    <w:rsid w:val="00CF2F6F"/>
  </w:style>
  <w:style w:type="character" w:customStyle="1" w:styleId="WW-Absatz-Standardschriftart11111111111">
    <w:name w:val="WW-Absatz-Standardschriftart11111111111"/>
    <w:rsid w:val="00CF2F6F"/>
  </w:style>
  <w:style w:type="character" w:customStyle="1" w:styleId="WW-Absatz-Standardschriftart111111111111">
    <w:name w:val="WW-Absatz-Standardschriftart111111111111"/>
    <w:rsid w:val="00CF2F6F"/>
  </w:style>
  <w:style w:type="character" w:customStyle="1" w:styleId="WW-Absatz-Standardschriftart1111111111111">
    <w:name w:val="WW-Absatz-Standardschriftart1111111111111"/>
    <w:rsid w:val="00CF2F6F"/>
  </w:style>
  <w:style w:type="character" w:customStyle="1" w:styleId="WW-Absatz-Standardschriftart11111111111111">
    <w:name w:val="WW-Absatz-Standardschriftart11111111111111"/>
    <w:rsid w:val="00CF2F6F"/>
  </w:style>
  <w:style w:type="paragraph" w:customStyle="1" w:styleId="1ffff7">
    <w:name w:val="Заголовок1"/>
    <w:basedOn w:val="a"/>
    <w:next w:val="a0"/>
    <w:rsid w:val="00CF2F6F"/>
    <w:pPr>
      <w:keepNext/>
      <w:suppressAutoHyphens/>
      <w:spacing w:before="240" w:after="120"/>
    </w:pPr>
    <w:rPr>
      <w:rFonts w:ascii="Arial" w:eastAsia="Lucida Sans Unicode" w:hAnsi="Arial" w:cs="Tahoma"/>
      <w:kern w:val="1"/>
      <w:sz w:val="28"/>
      <w:szCs w:val="28"/>
      <w:lang w:eastAsia="ar-SA"/>
    </w:rPr>
  </w:style>
  <w:style w:type="paragraph" w:customStyle="1" w:styleId="afffffff0">
    <w:name w:val="Статья"/>
    <w:basedOn w:val="a"/>
    <w:rsid w:val="00CF2F6F"/>
    <w:pPr>
      <w:keepNext/>
      <w:keepLines/>
      <w:widowControl w:val="0"/>
      <w:suppressAutoHyphens/>
      <w:spacing w:before="240" w:after="60"/>
      <w:ind w:firstLine="709"/>
      <w:jc w:val="both"/>
    </w:pPr>
    <w:rPr>
      <w:color w:val="000000"/>
      <w:kern w:val="1"/>
      <w:sz w:val="28"/>
      <w:szCs w:val="28"/>
      <w:lang w:eastAsia="ar-SA"/>
    </w:rPr>
  </w:style>
  <w:style w:type="paragraph" w:customStyle="1" w:styleId="afffffff1">
    <w:name w:val="Абазц_№"/>
    <w:basedOn w:val="a"/>
    <w:rsid w:val="00CF2F6F"/>
    <w:pPr>
      <w:keepLines/>
      <w:suppressLineNumbers/>
      <w:suppressAutoHyphens/>
      <w:spacing w:after="60"/>
      <w:jc w:val="both"/>
    </w:pPr>
    <w:rPr>
      <w:kern w:val="1"/>
      <w:sz w:val="28"/>
      <w:szCs w:val="28"/>
      <w:lang w:eastAsia="ar-SA"/>
    </w:rPr>
  </w:style>
  <w:style w:type="paragraph" w:customStyle="1" w:styleId="afffffff2">
    <w:name w:val="Пункт_№)"/>
    <w:basedOn w:val="a"/>
    <w:rsid w:val="00CF2F6F"/>
    <w:pPr>
      <w:keepLines/>
      <w:tabs>
        <w:tab w:val="left" w:pos="1134"/>
      </w:tabs>
      <w:suppressAutoHyphens/>
      <w:spacing w:after="60"/>
      <w:ind w:firstLine="709"/>
      <w:jc w:val="both"/>
    </w:pPr>
    <w:rPr>
      <w:kern w:val="1"/>
      <w:sz w:val="28"/>
      <w:szCs w:val="28"/>
      <w:lang w:eastAsia="ar-SA"/>
    </w:rPr>
  </w:style>
  <w:style w:type="paragraph" w:customStyle="1" w:styleId="afffffff3">
    <w:name w:val="Текст абазаца"/>
    <w:basedOn w:val="a"/>
    <w:rsid w:val="00CF2F6F"/>
    <w:pPr>
      <w:keepLines/>
      <w:suppressAutoHyphens/>
      <w:ind w:firstLine="709"/>
      <w:jc w:val="both"/>
    </w:pPr>
    <w:rPr>
      <w:kern w:val="1"/>
      <w:sz w:val="28"/>
      <w:szCs w:val="28"/>
      <w:lang w:eastAsia="ar-SA"/>
    </w:rPr>
  </w:style>
  <w:style w:type="paragraph" w:customStyle="1" w:styleId="afffffff4">
    <w:name w:val="Абазц_№ Знак"/>
    <w:basedOn w:val="a"/>
    <w:rsid w:val="00CF2F6F"/>
    <w:pPr>
      <w:keepLines/>
      <w:suppressLineNumbers/>
      <w:suppressAutoHyphens/>
      <w:jc w:val="both"/>
    </w:pPr>
    <w:rPr>
      <w:color w:val="000000"/>
      <w:kern w:val="1"/>
      <w:sz w:val="28"/>
      <w:szCs w:val="24"/>
      <w:lang w:eastAsia="ar-SA"/>
    </w:rPr>
  </w:style>
  <w:style w:type="paragraph" w:customStyle="1" w:styleId="0">
    <w:name w:val="Стиль Пункт_№) + Черный После:  0 пт"/>
    <w:basedOn w:val="afffffff2"/>
    <w:rsid w:val="00CF2F6F"/>
    <w:pPr>
      <w:spacing w:after="0"/>
    </w:pPr>
    <w:rPr>
      <w:color w:val="000000"/>
      <w:szCs w:val="20"/>
    </w:rPr>
  </w:style>
  <w:style w:type="paragraph" w:customStyle="1" w:styleId="01">
    <w:name w:val="Стиль Пункт_№) + Черный После:  0 пт1"/>
    <w:basedOn w:val="afffffff2"/>
    <w:rsid w:val="00CF2F6F"/>
    <w:pPr>
      <w:spacing w:after="0"/>
    </w:pPr>
    <w:rPr>
      <w:color w:val="000000"/>
      <w:szCs w:val="20"/>
    </w:rPr>
  </w:style>
  <w:style w:type="character" w:styleId="afffffff5">
    <w:name w:val="endnote reference"/>
    <w:unhideWhenUsed/>
    <w:rsid w:val="00CF2F6F"/>
    <w:rPr>
      <w:vertAlign w:val="superscript"/>
    </w:rPr>
  </w:style>
  <w:style w:type="paragraph" w:customStyle="1" w:styleId="74">
    <w:name w:val="Гиперссылка7"/>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56">
    <w:name w:val="Гиперссылка5"/>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21">
    <w:name w:val="Основной шрифт абзаца12"/>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4b">
    <w:name w:val="Основной шрифт абзаца4"/>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95">
    <w:name w:val="Основной шрифт абзаца9"/>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2ff8">
    <w:name w:val="Гиперссылка2"/>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67">
    <w:name w:val="Гиперссылка6"/>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57">
    <w:name w:val="Основной шрифт абзаца5"/>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msonormal0">
    <w:name w:val="msonormal"/>
    <w:basedOn w:val="Standard"/>
    <w:rsid w:val="00EE1DB3"/>
    <w:pPr>
      <w:suppressAutoHyphens w:val="0"/>
      <w:autoSpaceDN/>
    </w:pPr>
    <w:rPr>
      <w:rFonts w:cs="Times New Roman"/>
      <w:color w:val="000000"/>
      <w:kern w:val="0"/>
      <w:szCs w:val="20"/>
      <w:u w:color="000000"/>
      <w:lang w:val="ru-RU" w:eastAsia="ru-RU" w:bidi="ar-SA"/>
    </w:rPr>
  </w:style>
  <w:style w:type="paragraph" w:customStyle="1" w:styleId="3f2">
    <w:name w:val="Основной шрифт абзаца3"/>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85">
    <w:name w:val="Гиперссылка8"/>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4c">
    <w:name w:val="Гиперссылка4"/>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317">
    <w:name w:val="Заголовок 31"/>
    <w:basedOn w:val="Standard"/>
    <w:rsid w:val="00EE1DB3"/>
    <w:pPr>
      <w:suppressAutoHyphens w:val="0"/>
      <w:autoSpaceDN/>
    </w:pPr>
    <w:rPr>
      <w:rFonts w:ascii="XO Thames" w:hAnsi="XO Thames" w:cs="Times New Roman"/>
      <w:b/>
      <w:color w:val="000000"/>
      <w:kern w:val="0"/>
      <w:sz w:val="26"/>
      <w:szCs w:val="20"/>
      <w:u w:color="000000"/>
      <w:lang w:val="ru-RU" w:eastAsia="ru-RU" w:bidi="ar-SA"/>
    </w:rPr>
  </w:style>
  <w:style w:type="paragraph" w:customStyle="1" w:styleId="Endnote">
    <w:name w:val="Endnote"/>
    <w:basedOn w:val="Standard"/>
    <w:rsid w:val="00EE1DB3"/>
    <w:pPr>
      <w:suppressAutoHyphens w:val="0"/>
      <w:autoSpaceDN/>
      <w:ind w:firstLine="709"/>
      <w:jc w:val="both"/>
    </w:pPr>
    <w:rPr>
      <w:rFonts w:cs="Times New Roman"/>
      <w:color w:val="000000"/>
      <w:kern w:val="0"/>
      <w:sz w:val="28"/>
      <w:szCs w:val="20"/>
      <w:u w:color="000000"/>
      <w:lang w:val="ru-RU" w:eastAsia="ru-RU" w:bidi="ar-SA"/>
    </w:rPr>
  </w:style>
  <w:style w:type="paragraph" w:customStyle="1" w:styleId="75">
    <w:name w:val="Основной шрифт абзаца7"/>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68">
    <w:name w:val="Основной шрифт абзаца6"/>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58">
    <w:name w:val="Знак5"/>
    <w:basedOn w:val="Standard"/>
    <w:rsid w:val="00EE1DB3"/>
    <w:pPr>
      <w:suppressAutoHyphens w:val="0"/>
      <w:autoSpaceDN/>
    </w:pPr>
    <w:rPr>
      <w:rFonts w:ascii="Tahoma" w:hAnsi="Tahoma" w:cs="Times New Roman"/>
      <w:color w:val="000000"/>
      <w:kern w:val="0"/>
      <w:sz w:val="20"/>
      <w:szCs w:val="20"/>
      <w:u w:color="000000"/>
      <w:lang w:val="ru-RU" w:eastAsia="ru-RU" w:bidi="ar-SA"/>
    </w:rPr>
  </w:style>
  <w:style w:type="paragraph" w:customStyle="1" w:styleId="s16">
    <w:name w:val="s_16"/>
    <w:basedOn w:val="Standard"/>
    <w:rsid w:val="00EE1DB3"/>
    <w:pPr>
      <w:suppressAutoHyphens w:val="0"/>
      <w:autoSpaceDN/>
    </w:pPr>
    <w:rPr>
      <w:rFonts w:cs="Times New Roman"/>
      <w:color w:val="000000"/>
      <w:kern w:val="0"/>
      <w:szCs w:val="20"/>
      <w:u w:color="000000"/>
      <w:lang w:val="ru-RU" w:eastAsia="ru-RU" w:bidi="ar-SA"/>
    </w:rPr>
  </w:style>
  <w:style w:type="paragraph" w:customStyle="1" w:styleId="1ffff8">
    <w:name w:val="Подзаголовок1"/>
    <w:basedOn w:val="Standard"/>
    <w:rsid w:val="00EE1DB3"/>
    <w:pPr>
      <w:suppressAutoHyphens w:val="0"/>
      <w:autoSpaceDN/>
    </w:pPr>
    <w:rPr>
      <w:rFonts w:ascii="XO Thames" w:hAnsi="XO Thames" w:cs="Times New Roman"/>
      <w:i/>
      <w:color w:val="000000"/>
      <w:kern w:val="0"/>
      <w:szCs w:val="20"/>
      <w:u w:color="000000"/>
      <w:lang w:val="ru-RU" w:eastAsia="ru-RU" w:bidi="ar-SA"/>
    </w:rPr>
  </w:style>
  <w:style w:type="paragraph" w:customStyle="1" w:styleId="3f3">
    <w:name w:val="Гиперссылка3"/>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01">
    <w:name w:val="Основной шрифт абзаца10"/>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4d">
    <w:name w:val="Знак4"/>
    <w:basedOn w:val="Standard"/>
    <w:rsid w:val="00EE1DB3"/>
    <w:pPr>
      <w:suppressAutoHyphens w:val="0"/>
      <w:autoSpaceDN/>
    </w:pPr>
    <w:rPr>
      <w:rFonts w:ascii="Tahoma" w:hAnsi="Tahoma" w:cs="Times New Roman"/>
      <w:color w:val="000000"/>
      <w:kern w:val="0"/>
      <w:sz w:val="20"/>
      <w:szCs w:val="20"/>
      <w:u w:color="000000"/>
      <w:lang w:val="ru-RU" w:eastAsia="ru-RU" w:bidi="ar-SA"/>
    </w:rPr>
  </w:style>
  <w:style w:type="paragraph" w:customStyle="1" w:styleId="extended-textfull">
    <w:name w:val="extended-text__full"/>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130">
    <w:name w:val="Основной шрифт абзаца13"/>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116">
    <w:name w:val="Заголовок 11"/>
    <w:basedOn w:val="Standard"/>
    <w:rsid w:val="00EE1DB3"/>
    <w:pPr>
      <w:suppressAutoHyphens w:val="0"/>
      <w:autoSpaceDN/>
    </w:pPr>
    <w:rPr>
      <w:rFonts w:ascii="XO Thames" w:hAnsi="XO Thames" w:cs="Times New Roman"/>
      <w:b/>
      <w:color w:val="000000"/>
      <w:kern w:val="0"/>
      <w:sz w:val="32"/>
      <w:szCs w:val="20"/>
      <w:u w:color="000000"/>
      <w:lang w:val="ru-RU" w:eastAsia="ru-RU" w:bidi="ar-SA"/>
    </w:rPr>
  </w:style>
  <w:style w:type="paragraph" w:customStyle="1" w:styleId="2ff9">
    <w:name w:val="Обычный2"/>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76">
    <w:name w:val="Абзац списка7"/>
    <w:basedOn w:val="Standard"/>
    <w:rsid w:val="00EE1DB3"/>
    <w:pPr>
      <w:suppressAutoHyphens w:val="0"/>
      <w:autoSpaceDN/>
      <w:spacing w:after="200" w:line="276" w:lineRule="auto"/>
      <w:ind w:left="720"/>
    </w:pPr>
    <w:rPr>
      <w:rFonts w:ascii="Calibri" w:hAnsi="Calibri" w:cs="Times New Roman"/>
      <w:color w:val="000000"/>
      <w:kern w:val="0"/>
      <w:sz w:val="22"/>
      <w:szCs w:val="20"/>
      <w:u w:color="000000"/>
      <w:lang w:val="ru-RU" w:eastAsia="ru-RU" w:bidi="ar-SA"/>
    </w:rPr>
  </w:style>
  <w:style w:type="paragraph" w:customStyle="1" w:styleId="511">
    <w:name w:val="Заголовок 51"/>
    <w:basedOn w:val="Standard"/>
    <w:rsid w:val="00EE1DB3"/>
    <w:pPr>
      <w:suppressAutoHyphens w:val="0"/>
      <w:autoSpaceDN/>
    </w:pPr>
    <w:rPr>
      <w:rFonts w:ascii="XO Thames" w:hAnsi="XO Thames" w:cs="Times New Roman"/>
      <w:b/>
      <w:color w:val="000000"/>
      <w:kern w:val="0"/>
      <w:sz w:val="22"/>
      <w:szCs w:val="20"/>
      <w:u w:color="000000"/>
      <w:lang w:val="ru-RU" w:eastAsia="ru-RU" w:bidi="ar-SA"/>
    </w:rPr>
  </w:style>
  <w:style w:type="paragraph" w:customStyle="1" w:styleId="117">
    <w:name w:val="Гиперссылка11"/>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96">
    <w:name w:val="Гиперссылка9"/>
    <w:rsid w:val="00EE1DB3"/>
    <w:pPr>
      <w:widowControl w:val="0"/>
      <w:spacing w:after="0" w:line="240" w:lineRule="auto"/>
    </w:pPr>
    <w:rPr>
      <w:rFonts w:ascii="Times New Roman" w:eastAsia="Times New Roman" w:hAnsi="Times New Roman" w:cs="Times New Roman"/>
      <w:color w:val="0000FF"/>
      <w:u w:val="single" w:color="000000"/>
      <w:lang w:eastAsia="ru-RU"/>
    </w:rPr>
  </w:style>
  <w:style w:type="paragraph" w:customStyle="1" w:styleId="118">
    <w:name w:val="Основной шрифт абзаца11"/>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afffffff6">
    <w:name w:val="Заголовок Знак"/>
    <w:rsid w:val="00EE1DB3"/>
    <w:pPr>
      <w:widowControl w:val="0"/>
      <w:spacing w:after="0" w:line="240" w:lineRule="auto"/>
    </w:pPr>
    <w:rPr>
      <w:rFonts w:ascii="Cambria" w:eastAsia="Times New Roman" w:hAnsi="Cambria" w:cs="Times New Roman"/>
      <w:spacing w:val="-10"/>
      <w:sz w:val="56"/>
      <w:szCs w:val="20"/>
      <w:lang w:eastAsia="ru-RU"/>
    </w:rPr>
  </w:style>
  <w:style w:type="paragraph" w:customStyle="1" w:styleId="86">
    <w:name w:val="Основной шрифт абзаца8"/>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styleId="afffffff7">
    <w:name w:val="Body Text First Indent"/>
    <w:basedOn w:val="Standard"/>
    <w:link w:val="2ffa"/>
    <w:rsid w:val="00EE1DB3"/>
    <w:pPr>
      <w:suppressAutoHyphens w:val="0"/>
      <w:autoSpaceDN/>
      <w:ind w:firstLine="210"/>
    </w:pPr>
    <w:rPr>
      <w:rFonts w:ascii="Arial" w:hAnsi="Arial" w:cs="Times New Roman"/>
      <w:color w:val="000000"/>
      <w:kern w:val="0"/>
      <w:sz w:val="20"/>
      <w:szCs w:val="20"/>
      <w:u w:color="000000"/>
      <w:lang w:val="ru-RU" w:eastAsia="ru-RU" w:bidi="ar-SA"/>
    </w:rPr>
  </w:style>
  <w:style w:type="character" w:customStyle="1" w:styleId="2ffa">
    <w:name w:val="Красная строка Знак2"/>
    <w:basedOn w:val="ac"/>
    <w:link w:val="afffffff7"/>
    <w:uiPriority w:val="99"/>
    <w:semiHidden/>
    <w:rsid w:val="00EE1DB3"/>
    <w:rPr>
      <w:sz w:val="20"/>
      <w:lang w:eastAsia="ru-RU"/>
    </w:rPr>
  </w:style>
  <w:style w:type="paragraph" w:customStyle="1" w:styleId="102">
    <w:name w:val="Гиперссылка10"/>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22">
    <w:name w:val="Гиперссылка12"/>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19">
    <w:name w:val="Знак11"/>
    <w:basedOn w:val="Standard"/>
    <w:rsid w:val="00EE1DB3"/>
    <w:pPr>
      <w:suppressAutoHyphens w:val="0"/>
      <w:autoSpaceDN/>
    </w:pPr>
    <w:rPr>
      <w:rFonts w:ascii="Tahoma" w:hAnsi="Tahoma" w:cs="Times New Roman"/>
      <w:color w:val="000000"/>
      <w:kern w:val="0"/>
      <w:sz w:val="20"/>
      <w:szCs w:val="20"/>
      <w:u w:color="000000"/>
      <w:lang w:val="ru-RU" w:eastAsia="ru-RU" w:bidi="ar-SA"/>
    </w:rPr>
  </w:style>
  <w:style w:type="character" w:customStyle="1" w:styleId="1ffa">
    <w:name w:val="Обычный1 Знак"/>
    <w:link w:val="1ff9"/>
    <w:locked/>
    <w:rsid w:val="00EE1DB3"/>
    <w:rPr>
      <w:rFonts w:ascii="Arial" w:eastAsia="Times New Roman" w:hAnsi="Arial" w:cs="Times New Roman"/>
      <w:sz w:val="20"/>
      <w:szCs w:val="20"/>
      <w:lang w:eastAsia="zh-CN"/>
    </w:rPr>
  </w:style>
  <w:style w:type="paragraph" w:customStyle="1" w:styleId="1ffff9">
    <w:name w:val="1 Знак Знак Знак Знак Знак Знак Знак"/>
    <w:basedOn w:val="a"/>
    <w:rsid w:val="00EE1DB3"/>
    <w:pPr>
      <w:spacing w:before="100" w:beforeAutospacing="1" w:after="100" w:afterAutospacing="1"/>
    </w:pPr>
    <w:rPr>
      <w:rFonts w:ascii="Tahoma" w:hAnsi="Tahoma"/>
      <w:lang w:val="en-US" w:eastAsia="en-US"/>
    </w:rPr>
  </w:style>
  <w:style w:type="character" w:customStyle="1" w:styleId="apple-style-span">
    <w:name w:val="apple-style-span"/>
    <w:basedOn w:val="a1"/>
    <w:uiPriority w:val="99"/>
    <w:rsid w:val="00EE1DB3"/>
  </w:style>
  <w:style w:type="paragraph" w:customStyle="1" w:styleId="1ffffa">
    <w:name w:val="нум список 1"/>
    <w:basedOn w:val="a"/>
    <w:rsid w:val="00EE1DB3"/>
    <w:pPr>
      <w:tabs>
        <w:tab w:val="left" w:pos="360"/>
      </w:tabs>
      <w:spacing w:before="120" w:after="120"/>
      <w:jc w:val="both"/>
    </w:pPr>
    <w:rPr>
      <w:sz w:val="24"/>
      <w:szCs w:val="24"/>
      <w:lang w:eastAsia="ar-SA"/>
    </w:rPr>
  </w:style>
  <w:style w:type="paragraph" w:customStyle="1" w:styleId="200">
    <w:name w:val="Обычный (веб)20"/>
    <w:basedOn w:val="a"/>
    <w:rsid w:val="00EE1DB3"/>
    <w:pPr>
      <w:jc w:val="both"/>
    </w:pPr>
    <w:rPr>
      <w:color w:val="000000"/>
      <w:sz w:val="24"/>
      <w:szCs w:val="24"/>
      <w:lang w:eastAsia="ar-SA"/>
    </w:rPr>
  </w:style>
  <w:style w:type="paragraph" w:styleId="2ffb">
    <w:name w:val="List Bullet 2"/>
    <w:basedOn w:val="a"/>
    <w:autoRedefine/>
    <w:rsid w:val="00EE1DB3"/>
    <w:pPr>
      <w:ind w:left="283" w:hanging="283"/>
      <w:jc w:val="both"/>
    </w:pPr>
    <w:rPr>
      <w:color w:val="000000"/>
      <w:sz w:val="28"/>
      <w:szCs w:val="28"/>
    </w:rPr>
  </w:style>
  <w:style w:type="paragraph" w:customStyle="1" w:styleId="postan0">
    <w:name w:val="postan"/>
    <w:basedOn w:val="a"/>
    <w:rsid w:val="00EE1DB3"/>
    <w:pPr>
      <w:spacing w:before="94" w:after="94"/>
    </w:pPr>
    <w:rPr>
      <w:rFonts w:ascii="Arial" w:hAnsi="Arial" w:cs="Arial"/>
      <w:color w:val="000000"/>
    </w:rPr>
  </w:style>
  <w:style w:type="character" w:customStyle="1" w:styleId="FontStyle46">
    <w:name w:val="Font Style46"/>
    <w:rsid w:val="00EE1DB3"/>
    <w:rPr>
      <w:rFonts w:ascii="Times New Roman" w:hAnsi="Times New Roman" w:cs="Times New Roman"/>
      <w:sz w:val="22"/>
      <w:szCs w:val="22"/>
    </w:rPr>
  </w:style>
  <w:style w:type="character" w:customStyle="1" w:styleId="21b">
    <w:name w:val="Знак Знак21"/>
    <w:rsid w:val="00EE1DB3"/>
    <w:rPr>
      <w:rFonts w:ascii="AG Souvenir" w:hAnsi="AG Souvenir"/>
      <w:b/>
      <w:spacing w:val="38"/>
      <w:sz w:val="28"/>
    </w:rPr>
  </w:style>
  <w:style w:type="paragraph" w:customStyle="1" w:styleId="afffffff8">
    <w:name w:val="Стиль"/>
    <w:rsid w:val="00EE1DB3"/>
    <w:pPr>
      <w:widowControl w:val="0"/>
      <w:suppressAutoHyphens/>
      <w:autoSpaceDE w:val="0"/>
      <w:spacing w:after="0" w:line="240" w:lineRule="auto"/>
    </w:pPr>
    <w:rPr>
      <w:rFonts w:ascii="Times New Roman" w:eastAsia="Times New Roman" w:hAnsi="Times New Roman" w:cs="Times New Roman"/>
      <w:sz w:val="24"/>
      <w:szCs w:val="24"/>
      <w:lang w:eastAsia="ar-SA"/>
    </w:rPr>
  </w:style>
  <w:style w:type="paragraph" w:customStyle="1" w:styleId="afffffff9">
    <w:name w:val="Знак Знак Знак Знак Знак Знак"/>
    <w:basedOn w:val="a"/>
    <w:rsid w:val="00EE1DB3"/>
    <w:pPr>
      <w:spacing w:before="100" w:beforeAutospacing="1" w:after="100" w:afterAutospacing="1"/>
      <w:ind w:firstLine="709"/>
      <w:jc w:val="both"/>
    </w:pPr>
    <w:rPr>
      <w:rFonts w:ascii="Tahoma" w:hAnsi="Tahoma" w:cs="Tahoma"/>
      <w:lang w:val="en-US" w:eastAsia="en-US"/>
    </w:rPr>
  </w:style>
  <w:style w:type="character" w:customStyle="1" w:styleId="afffffffa">
    <w:name w:val="Активная гипертекстовая ссылка"/>
    <w:rsid w:val="00EE1DB3"/>
    <w:rPr>
      <w:color w:val="106BBE"/>
      <w:sz w:val="26"/>
      <w:u w:val="single"/>
    </w:rPr>
  </w:style>
  <w:style w:type="paragraph" w:customStyle="1" w:styleId="afffffffb">
    <w:name w:val="Внимание"/>
    <w:basedOn w:val="a"/>
    <w:next w:val="a"/>
    <w:rsid w:val="00EE1DB3"/>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ffffc">
    <w:name w:val="Внимание: криминал!!"/>
    <w:basedOn w:val="afffffffb"/>
    <w:next w:val="a"/>
    <w:rsid w:val="00EE1DB3"/>
  </w:style>
  <w:style w:type="paragraph" w:customStyle="1" w:styleId="afffffffd">
    <w:name w:val="Внимание: недобросовестность!"/>
    <w:basedOn w:val="afffffffb"/>
    <w:next w:val="a"/>
    <w:rsid w:val="00EE1DB3"/>
  </w:style>
  <w:style w:type="character" w:customStyle="1" w:styleId="afffffffe">
    <w:name w:val="Выделение для Базового Поиска"/>
    <w:rsid w:val="00EE1DB3"/>
    <w:rPr>
      <w:color w:val="0058A9"/>
      <w:sz w:val="26"/>
    </w:rPr>
  </w:style>
  <w:style w:type="character" w:customStyle="1" w:styleId="affffffff">
    <w:name w:val="Выделение для Базового Поиска (курсив)"/>
    <w:rsid w:val="00EE1DB3"/>
    <w:rPr>
      <w:i/>
      <w:color w:val="0058A9"/>
      <w:sz w:val="26"/>
    </w:rPr>
  </w:style>
  <w:style w:type="paragraph" w:customStyle="1" w:styleId="affffffff0">
    <w:name w:val="Основное меню (преемственное)"/>
    <w:basedOn w:val="a"/>
    <w:next w:val="a"/>
    <w:rsid w:val="00EE1DB3"/>
    <w:pPr>
      <w:widowControl w:val="0"/>
      <w:autoSpaceDE w:val="0"/>
      <w:autoSpaceDN w:val="0"/>
      <w:adjustRightInd w:val="0"/>
      <w:jc w:val="both"/>
    </w:pPr>
    <w:rPr>
      <w:rFonts w:ascii="Verdana" w:hAnsi="Verdana" w:cs="Verdana"/>
      <w:sz w:val="24"/>
      <w:szCs w:val="24"/>
    </w:rPr>
  </w:style>
  <w:style w:type="paragraph" w:customStyle="1" w:styleId="affffffff1">
    <w:name w:val="Заголовок группы контролов"/>
    <w:basedOn w:val="a"/>
    <w:next w:val="a"/>
    <w:rsid w:val="00EE1DB3"/>
    <w:pPr>
      <w:widowControl w:val="0"/>
      <w:autoSpaceDE w:val="0"/>
      <w:autoSpaceDN w:val="0"/>
      <w:adjustRightInd w:val="0"/>
      <w:jc w:val="both"/>
    </w:pPr>
    <w:rPr>
      <w:rFonts w:ascii="Arial" w:hAnsi="Arial" w:cs="Arial"/>
      <w:b/>
      <w:bCs/>
      <w:color w:val="000000"/>
      <w:sz w:val="24"/>
      <w:szCs w:val="24"/>
    </w:rPr>
  </w:style>
  <w:style w:type="paragraph" w:customStyle="1" w:styleId="affffffff2">
    <w:name w:val="Заголовок для информации об изменениях"/>
    <w:basedOn w:val="1"/>
    <w:next w:val="a"/>
    <w:rsid w:val="00EE1DB3"/>
    <w:pPr>
      <w:keepNext w:val="0"/>
      <w:keepLines w:val="0"/>
      <w:widowControl w:val="0"/>
      <w:autoSpaceDE w:val="0"/>
      <w:autoSpaceDN w:val="0"/>
      <w:adjustRightInd w:val="0"/>
      <w:spacing w:before="0"/>
      <w:jc w:val="both"/>
      <w:outlineLvl w:val="9"/>
    </w:pPr>
    <w:rPr>
      <w:rFonts w:ascii="Arial" w:eastAsia="Times New Roman" w:hAnsi="Arial" w:cs="Arial"/>
      <w:b w:val="0"/>
      <w:bCs w:val="0"/>
      <w:color w:val="auto"/>
      <w:sz w:val="20"/>
      <w:szCs w:val="20"/>
      <w:shd w:val="clear" w:color="auto" w:fill="FFFFFF"/>
    </w:rPr>
  </w:style>
  <w:style w:type="paragraph" w:customStyle="1" w:styleId="affffffff3">
    <w:name w:val="Заголовок приложения"/>
    <w:basedOn w:val="a"/>
    <w:next w:val="a"/>
    <w:rsid w:val="00EE1DB3"/>
    <w:pPr>
      <w:widowControl w:val="0"/>
      <w:autoSpaceDE w:val="0"/>
      <w:autoSpaceDN w:val="0"/>
      <w:adjustRightInd w:val="0"/>
      <w:jc w:val="right"/>
    </w:pPr>
    <w:rPr>
      <w:rFonts w:ascii="Arial" w:hAnsi="Arial" w:cs="Arial"/>
      <w:sz w:val="24"/>
      <w:szCs w:val="24"/>
    </w:rPr>
  </w:style>
  <w:style w:type="paragraph" w:customStyle="1" w:styleId="affffffff4">
    <w:name w:val="Заголовок распахивающейся части диалога"/>
    <w:basedOn w:val="a"/>
    <w:next w:val="a"/>
    <w:rsid w:val="00EE1DB3"/>
    <w:pPr>
      <w:widowControl w:val="0"/>
      <w:autoSpaceDE w:val="0"/>
      <w:autoSpaceDN w:val="0"/>
      <w:adjustRightInd w:val="0"/>
      <w:jc w:val="both"/>
    </w:pPr>
    <w:rPr>
      <w:rFonts w:ascii="Arial" w:hAnsi="Arial" w:cs="Arial"/>
      <w:i/>
      <w:iCs/>
      <w:color w:val="000080"/>
      <w:sz w:val="24"/>
      <w:szCs w:val="24"/>
    </w:rPr>
  </w:style>
  <w:style w:type="character" w:customStyle="1" w:styleId="affffffff5">
    <w:name w:val="Заголовок своего сообщения"/>
    <w:rsid w:val="00EE1DB3"/>
    <w:rPr>
      <w:color w:val="26282F"/>
      <w:sz w:val="26"/>
    </w:rPr>
  </w:style>
  <w:style w:type="character" w:customStyle="1" w:styleId="affffffff6">
    <w:name w:val="Заголовок чужого сообщения"/>
    <w:rsid w:val="00EE1DB3"/>
    <w:rPr>
      <w:color w:val="FF0000"/>
      <w:sz w:val="26"/>
    </w:rPr>
  </w:style>
  <w:style w:type="paragraph" w:customStyle="1" w:styleId="affffffff7">
    <w:name w:val="Заголовок ЭР (левое окно)"/>
    <w:basedOn w:val="a"/>
    <w:next w:val="a"/>
    <w:rsid w:val="00EE1DB3"/>
    <w:pPr>
      <w:widowControl w:val="0"/>
      <w:autoSpaceDE w:val="0"/>
      <w:autoSpaceDN w:val="0"/>
      <w:adjustRightInd w:val="0"/>
      <w:spacing w:before="300" w:after="250"/>
      <w:jc w:val="center"/>
    </w:pPr>
    <w:rPr>
      <w:rFonts w:ascii="Arial" w:hAnsi="Arial" w:cs="Arial"/>
      <w:b/>
      <w:bCs/>
      <w:color w:val="26282F"/>
      <w:sz w:val="28"/>
      <w:szCs w:val="28"/>
    </w:rPr>
  </w:style>
  <w:style w:type="paragraph" w:customStyle="1" w:styleId="affffffff8">
    <w:name w:val="Заголовок ЭР (правое окно)"/>
    <w:basedOn w:val="affffffff7"/>
    <w:next w:val="a"/>
    <w:rsid w:val="00EE1DB3"/>
    <w:pPr>
      <w:spacing w:before="0" w:after="0"/>
      <w:jc w:val="left"/>
    </w:pPr>
    <w:rPr>
      <w:b w:val="0"/>
      <w:bCs w:val="0"/>
      <w:color w:val="auto"/>
      <w:sz w:val="24"/>
      <w:szCs w:val="24"/>
    </w:rPr>
  </w:style>
  <w:style w:type="paragraph" w:customStyle="1" w:styleId="affffffff9">
    <w:name w:val="Интерактивный заголовок"/>
    <w:basedOn w:val="1ffff7"/>
    <w:next w:val="a"/>
    <w:rsid w:val="00EE1DB3"/>
    <w:pPr>
      <w:keepNext w:val="0"/>
      <w:widowControl w:val="0"/>
      <w:suppressAutoHyphens w:val="0"/>
      <w:autoSpaceDE w:val="0"/>
      <w:autoSpaceDN w:val="0"/>
      <w:adjustRightInd w:val="0"/>
      <w:spacing w:before="0" w:after="0"/>
      <w:jc w:val="both"/>
    </w:pPr>
    <w:rPr>
      <w:rFonts w:eastAsia="Times New Roman" w:cs="Arial"/>
      <w:kern w:val="0"/>
      <w:sz w:val="24"/>
      <w:szCs w:val="24"/>
      <w:u w:val="single"/>
      <w:lang w:eastAsia="ru-RU"/>
    </w:rPr>
  </w:style>
  <w:style w:type="paragraph" w:customStyle="1" w:styleId="affffffffa">
    <w:name w:val="Текст информации об изменениях"/>
    <w:basedOn w:val="a"/>
    <w:next w:val="a"/>
    <w:uiPriority w:val="99"/>
    <w:rsid w:val="00EE1DB3"/>
    <w:pPr>
      <w:widowControl w:val="0"/>
      <w:autoSpaceDE w:val="0"/>
      <w:autoSpaceDN w:val="0"/>
      <w:adjustRightInd w:val="0"/>
      <w:jc w:val="both"/>
    </w:pPr>
    <w:rPr>
      <w:rFonts w:ascii="Arial" w:hAnsi="Arial" w:cs="Arial"/>
      <w:color w:val="353842"/>
    </w:rPr>
  </w:style>
  <w:style w:type="paragraph" w:customStyle="1" w:styleId="affffffffb">
    <w:name w:val="Информация об изменениях"/>
    <w:basedOn w:val="affffffffa"/>
    <w:next w:val="a"/>
    <w:uiPriority w:val="99"/>
    <w:rsid w:val="00EE1DB3"/>
    <w:pPr>
      <w:spacing w:before="180"/>
      <w:ind w:left="360" w:right="360"/>
    </w:pPr>
    <w:rPr>
      <w:color w:val="auto"/>
      <w:sz w:val="24"/>
      <w:szCs w:val="24"/>
      <w:shd w:val="clear" w:color="auto" w:fill="EAEFED"/>
    </w:rPr>
  </w:style>
  <w:style w:type="paragraph" w:customStyle="1" w:styleId="affffffffc">
    <w:name w:val="Текст (справка)"/>
    <w:basedOn w:val="a"/>
    <w:next w:val="a"/>
    <w:uiPriority w:val="99"/>
    <w:rsid w:val="00EE1DB3"/>
    <w:pPr>
      <w:widowControl w:val="0"/>
      <w:autoSpaceDE w:val="0"/>
      <w:autoSpaceDN w:val="0"/>
      <w:adjustRightInd w:val="0"/>
      <w:ind w:left="170" w:right="170"/>
    </w:pPr>
    <w:rPr>
      <w:rFonts w:ascii="Arial" w:hAnsi="Arial" w:cs="Arial"/>
      <w:sz w:val="24"/>
      <w:szCs w:val="24"/>
    </w:rPr>
  </w:style>
  <w:style w:type="paragraph" w:customStyle="1" w:styleId="affffffffd">
    <w:name w:val="Информация об изменениях документа"/>
    <w:basedOn w:val="affff7"/>
    <w:next w:val="a"/>
    <w:rsid w:val="00EE1DB3"/>
    <w:pPr>
      <w:suppressAutoHyphens w:val="0"/>
      <w:overflowPunct/>
      <w:autoSpaceDE w:val="0"/>
      <w:autoSpaceDN w:val="0"/>
      <w:adjustRightInd w:val="0"/>
      <w:ind w:left="0"/>
    </w:pPr>
    <w:rPr>
      <w:rFonts w:ascii="Arial" w:hAnsi="Arial" w:cs="Arial"/>
      <w:shd w:val="clear" w:color="auto" w:fill="F0F0F0"/>
      <w:lang w:eastAsia="ru-RU"/>
    </w:rPr>
  </w:style>
  <w:style w:type="paragraph" w:customStyle="1" w:styleId="affffffffe">
    <w:name w:val="Текст (лев. подпись)"/>
    <w:basedOn w:val="a"/>
    <w:next w:val="a"/>
    <w:rsid w:val="00EE1DB3"/>
    <w:pPr>
      <w:widowControl w:val="0"/>
      <w:autoSpaceDE w:val="0"/>
      <w:autoSpaceDN w:val="0"/>
      <w:adjustRightInd w:val="0"/>
    </w:pPr>
    <w:rPr>
      <w:rFonts w:ascii="Arial" w:hAnsi="Arial" w:cs="Arial"/>
      <w:sz w:val="24"/>
      <w:szCs w:val="24"/>
    </w:rPr>
  </w:style>
  <w:style w:type="paragraph" w:customStyle="1" w:styleId="afffffffff">
    <w:name w:val="Колонтитул (левый)"/>
    <w:basedOn w:val="affffffffe"/>
    <w:next w:val="a"/>
    <w:rsid w:val="00EE1DB3"/>
    <w:pPr>
      <w:jc w:val="both"/>
    </w:pPr>
    <w:rPr>
      <w:sz w:val="16"/>
      <w:szCs w:val="16"/>
    </w:rPr>
  </w:style>
  <w:style w:type="paragraph" w:customStyle="1" w:styleId="afffffffff0">
    <w:name w:val="Текст (прав. подпись)"/>
    <w:basedOn w:val="a"/>
    <w:next w:val="a"/>
    <w:rsid w:val="00EE1DB3"/>
    <w:pPr>
      <w:widowControl w:val="0"/>
      <w:autoSpaceDE w:val="0"/>
      <w:autoSpaceDN w:val="0"/>
      <w:adjustRightInd w:val="0"/>
      <w:jc w:val="right"/>
    </w:pPr>
    <w:rPr>
      <w:rFonts w:ascii="Arial" w:hAnsi="Arial" w:cs="Arial"/>
      <w:sz w:val="24"/>
      <w:szCs w:val="24"/>
    </w:rPr>
  </w:style>
  <w:style w:type="paragraph" w:customStyle="1" w:styleId="afffffffff1">
    <w:name w:val="Колонтитул (правый)"/>
    <w:basedOn w:val="afffffffff0"/>
    <w:next w:val="a"/>
    <w:rsid w:val="00EE1DB3"/>
    <w:pPr>
      <w:jc w:val="both"/>
    </w:pPr>
    <w:rPr>
      <w:sz w:val="16"/>
      <w:szCs w:val="16"/>
    </w:rPr>
  </w:style>
  <w:style w:type="paragraph" w:customStyle="1" w:styleId="afffffffff2">
    <w:name w:val="Комментарий пользователя"/>
    <w:basedOn w:val="affff7"/>
    <w:next w:val="a"/>
    <w:rsid w:val="00EE1DB3"/>
    <w:pPr>
      <w:suppressAutoHyphens w:val="0"/>
      <w:overflowPunct/>
      <w:autoSpaceDE w:val="0"/>
      <w:autoSpaceDN w:val="0"/>
      <w:adjustRightInd w:val="0"/>
      <w:ind w:left="0"/>
    </w:pPr>
    <w:rPr>
      <w:rFonts w:ascii="Arial" w:hAnsi="Arial" w:cs="Arial"/>
      <w:shd w:val="clear" w:color="auto" w:fill="F0F0F0"/>
      <w:lang w:eastAsia="ru-RU"/>
    </w:rPr>
  </w:style>
  <w:style w:type="paragraph" w:customStyle="1" w:styleId="afffffffff3">
    <w:name w:val="Куда обратиться?"/>
    <w:basedOn w:val="afffffffb"/>
    <w:next w:val="a"/>
    <w:rsid w:val="00EE1DB3"/>
  </w:style>
  <w:style w:type="paragraph" w:customStyle="1" w:styleId="afffffffff4">
    <w:name w:val="Моноширинный"/>
    <w:basedOn w:val="a"/>
    <w:next w:val="a"/>
    <w:rsid w:val="00EE1DB3"/>
    <w:pPr>
      <w:widowControl w:val="0"/>
      <w:autoSpaceDE w:val="0"/>
      <w:autoSpaceDN w:val="0"/>
      <w:adjustRightInd w:val="0"/>
      <w:jc w:val="both"/>
    </w:pPr>
    <w:rPr>
      <w:rFonts w:ascii="Courier New" w:hAnsi="Courier New" w:cs="Courier New"/>
      <w:sz w:val="22"/>
      <w:szCs w:val="22"/>
    </w:rPr>
  </w:style>
  <w:style w:type="character" w:customStyle="1" w:styleId="afffffffff5">
    <w:name w:val="Найденные слова"/>
    <w:rsid w:val="00EE1DB3"/>
    <w:rPr>
      <w:color w:val="26282F"/>
      <w:sz w:val="26"/>
      <w:shd w:val="clear" w:color="auto" w:fill="FFF580"/>
    </w:rPr>
  </w:style>
  <w:style w:type="character" w:customStyle="1" w:styleId="afffffffff6">
    <w:name w:val="Не вступил в силу"/>
    <w:rsid w:val="00EE1DB3"/>
    <w:rPr>
      <w:color w:val="000000"/>
      <w:sz w:val="26"/>
      <w:shd w:val="clear" w:color="auto" w:fill="D8EDE8"/>
    </w:rPr>
  </w:style>
  <w:style w:type="paragraph" w:customStyle="1" w:styleId="afffffffff7">
    <w:name w:val="Необходимые документы"/>
    <w:basedOn w:val="afffffffb"/>
    <w:next w:val="a"/>
    <w:rsid w:val="00EE1DB3"/>
  </w:style>
  <w:style w:type="paragraph" w:customStyle="1" w:styleId="afffffffff8">
    <w:name w:val="Объект"/>
    <w:basedOn w:val="a"/>
    <w:next w:val="a"/>
    <w:rsid w:val="00EE1DB3"/>
    <w:pPr>
      <w:widowControl w:val="0"/>
      <w:autoSpaceDE w:val="0"/>
      <w:autoSpaceDN w:val="0"/>
      <w:adjustRightInd w:val="0"/>
      <w:jc w:val="both"/>
    </w:pPr>
    <w:rPr>
      <w:sz w:val="26"/>
      <w:szCs w:val="26"/>
    </w:rPr>
  </w:style>
  <w:style w:type="paragraph" w:customStyle="1" w:styleId="afffffffff9">
    <w:name w:val="Оглавление"/>
    <w:basedOn w:val="affff6"/>
    <w:next w:val="a"/>
    <w:rsid w:val="00EE1DB3"/>
    <w:pPr>
      <w:suppressAutoHyphens w:val="0"/>
      <w:overflowPunct/>
      <w:autoSpaceDE w:val="0"/>
      <w:autoSpaceDN w:val="0"/>
      <w:adjustRightInd w:val="0"/>
      <w:ind w:left="140"/>
    </w:pPr>
    <w:rPr>
      <w:rFonts w:ascii="Arial" w:eastAsia="Times New Roman" w:hAnsi="Arial" w:cs="Arial"/>
      <w:kern w:val="0"/>
      <w:lang w:eastAsia="ru-RU"/>
    </w:rPr>
  </w:style>
  <w:style w:type="character" w:customStyle="1" w:styleId="afffffffffa">
    <w:name w:val="Опечатки"/>
    <w:rsid w:val="00EE1DB3"/>
    <w:rPr>
      <w:color w:val="FF0000"/>
      <w:sz w:val="26"/>
    </w:rPr>
  </w:style>
  <w:style w:type="paragraph" w:customStyle="1" w:styleId="afffffffffb">
    <w:name w:val="Переменная часть"/>
    <w:basedOn w:val="affffffff0"/>
    <w:next w:val="a"/>
    <w:rsid w:val="00EE1DB3"/>
    <w:rPr>
      <w:rFonts w:ascii="Arial" w:hAnsi="Arial" w:cs="Arial"/>
      <w:sz w:val="20"/>
      <w:szCs w:val="20"/>
    </w:rPr>
  </w:style>
  <w:style w:type="paragraph" w:customStyle="1" w:styleId="afffffffffc">
    <w:name w:val="Подвал для информации об изменениях"/>
    <w:basedOn w:val="1"/>
    <w:next w:val="a"/>
    <w:rsid w:val="00EE1DB3"/>
    <w:pPr>
      <w:keepNext w:val="0"/>
      <w:keepLines w:val="0"/>
      <w:widowControl w:val="0"/>
      <w:autoSpaceDE w:val="0"/>
      <w:autoSpaceDN w:val="0"/>
      <w:adjustRightInd w:val="0"/>
      <w:spacing w:before="0"/>
      <w:jc w:val="both"/>
      <w:outlineLvl w:val="9"/>
    </w:pPr>
    <w:rPr>
      <w:rFonts w:ascii="Arial" w:eastAsia="Times New Roman" w:hAnsi="Arial" w:cs="Arial"/>
      <w:b w:val="0"/>
      <w:bCs w:val="0"/>
      <w:color w:val="auto"/>
      <w:sz w:val="20"/>
      <w:szCs w:val="20"/>
    </w:rPr>
  </w:style>
  <w:style w:type="paragraph" w:customStyle="1" w:styleId="afffffffffd">
    <w:name w:val="Подзаголовок для информации об изменениях"/>
    <w:basedOn w:val="affffffffa"/>
    <w:next w:val="a"/>
    <w:uiPriority w:val="99"/>
    <w:rsid w:val="00EE1DB3"/>
    <w:rPr>
      <w:b/>
      <w:bCs/>
      <w:sz w:val="24"/>
      <w:szCs w:val="24"/>
    </w:rPr>
  </w:style>
  <w:style w:type="paragraph" w:customStyle="1" w:styleId="afffffffffe">
    <w:name w:val="Подчёркнуный текст"/>
    <w:basedOn w:val="a"/>
    <w:next w:val="a"/>
    <w:rsid w:val="00EE1DB3"/>
    <w:pPr>
      <w:widowControl w:val="0"/>
      <w:autoSpaceDE w:val="0"/>
      <w:autoSpaceDN w:val="0"/>
      <w:adjustRightInd w:val="0"/>
      <w:jc w:val="both"/>
    </w:pPr>
    <w:rPr>
      <w:rFonts w:ascii="Arial" w:hAnsi="Arial" w:cs="Arial"/>
      <w:sz w:val="24"/>
      <w:szCs w:val="24"/>
    </w:rPr>
  </w:style>
  <w:style w:type="paragraph" w:customStyle="1" w:styleId="affffffffff">
    <w:name w:val="Постоянная часть"/>
    <w:basedOn w:val="affffffff0"/>
    <w:next w:val="a"/>
    <w:rsid w:val="00EE1DB3"/>
    <w:rPr>
      <w:rFonts w:ascii="Arial" w:hAnsi="Arial" w:cs="Arial"/>
      <w:sz w:val="22"/>
      <w:szCs w:val="22"/>
    </w:rPr>
  </w:style>
  <w:style w:type="paragraph" w:customStyle="1" w:styleId="affffffffff0">
    <w:name w:val="Пример."/>
    <w:basedOn w:val="afffffffb"/>
    <w:next w:val="a"/>
    <w:rsid w:val="00EE1DB3"/>
  </w:style>
  <w:style w:type="paragraph" w:customStyle="1" w:styleId="affffffffff1">
    <w:name w:val="Примечание."/>
    <w:basedOn w:val="afffffffb"/>
    <w:next w:val="a"/>
    <w:rsid w:val="00EE1DB3"/>
  </w:style>
  <w:style w:type="character" w:customStyle="1" w:styleId="affffffffff2">
    <w:name w:val="Продолжение ссылки"/>
    <w:rsid w:val="00EE1DB3"/>
  </w:style>
  <w:style w:type="paragraph" w:customStyle="1" w:styleId="affffffffff3">
    <w:name w:val="Словарная статья"/>
    <w:basedOn w:val="a"/>
    <w:next w:val="a"/>
    <w:rsid w:val="00EE1DB3"/>
    <w:pPr>
      <w:widowControl w:val="0"/>
      <w:autoSpaceDE w:val="0"/>
      <w:autoSpaceDN w:val="0"/>
      <w:adjustRightInd w:val="0"/>
      <w:ind w:right="118"/>
      <w:jc w:val="both"/>
    </w:pPr>
    <w:rPr>
      <w:rFonts w:ascii="Arial" w:hAnsi="Arial" w:cs="Arial"/>
      <w:sz w:val="24"/>
      <w:szCs w:val="24"/>
    </w:rPr>
  </w:style>
  <w:style w:type="character" w:customStyle="1" w:styleId="affffffffff4">
    <w:name w:val="Сравнение редакций"/>
    <w:rsid w:val="00EE1DB3"/>
    <w:rPr>
      <w:color w:val="26282F"/>
      <w:sz w:val="26"/>
    </w:rPr>
  </w:style>
  <w:style w:type="character" w:customStyle="1" w:styleId="affffffffff5">
    <w:name w:val="Сравнение редакций. Добавленный фрагмент"/>
    <w:rsid w:val="00EE1DB3"/>
    <w:rPr>
      <w:color w:val="000000"/>
      <w:shd w:val="clear" w:color="auto" w:fill="C1D7FF"/>
    </w:rPr>
  </w:style>
  <w:style w:type="character" w:customStyle="1" w:styleId="affffffffff6">
    <w:name w:val="Сравнение редакций. Удаленный фрагмент"/>
    <w:rsid w:val="00EE1DB3"/>
    <w:rPr>
      <w:color w:val="000000"/>
      <w:shd w:val="clear" w:color="auto" w:fill="C4C413"/>
    </w:rPr>
  </w:style>
  <w:style w:type="paragraph" w:customStyle="1" w:styleId="affffffffff7">
    <w:name w:val="Ссылка на официальную публикацию"/>
    <w:basedOn w:val="a"/>
    <w:next w:val="a"/>
    <w:rsid w:val="00EE1DB3"/>
    <w:pPr>
      <w:widowControl w:val="0"/>
      <w:autoSpaceDE w:val="0"/>
      <w:autoSpaceDN w:val="0"/>
      <w:adjustRightInd w:val="0"/>
      <w:jc w:val="both"/>
    </w:pPr>
    <w:rPr>
      <w:rFonts w:ascii="Arial" w:hAnsi="Arial" w:cs="Arial"/>
      <w:sz w:val="24"/>
      <w:szCs w:val="24"/>
    </w:rPr>
  </w:style>
  <w:style w:type="paragraph" w:customStyle="1" w:styleId="affffffffff8">
    <w:name w:val="Текст в таблице"/>
    <w:basedOn w:val="aff5"/>
    <w:next w:val="a"/>
    <w:rsid w:val="00EE1DB3"/>
    <w:pPr>
      <w:ind w:firstLine="500"/>
    </w:pPr>
  </w:style>
  <w:style w:type="paragraph" w:customStyle="1" w:styleId="affffffffff9">
    <w:name w:val="Текст ЭР (см. также)"/>
    <w:basedOn w:val="a"/>
    <w:next w:val="a"/>
    <w:rsid w:val="00EE1DB3"/>
    <w:pPr>
      <w:widowControl w:val="0"/>
      <w:autoSpaceDE w:val="0"/>
      <w:autoSpaceDN w:val="0"/>
      <w:adjustRightInd w:val="0"/>
      <w:spacing w:before="200"/>
    </w:pPr>
    <w:rPr>
      <w:rFonts w:ascii="Arial" w:hAnsi="Arial" w:cs="Arial"/>
      <w:sz w:val="22"/>
      <w:szCs w:val="22"/>
    </w:rPr>
  </w:style>
  <w:style w:type="paragraph" w:customStyle="1" w:styleId="affffffffffa">
    <w:name w:val="Технический комментарий"/>
    <w:basedOn w:val="a"/>
    <w:next w:val="a"/>
    <w:rsid w:val="00EE1DB3"/>
    <w:pPr>
      <w:widowControl w:val="0"/>
      <w:autoSpaceDE w:val="0"/>
      <w:autoSpaceDN w:val="0"/>
      <w:adjustRightInd w:val="0"/>
    </w:pPr>
    <w:rPr>
      <w:rFonts w:ascii="Arial" w:hAnsi="Arial" w:cs="Arial"/>
      <w:color w:val="463F31"/>
      <w:sz w:val="24"/>
      <w:szCs w:val="24"/>
      <w:shd w:val="clear" w:color="auto" w:fill="FFFFA6"/>
    </w:rPr>
  </w:style>
  <w:style w:type="character" w:customStyle="1" w:styleId="affffffffffb">
    <w:name w:val="Утратил силу"/>
    <w:rsid w:val="00EE1DB3"/>
    <w:rPr>
      <w:strike/>
      <w:color w:val="666600"/>
      <w:sz w:val="26"/>
    </w:rPr>
  </w:style>
  <w:style w:type="paragraph" w:customStyle="1" w:styleId="affffffffffc">
    <w:name w:val="Формула"/>
    <w:basedOn w:val="a"/>
    <w:next w:val="a"/>
    <w:rsid w:val="00EE1DB3"/>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fffffffd">
    <w:name w:val="Центрированный (таблица)"/>
    <w:basedOn w:val="aff5"/>
    <w:next w:val="a"/>
    <w:rsid w:val="00EE1DB3"/>
    <w:pPr>
      <w:jc w:val="center"/>
    </w:pPr>
  </w:style>
  <w:style w:type="paragraph" w:customStyle="1" w:styleId="-">
    <w:name w:val="ЭР-содержание (правое окно)"/>
    <w:basedOn w:val="a"/>
    <w:next w:val="a"/>
    <w:rsid w:val="00EE1DB3"/>
    <w:pPr>
      <w:widowControl w:val="0"/>
      <w:autoSpaceDE w:val="0"/>
      <w:autoSpaceDN w:val="0"/>
      <w:adjustRightInd w:val="0"/>
      <w:spacing w:before="300"/>
    </w:pPr>
    <w:rPr>
      <w:rFonts w:ascii="Arial" w:hAnsi="Arial" w:cs="Arial"/>
      <w:sz w:val="26"/>
      <w:szCs w:val="26"/>
    </w:rPr>
  </w:style>
  <w:style w:type="paragraph" w:customStyle="1" w:styleId="section2">
    <w:name w:val="section2"/>
    <w:basedOn w:val="a"/>
    <w:rsid w:val="00EE1DB3"/>
    <w:pPr>
      <w:spacing w:before="240" w:after="100"/>
      <w:ind w:firstLine="225"/>
    </w:pPr>
    <w:rPr>
      <w:rFonts w:ascii="Verdana" w:hAnsi="Verdana"/>
      <w:color w:val="000000"/>
      <w:sz w:val="16"/>
      <w:szCs w:val="16"/>
      <w:lang w:eastAsia="ar-SA"/>
    </w:rPr>
  </w:style>
  <w:style w:type="paragraph" w:customStyle="1" w:styleId="heading0">
    <w:name w:val="heading"/>
    <w:basedOn w:val="a"/>
    <w:rsid w:val="00EE1DB3"/>
    <w:pPr>
      <w:spacing w:before="240" w:after="100"/>
      <w:ind w:firstLine="225"/>
    </w:pPr>
    <w:rPr>
      <w:rFonts w:ascii="Verdana" w:hAnsi="Verdana"/>
      <w:color w:val="000000"/>
      <w:sz w:val="16"/>
      <w:szCs w:val="16"/>
      <w:lang w:eastAsia="ar-SA"/>
    </w:rPr>
  </w:style>
  <w:style w:type="paragraph" w:customStyle="1" w:styleId="contentheader2cols">
    <w:name w:val="contentheader2cols"/>
    <w:basedOn w:val="a"/>
    <w:rsid w:val="00EE1DB3"/>
    <w:pPr>
      <w:spacing w:before="70"/>
      <w:ind w:left="351"/>
    </w:pPr>
    <w:rPr>
      <w:rFonts w:eastAsia="Arial Unicode MS"/>
      <w:b/>
      <w:bCs/>
      <w:color w:val="3560A7"/>
      <w:sz w:val="30"/>
      <w:szCs w:val="30"/>
    </w:rPr>
  </w:style>
  <w:style w:type="character" w:customStyle="1" w:styleId="123">
    <w:name w:val="Знак Знак12"/>
    <w:rsid w:val="00EE1DB3"/>
    <w:rPr>
      <w:sz w:val="28"/>
    </w:rPr>
  </w:style>
  <w:style w:type="paragraph" w:customStyle="1" w:styleId="2ffc">
    <w:name w:val="Знак Знак Знак Знак2"/>
    <w:basedOn w:val="a"/>
    <w:rsid w:val="00EE1DB3"/>
    <w:pPr>
      <w:spacing w:before="100" w:beforeAutospacing="1" w:after="100" w:afterAutospacing="1"/>
      <w:jc w:val="both"/>
    </w:pPr>
    <w:rPr>
      <w:rFonts w:ascii="Tahoma" w:hAnsi="Tahoma" w:cs="Tahoma"/>
      <w:lang w:val="en-US" w:eastAsia="en-US"/>
    </w:rPr>
  </w:style>
  <w:style w:type="paragraph" w:customStyle="1" w:styleId="DOsntext">
    <w:name w:val="D Osn text"/>
    <w:basedOn w:val="a"/>
    <w:rsid w:val="00EE1DB3"/>
    <w:pPr>
      <w:spacing w:after="120" w:line="336" w:lineRule="auto"/>
      <w:ind w:firstLine="567"/>
      <w:jc w:val="both"/>
    </w:pPr>
    <w:rPr>
      <w:sz w:val="24"/>
    </w:rPr>
  </w:style>
  <w:style w:type="paragraph" w:styleId="affffffffffe">
    <w:name w:val="List Bullet"/>
    <w:basedOn w:val="afffffff7"/>
    <w:rsid w:val="00EE1DB3"/>
    <w:pPr>
      <w:widowControl/>
      <w:tabs>
        <w:tab w:val="num" w:pos="1041"/>
      </w:tabs>
      <w:ind w:left="1041" w:hanging="615"/>
    </w:pPr>
    <w:rPr>
      <w:rFonts w:ascii="Times New Roman" w:hAnsi="Times New Roman"/>
      <w:color w:val="auto"/>
    </w:rPr>
  </w:style>
  <w:style w:type="paragraph" w:customStyle="1" w:styleId="11a">
    <w:name w:val="1 Знак Знак Знак1 Знак"/>
    <w:basedOn w:val="a"/>
    <w:rsid w:val="00EE1DB3"/>
    <w:pPr>
      <w:spacing w:before="100" w:beforeAutospacing="1" w:after="100" w:afterAutospacing="1"/>
    </w:pPr>
    <w:rPr>
      <w:rFonts w:ascii="Tahoma" w:hAnsi="Tahoma"/>
      <w:lang w:val="en-US" w:eastAsia="en-US"/>
    </w:rPr>
  </w:style>
  <w:style w:type="character" w:customStyle="1" w:styleId="TableFootnotelast2">
    <w:name w:val="Table_Footnote_last Знак2"/>
    <w:aliases w:val="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uiPriority w:val="99"/>
    <w:rsid w:val="00EE1DB3"/>
  </w:style>
  <w:style w:type="character" w:customStyle="1" w:styleId="TableFootnotelastChar1">
    <w:name w:val="Table_Footnote_last Char1"/>
    <w:aliases w:val="Table_Footnote_last Знак Знак Знак Char1,Table_Footnote_last Знак Char1,Текст сноски Знак Знак Char1,Текст сноски Знак1 Знак Знак Char1,Текст сноски Знак Знак Знак Знак Char1,single space Char1"/>
    <w:uiPriority w:val="99"/>
    <w:semiHidden/>
    <w:rsid w:val="00EE1DB3"/>
    <w:rPr>
      <w:sz w:val="20"/>
      <w:szCs w:val="20"/>
    </w:rPr>
  </w:style>
  <w:style w:type="paragraph" w:customStyle="1" w:styleId="pj">
    <w:name w:val="pj"/>
    <w:basedOn w:val="a"/>
    <w:uiPriority w:val="99"/>
    <w:rsid w:val="00EE1DB3"/>
    <w:pPr>
      <w:spacing w:before="100" w:beforeAutospacing="1" w:after="100" w:afterAutospacing="1"/>
    </w:pPr>
    <w:rPr>
      <w:sz w:val="24"/>
      <w:szCs w:val="24"/>
    </w:rPr>
  </w:style>
  <w:style w:type="character" w:customStyle="1" w:styleId="sub">
    <w:name w:val="sub"/>
    <w:rsid w:val="00EE1DB3"/>
  </w:style>
  <w:style w:type="paragraph" w:customStyle="1" w:styleId="singlespace1">
    <w:name w:val="single space1"/>
    <w:basedOn w:val="a"/>
    <w:next w:val="aff4"/>
    <w:uiPriority w:val="99"/>
    <w:unhideWhenUsed/>
    <w:rsid w:val="00EE1DB3"/>
    <w:rPr>
      <w:rFonts w:ascii="Calibri" w:eastAsia="Calibri" w:hAnsi="Calibri"/>
      <w:sz w:val="24"/>
      <w:szCs w:val="22"/>
      <w:lang w:eastAsia="en-US"/>
    </w:rPr>
  </w:style>
  <w:style w:type="character" w:customStyle="1" w:styleId="2ffd">
    <w:name w:val="Текст сноски Знак2"/>
    <w:rsid w:val="00EE1DB3"/>
  </w:style>
  <w:style w:type="paragraph" w:customStyle="1" w:styleId="xl3738">
    <w:name w:val="xl3738"/>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39">
    <w:name w:val="xl3739"/>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0">
    <w:name w:val="xl3740"/>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3741">
    <w:name w:val="xl3741"/>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2">
    <w:name w:val="xl3742"/>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3">
    <w:name w:val="xl3743"/>
    <w:basedOn w:val="a"/>
    <w:rsid w:val="00EE1DB3"/>
    <w:pPr>
      <w:spacing w:before="100" w:beforeAutospacing="1" w:after="100" w:afterAutospacing="1"/>
      <w:textAlignment w:val="top"/>
    </w:pPr>
    <w:rPr>
      <w:sz w:val="24"/>
      <w:szCs w:val="24"/>
    </w:rPr>
  </w:style>
  <w:style w:type="paragraph" w:customStyle="1" w:styleId="xl3744">
    <w:name w:val="xl3744"/>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5">
    <w:name w:val="xl3745"/>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46">
    <w:name w:val="xl3746"/>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7">
    <w:name w:val="xl374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8">
    <w:name w:val="xl3748"/>
    <w:basedOn w:val="a"/>
    <w:rsid w:val="00EE1DB3"/>
    <w:pPr>
      <w:pBdr>
        <w:top w:val="single" w:sz="4" w:space="0" w:color="auto"/>
        <w:left w:val="single" w:sz="4" w:space="0" w:color="auto"/>
        <w:bottom w:val="single" w:sz="4" w:space="0" w:color="auto"/>
      </w:pBdr>
      <w:spacing w:before="100" w:beforeAutospacing="1" w:after="100" w:afterAutospacing="1"/>
      <w:jc w:val="center"/>
      <w:textAlignment w:val="top"/>
    </w:pPr>
    <w:rPr>
      <w:sz w:val="24"/>
      <w:szCs w:val="24"/>
    </w:rPr>
  </w:style>
  <w:style w:type="paragraph" w:customStyle="1" w:styleId="xl3749">
    <w:name w:val="xl3749"/>
    <w:basedOn w:val="a"/>
    <w:rsid w:val="00EE1DB3"/>
    <w:pPr>
      <w:pBdr>
        <w:top w:val="single" w:sz="4" w:space="0" w:color="auto"/>
        <w:bottom w:val="single" w:sz="4" w:space="0" w:color="auto"/>
      </w:pBdr>
      <w:spacing w:before="100" w:beforeAutospacing="1" w:after="100" w:afterAutospacing="1"/>
      <w:jc w:val="center"/>
      <w:textAlignment w:val="top"/>
    </w:pPr>
    <w:rPr>
      <w:sz w:val="24"/>
      <w:szCs w:val="24"/>
    </w:rPr>
  </w:style>
  <w:style w:type="paragraph" w:customStyle="1" w:styleId="xl3750">
    <w:name w:val="xl3750"/>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51">
    <w:name w:val="xl3751"/>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52">
    <w:name w:val="xl3752"/>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3753">
    <w:name w:val="xl375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3754">
    <w:name w:val="xl3754"/>
    <w:basedOn w:val="a"/>
    <w:rsid w:val="00EE1DB3"/>
    <w:pPr>
      <w:pBdr>
        <w:top w:val="single" w:sz="4" w:space="0" w:color="auto"/>
        <w:left w:val="single" w:sz="4" w:space="0" w:color="auto"/>
        <w:bottom w:val="single" w:sz="4" w:space="0" w:color="auto"/>
      </w:pBdr>
      <w:spacing w:before="100" w:beforeAutospacing="1" w:after="100" w:afterAutospacing="1"/>
      <w:textAlignment w:val="top"/>
    </w:pPr>
    <w:rPr>
      <w:sz w:val="24"/>
      <w:szCs w:val="24"/>
    </w:rPr>
  </w:style>
  <w:style w:type="paragraph" w:customStyle="1" w:styleId="xl3755">
    <w:name w:val="xl3755"/>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3756">
    <w:name w:val="xl3756"/>
    <w:basedOn w:val="a"/>
    <w:rsid w:val="00EE1DB3"/>
    <w:pPr>
      <w:pBdr>
        <w:top w:val="single" w:sz="4" w:space="0" w:color="auto"/>
        <w:left w:val="single" w:sz="4" w:space="0" w:color="auto"/>
        <w:bottom w:val="single" w:sz="4" w:space="0" w:color="auto"/>
      </w:pBdr>
      <w:spacing w:before="100" w:beforeAutospacing="1" w:after="100" w:afterAutospacing="1"/>
      <w:textAlignment w:val="top"/>
    </w:pPr>
    <w:rPr>
      <w:sz w:val="24"/>
      <w:szCs w:val="24"/>
    </w:rPr>
  </w:style>
  <w:style w:type="paragraph" w:customStyle="1" w:styleId="xl3757">
    <w:name w:val="xl3757"/>
    <w:basedOn w:val="a"/>
    <w:rsid w:val="00EE1DB3"/>
    <w:pPr>
      <w:spacing w:before="100" w:beforeAutospacing="1" w:after="100" w:afterAutospacing="1"/>
      <w:textAlignment w:val="top"/>
    </w:pPr>
    <w:rPr>
      <w:sz w:val="24"/>
      <w:szCs w:val="24"/>
    </w:rPr>
  </w:style>
  <w:style w:type="paragraph" w:customStyle="1" w:styleId="xl3758">
    <w:name w:val="xl3758"/>
    <w:basedOn w:val="a"/>
    <w:rsid w:val="00EE1DB3"/>
    <w:pPr>
      <w:spacing w:before="100" w:beforeAutospacing="1" w:after="100" w:afterAutospacing="1"/>
      <w:jc w:val="center"/>
      <w:textAlignment w:val="top"/>
    </w:pPr>
    <w:rPr>
      <w:sz w:val="24"/>
      <w:szCs w:val="24"/>
    </w:rPr>
  </w:style>
  <w:style w:type="paragraph" w:customStyle="1" w:styleId="xl3759">
    <w:name w:val="xl375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4"/>
      <w:szCs w:val="24"/>
    </w:rPr>
  </w:style>
  <w:style w:type="paragraph" w:customStyle="1" w:styleId="xl3760">
    <w:name w:val="xl3760"/>
    <w:basedOn w:val="a"/>
    <w:rsid w:val="00EE1DB3"/>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3761">
    <w:name w:val="xl3761"/>
    <w:basedOn w:val="a"/>
    <w:rsid w:val="00EE1DB3"/>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3762">
    <w:name w:val="xl3762"/>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3">
    <w:name w:val="xl3763"/>
    <w:basedOn w:val="a"/>
    <w:rsid w:val="00EE1DB3"/>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3764">
    <w:name w:val="xl3764"/>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5">
    <w:name w:val="xl3765"/>
    <w:basedOn w:val="a"/>
    <w:rsid w:val="00EE1DB3"/>
    <w:pPr>
      <w:spacing w:before="100" w:beforeAutospacing="1" w:after="100" w:afterAutospacing="1"/>
      <w:textAlignment w:val="center"/>
    </w:pPr>
    <w:rPr>
      <w:sz w:val="24"/>
      <w:szCs w:val="24"/>
    </w:rPr>
  </w:style>
  <w:style w:type="paragraph" w:customStyle="1" w:styleId="xl3766">
    <w:name w:val="xl3766"/>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7">
    <w:name w:val="xl376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8">
    <w:name w:val="xl3768"/>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69">
    <w:name w:val="xl376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70">
    <w:name w:val="xl3770"/>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3771">
    <w:name w:val="xl3771"/>
    <w:basedOn w:val="a"/>
    <w:rsid w:val="00EE1DB3"/>
    <w:pPr>
      <w:pBdr>
        <w:left w:val="single" w:sz="4" w:space="0" w:color="auto"/>
        <w:right w:val="single" w:sz="4" w:space="0" w:color="auto"/>
      </w:pBdr>
      <w:spacing w:before="100" w:beforeAutospacing="1" w:after="100" w:afterAutospacing="1"/>
      <w:textAlignment w:val="top"/>
    </w:pPr>
    <w:rPr>
      <w:sz w:val="24"/>
      <w:szCs w:val="24"/>
    </w:rPr>
  </w:style>
  <w:style w:type="paragraph" w:customStyle="1" w:styleId="xl3772">
    <w:name w:val="xl3772"/>
    <w:basedOn w:val="a"/>
    <w:rsid w:val="00EE1DB3"/>
    <w:pPr>
      <w:pBdr>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3773">
    <w:name w:val="xl377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3774">
    <w:name w:val="xl3774"/>
    <w:basedOn w:val="a"/>
    <w:rsid w:val="00EE1DB3"/>
    <w:pPr>
      <w:pBdr>
        <w:top w:val="single" w:sz="8" w:space="0" w:color="auto"/>
        <w:left w:val="single" w:sz="4" w:space="0" w:color="auto"/>
        <w:bottom w:val="single" w:sz="8" w:space="0" w:color="auto"/>
        <w:right w:val="single" w:sz="4" w:space="0" w:color="auto"/>
      </w:pBdr>
      <w:shd w:val="clear" w:color="000000" w:fill="B2A1C7"/>
      <w:spacing w:before="100" w:beforeAutospacing="1" w:after="100" w:afterAutospacing="1"/>
      <w:jc w:val="center"/>
      <w:textAlignment w:val="top"/>
    </w:pPr>
    <w:rPr>
      <w:color w:val="000000"/>
      <w:sz w:val="24"/>
      <w:szCs w:val="24"/>
    </w:rPr>
  </w:style>
  <w:style w:type="paragraph" w:customStyle="1" w:styleId="xl3775">
    <w:name w:val="xl3775"/>
    <w:basedOn w:val="a"/>
    <w:rsid w:val="00EE1DB3"/>
    <w:pPr>
      <w:pBdr>
        <w:top w:val="single" w:sz="8" w:space="0" w:color="auto"/>
        <w:left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sz w:val="24"/>
      <w:szCs w:val="24"/>
    </w:rPr>
  </w:style>
  <w:style w:type="paragraph" w:customStyle="1" w:styleId="xl3776">
    <w:name w:val="xl3776"/>
    <w:basedOn w:val="a"/>
    <w:rsid w:val="00EE1DB3"/>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777">
    <w:name w:val="xl3777"/>
    <w:basedOn w:val="a"/>
    <w:rsid w:val="00EE1DB3"/>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778">
    <w:name w:val="xl3778"/>
    <w:basedOn w:val="a"/>
    <w:rsid w:val="00EE1DB3"/>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textAlignment w:val="top"/>
    </w:pPr>
    <w:rPr>
      <w:color w:val="000000"/>
      <w:sz w:val="24"/>
      <w:szCs w:val="24"/>
    </w:rPr>
  </w:style>
  <w:style w:type="paragraph" w:customStyle="1" w:styleId="xl3779">
    <w:name w:val="xl3779"/>
    <w:basedOn w:val="a"/>
    <w:rsid w:val="00EE1DB3"/>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jc w:val="center"/>
      <w:textAlignment w:val="top"/>
    </w:pPr>
    <w:rPr>
      <w:b/>
      <w:bCs/>
      <w:color w:val="000000"/>
      <w:sz w:val="24"/>
      <w:szCs w:val="24"/>
    </w:rPr>
  </w:style>
  <w:style w:type="paragraph" w:customStyle="1" w:styleId="xl3780">
    <w:name w:val="xl3780"/>
    <w:basedOn w:val="a"/>
    <w:rsid w:val="00EE1DB3"/>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jc w:val="center"/>
      <w:textAlignment w:val="top"/>
    </w:pPr>
    <w:rPr>
      <w:color w:val="000000"/>
      <w:sz w:val="24"/>
      <w:szCs w:val="24"/>
    </w:rPr>
  </w:style>
  <w:style w:type="paragraph" w:customStyle="1" w:styleId="xl3781">
    <w:name w:val="xl3781"/>
    <w:basedOn w:val="a"/>
    <w:rsid w:val="00EE1DB3"/>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b/>
      <w:bCs/>
      <w:color w:val="000000"/>
      <w:sz w:val="24"/>
      <w:szCs w:val="24"/>
    </w:rPr>
  </w:style>
  <w:style w:type="paragraph" w:customStyle="1" w:styleId="xl3782">
    <w:name w:val="xl3782"/>
    <w:basedOn w:val="a"/>
    <w:rsid w:val="00EE1DB3"/>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color w:val="000000"/>
      <w:sz w:val="24"/>
      <w:szCs w:val="24"/>
    </w:rPr>
  </w:style>
  <w:style w:type="paragraph" w:customStyle="1" w:styleId="xl3783">
    <w:name w:val="xl3783"/>
    <w:basedOn w:val="a"/>
    <w:rsid w:val="00EE1DB3"/>
    <w:pPr>
      <w:pBdr>
        <w:top w:val="single" w:sz="4" w:space="0" w:color="auto"/>
        <w:left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784">
    <w:name w:val="xl3784"/>
    <w:basedOn w:val="a"/>
    <w:rsid w:val="00EE1DB3"/>
    <w:pPr>
      <w:pBdr>
        <w:top w:val="single" w:sz="8" w:space="0" w:color="auto"/>
        <w:left w:val="single" w:sz="8" w:space="0" w:color="auto"/>
        <w:bottom w:val="single" w:sz="8" w:space="0" w:color="auto"/>
        <w:right w:val="single" w:sz="4" w:space="0" w:color="auto"/>
      </w:pBdr>
      <w:shd w:val="clear" w:color="000000" w:fill="FFC000"/>
      <w:spacing w:before="100" w:beforeAutospacing="1" w:after="100" w:afterAutospacing="1"/>
      <w:jc w:val="center"/>
      <w:textAlignment w:val="top"/>
    </w:pPr>
    <w:rPr>
      <w:color w:val="000000"/>
      <w:sz w:val="24"/>
      <w:szCs w:val="24"/>
    </w:rPr>
  </w:style>
  <w:style w:type="paragraph" w:customStyle="1" w:styleId="xl3785">
    <w:name w:val="xl3785"/>
    <w:basedOn w:val="a"/>
    <w:rsid w:val="00EE1DB3"/>
    <w:pPr>
      <w:pBdr>
        <w:top w:val="single" w:sz="8" w:space="0" w:color="auto"/>
        <w:left w:val="single" w:sz="4" w:space="0" w:color="auto"/>
        <w:bottom w:val="single" w:sz="8" w:space="0" w:color="auto"/>
      </w:pBdr>
      <w:shd w:val="clear" w:color="000000" w:fill="FFC000"/>
      <w:spacing w:before="100" w:beforeAutospacing="1" w:after="100" w:afterAutospacing="1"/>
      <w:textAlignment w:val="top"/>
    </w:pPr>
    <w:rPr>
      <w:b/>
      <w:bCs/>
      <w:color w:val="000000"/>
      <w:sz w:val="24"/>
      <w:szCs w:val="24"/>
    </w:rPr>
  </w:style>
  <w:style w:type="paragraph" w:customStyle="1" w:styleId="xl3786">
    <w:name w:val="xl3786"/>
    <w:basedOn w:val="a"/>
    <w:rsid w:val="00EE1DB3"/>
    <w:pPr>
      <w:pBdr>
        <w:top w:val="single" w:sz="8" w:space="0" w:color="auto"/>
        <w:left w:val="single" w:sz="4" w:space="0" w:color="auto"/>
        <w:bottom w:val="single" w:sz="8" w:space="0" w:color="auto"/>
        <w:right w:val="single" w:sz="4" w:space="0" w:color="auto"/>
      </w:pBdr>
      <w:shd w:val="clear" w:color="000000" w:fill="FFC000"/>
      <w:spacing w:before="100" w:beforeAutospacing="1" w:after="100" w:afterAutospacing="1"/>
      <w:jc w:val="center"/>
      <w:textAlignment w:val="top"/>
    </w:pPr>
    <w:rPr>
      <w:color w:val="000000"/>
      <w:sz w:val="24"/>
      <w:szCs w:val="24"/>
    </w:rPr>
  </w:style>
  <w:style w:type="paragraph" w:customStyle="1" w:styleId="xl3787">
    <w:name w:val="xl3787"/>
    <w:basedOn w:val="a"/>
    <w:rsid w:val="00EE1DB3"/>
    <w:pPr>
      <w:shd w:val="clear" w:color="000000" w:fill="FFC000"/>
      <w:spacing w:before="100" w:beforeAutospacing="1" w:after="100" w:afterAutospacing="1"/>
      <w:textAlignment w:val="top"/>
    </w:pPr>
    <w:rPr>
      <w:color w:val="000000"/>
      <w:sz w:val="24"/>
      <w:szCs w:val="24"/>
    </w:rPr>
  </w:style>
  <w:style w:type="paragraph" w:customStyle="1" w:styleId="xl3788">
    <w:name w:val="xl3788"/>
    <w:basedOn w:val="a"/>
    <w:rsid w:val="00EE1DB3"/>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89">
    <w:name w:val="xl3789"/>
    <w:basedOn w:val="a"/>
    <w:rsid w:val="00EE1DB3"/>
    <w:pPr>
      <w:pBdr>
        <w:left w:val="single" w:sz="8"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90">
    <w:name w:val="xl3790"/>
    <w:basedOn w:val="a"/>
    <w:rsid w:val="00EE1DB3"/>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91">
    <w:name w:val="xl3791"/>
    <w:basedOn w:val="a"/>
    <w:rsid w:val="00EE1DB3"/>
    <w:pPr>
      <w:pBdr>
        <w:top w:val="single" w:sz="4" w:space="0" w:color="auto"/>
        <w:left w:val="single" w:sz="8"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92">
    <w:name w:val="xl3792"/>
    <w:basedOn w:val="a"/>
    <w:rsid w:val="00EE1DB3"/>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793">
    <w:name w:val="xl3793"/>
    <w:basedOn w:val="a"/>
    <w:rsid w:val="00EE1DB3"/>
    <w:pPr>
      <w:spacing w:before="100" w:beforeAutospacing="1" w:after="100" w:afterAutospacing="1"/>
      <w:jc w:val="center"/>
      <w:textAlignment w:val="top"/>
    </w:pPr>
    <w:rPr>
      <w:color w:val="000000"/>
      <w:sz w:val="24"/>
      <w:szCs w:val="24"/>
    </w:rPr>
  </w:style>
  <w:style w:type="paragraph" w:customStyle="1" w:styleId="xl3794">
    <w:name w:val="xl3794"/>
    <w:basedOn w:val="a"/>
    <w:rsid w:val="00EE1DB3"/>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color w:val="000000"/>
      <w:sz w:val="24"/>
      <w:szCs w:val="24"/>
    </w:rPr>
  </w:style>
  <w:style w:type="paragraph" w:customStyle="1" w:styleId="xl3795">
    <w:name w:val="xl3795"/>
    <w:basedOn w:val="a"/>
    <w:rsid w:val="00EE1DB3"/>
    <w:pPr>
      <w:pBdr>
        <w:top w:val="single" w:sz="4" w:space="0" w:color="auto"/>
        <w:left w:val="single" w:sz="4" w:space="0" w:color="auto"/>
        <w:bottom w:val="single" w:sz="8" w:space="0" w:color="auto"/>
      </w:pBdr>
      <w:shd w:val="clear" w:color="000000" w:fill="C5D9F1"/>
      <w:spacing w:before="100" w:beforeAutospacing="1" w:after="100" w:afterAutospacing="1"/>
      <w:jc w:val="center"/>
      <w:textAlignment w:val="top"/>
    </w:pPr>
    <w:rPr>
      <w:b/>
      <w:bCs/>
      <w:color w:val="000000"/>
      <w:sz w:val="24"/>
      <w:szCs w:val="24"/>
    </w:rPr>
  </w:style>
  <w:style w:type="paragraph" w:customStyle="1" w:styleId="xl3796">
    <w:name w:val="xl3796"/>
    <w:basedOn w:val="a"/>
    <w:rsid w:val="00EE1DB3"/>
    <w:pPr>
      <w:pBdr>
        <w:top w:val="single" w:sz="8" w:space="0" w:color="auto"/>
        <w:left w:val="single" w:sz="4" w:space="0" w:color="auto"/>
        <w:bottom w:val="single" w:sz="4" w:space="0" w:color="auto"/>
      </w:pBdr>
      <w:shd w:val="clear" w:color="000000" w:fill="E5E0EC"/>
      <w:spacing w:before="100" w:beforeAutospacing="1" w:after="100" w:afterAutospacing="1"/>
      <w:textAlignment w:val="top"/>
    </w:pPr>
    <w:rPr>
      <w:b/>
      <w:bCs/>
      <w:color w:val="000000"/>
      <w:sz w:val="24"/>
      <w:szCs w:val="24"/>
    </w:rPr>
  </w:style>
  <w:style w:type="paragraph" w:customStyle="1" w:styleId="xl3797">
    <w:name w:val="xl3797"/>
    <w:basedOn w:val="a"/>
    <w:rsid w:val="00EE1DB3"/>
    <w:pPr>
      <w:pBdr>
        <w:left w:val="single" w:sz="4" w:space="0" w:color="auto"/>
        <w:bottom w:val="single" w:sz="4" w:space="0" w:color="auto"/>
      </w:pBdr>
      <w:shd w:val="clear" w:color="000000" w:fill="E5E0EC"/>
      <w:spacing w:before="100" w:beforeAutospacing="1" w:after="100" w:afterAutospacing="1"/>
      <w:textAlignment w:val="top"/>
    </w:pPr>
    <w:rPr>
      <w:b/>
      <w:bCs/>
      <w:color w:val="000000"/>
      <w:sz w:val="24"/>
      <w:szCs w:val="24"/>
    </w:rPr>
  </w:style>
  <w:style w:type="paragraph" w:customStyle="1" w:styleId="xl3798">
    <w:name w:val="xl3798"/>
    <w:basedOn w:val="a"/>
    <w:rsid w:val="00EE1DB3"/>
    <w:pPr>
      <w:pBdr>
        <w:top w:val="single" w:sz="4" w:space="0" w:color="auto"/>
        <w:left w:val="single" w:sz="4" w:space="0" w:color="auto"/>
      </w:pBdr>
      <w:shd w:val="clear" w:color="000000" w:fill="E5E0EC"/>
      <w:spacing w:before="100" w:beforeAutospacing="1" w:after="100" w:afterAutospacing="1"/>
      <w:textAlignment w:val="top"/>
    </w:pPr>
    <w:rPr>
      <w:b/>
      <w:bCs/>
      <w:color w:val="000000"/>
      <w:sz w:val="24"/>
      <w:szCs w:val="24"/>
    </w:rPr>
  </w:style>
  <w:style w:type="paragraph" w:customStyle="1" w:styleId="xl3799">
    <w:name w:val="xl3799"/>
    <w:basedOn w:val="a"/>
    <w:rsid w:val="00EE1DB3"/>
    <w:pPr>
      <w:pBdr>
        <w:top w:val="single" w:sz="4" w:space="0" w:color="auto"/>
        <w:left w:val="single" w:sz="4" w:space="0" w:color="auto"/>
        <w:bottom w:val="single" w:sz="4" w:space="0" w:color="auto"/>
      </w:pBdr>
      <w:shd w:val="clear" w:color="000000" w:fill="E6B9B8"/>
      <w:spacing w:before="100" w:beforeAutospacing="1" w:after="100" w:afterAutospacing="1"/>
      <w:textAlignment w:val="top"/>
    </w:pPr>
    <w:rPr>
      <w:b/>
      <w:bCs/>
      <w:sz w:val="24"/>
      <w:szCs w:val="24"/>
    </w:rPr>
  </w:style>
  <w:style w:type="paragraph" w:customStyle="1" w:styleId="xl3800">
    <w:name w:val="xl3800"/>
    <w:basedOn w:val="a"/>
    <w:rsid w:val="00EE1DB3"/>
    <w:pPr>
      <w:pBdr>
        <w:top w:val="single" w:sz="4" w:space="0" w:color="auto"/>
        <w:left w:val="single" w:sz="4" w:space="0" w:color="auto"/>
        <w:bottom w:val="single" w:sz="4" w:space="0" w:color="auto"/>
      </w:pBdr>
      <w:shd w:val="clear" w:color="000000" w:fill="FAC090"/>
      <w:spacing w:before="100" w:beforeAutospacing="1" w:after="100" w:afterAutospacing="1"/>
      <w:textAlignment w:val="top"/>
    </w:pPr>
    <w:rPr>
      <w:b/>
      <w:bCs/>
      <w:color w:val="000000"/>
      <w:sz w:val="24"/>
      <w:szCs w:val="24"/>
    </w:rPr>
  </w:style>
  <w:style w:type="paragraph" w:customStyle="1" w:styleId="xl3801">
    <w:name w:val="xl3801"/>
    <w:basedOn w:val="a"/>
    <w:rsid w:val="00EE1DB3"/>
    <w:pPr>
      <w:pBdr>
        <w:top w:val="single" w:sz="4" w:space="0" w:color="auto"/>
        <w:left w:val="single" w:sz="4" w:space="0" w:color="auto"/>
        <w:bottom w:val="single" w:sz="4" w:space="0" w:color="auto"/>
      </w:pBdr>
      <w:shd w:val="clear" w:color="000000" w:fill="FCD5B4"/>
      <w:spacing w:before="100" w:beforeAutospacing="1" w:after="100" w:afterAutospacing="1"/>
      <w:textAlignment w:val="top"/>
    </w:pPr>
    <w:rPr>
      <w:b/>
      <w:bCs/>
      <w:color w:val="000000"/>
      <w:sz w:val="24"/>
      <w:szCs w:val="24"/>
    </w:rPr>
  </w:style>
  <w:style w:type="paragraph" w:customStyle="1" w:styleId="xl3802">
    <w:name w:val="xl3802"/>
    <w:basedOn w:val="a"/>
    <w:rsid w:val="00EE1DB3"/>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rPr>
      <w:color w:val="000000"/>
      <w:sz w:val="24"/>
      <w:szCs w:val="24"/>
    </w:rPr>
  </w:style>
  <w:style w:type="paragraph" w:customStyle="1" w:styleId="xl3803">
    <w:name w:val="xl3803"/>
    <w:basedOn w:val="a"/>
    <w:rsid w:val="00EE1DB3"/>
    <w:pPr>
      <w:pBdr>
        <w:top w:val="single" w:sz="4" w:space="0" w:color="auto"/>
        <w:left w:val="single" w:sz="4" w:space="0" w:color="auto"/>
      </w:pBdr>
      <w:spacing w:before="100" w:beforeAutospacing="1" w:after="100" w:afterAutospacing="1"/>
      <w:textAlignment w:val="top"/>
    </w:pPr>
    <w:rPr>
      <w:color w:val="000000"/>
      <w:sz w:val="24"/>
      <w:szCs w:val="24"/>
    </w:rPr>
  </w:style>
  <w:style w:type="paragraph" w:customStyle="1" w:styleId="xl3804">
    <w:name w:val="xl3804"/>
    <w:basedOn w:val="a"/>
    <w:rsid w:val="00EE1DB3"/>
    <w:pPr>
      <w:pBdr>
        <w:top w:val="single" w:sz="4" w:space="0" w:color="auto"/>
        <w:left w:val="single" w:sz="4" w:space="0" w:color="auto"/>
        <w:bottom w:val="single" w:sz="4" w:space="0" w:color="auto"/>
      </w:pBdr>
      <w:spacing w:before="100" w:beforeAutospacing="1" w:after="100" w:afterAutospacing="1"/>
      <w:textAlignment w:val="top"/>
    </w:pPr>
    <w:rPr>
      <w:color w:val="000000"/>
      <w:sz w:val="24"/>
      <w:szCs w:val="24"/>
    </w:rPr>
  </w:style>
  <w:style w:type="paragraph" w:customStyle="1" w:styleId="xl3805">
    <w:name w:val="xl3805"/>
    <w:basedOn w:val="a"/>
    <w:rsid w:val="00EE1DB3"/>
    <w:pPr>
      <w:pBdr>
        <w:top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color w:val="000000"/>
      <w:sz w:val="24"/>
      <w:szCs w:val="24"/>
    </w:rPr>
  </w:style>
  <w:style w:type="paragraph" w:customStyle="1" w:styleId="xl3806">
    <w:name w:val="xl3806"/>
    <w:basedOn w:val="a"/>
    <w:rsid w:val="00EE1DB3"/>
    <w:pPr>
      <w:pBdr>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07">
    <w:name w:val="xl3807"/>
    <w:basedOn w:val="a"/>
    <w:rsid w:val="00EE1DB3"/>
    <w:pPr>
      <w:pBdr>
        <w:bottom w:val="single" w:sz="8" w:space="0" w:color="auto"/>
        <w:right w:val="single" w:sz="4" w:space="0" w:color="auto"/>
      </w:pBdr>
      <w:shd w:val="clear" w:color="000000" w:fill="C5D9F1"/>
      <w:spacing w:before="100" w:beforeAutospacing="1" w:after="100" w:afterAutospacing="1"/>
      <w:jc w:val="center"/>
      <w:textAlignment w:val="top"/>
    </w:pPr>
    <w:rPr>
      <w:b/>
      <w:bCs/>
      <w:sz w:val="24"/>
      <w:szCs w:val="24"/>
    </w:rPr>
  </w:style>
  <w:style w:type="paragraph" w:customStyle="1" w:styleId="xl3808">
    <w:name w:val="xl3808"/>
    <w:basedOn w:val="a"/>
    <w:rsid w:val="00EE1DB3"/>
    <w:pPr>
      <w:pBdr>
        <w:top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09">
    <w:name w:val="xl3809"/>
    <w:basedOn w:val="a"/>
    <w:rsid w:val="00EE1DB3"/>
    <w:pPr>
      <w:pBdr>
        <w:top w:val="single" w:sz="8" w:space="0" w:color="auto"/>
        <w:bottom w:val="single" w:sz="8" w:space="0" w:color="auto"/>
        <w:right w:val="single" w:sz="4" w:space="0" w:color="auto"/>
      </w:pBdr>
      <w:shd w:val="clear" w:color="000000" w:fill="B2A1C7"/>
      <w:spacing w:before="100" w:beforeAutospacing="1" w:after="100" w:afterAutospacing="1"/>
      <w:jc w:val="center"/>
      <w:textAlignment w:val="top"/>
    </w:pPr>
    <w:rPr>
      <w:color w:val="000000"/>
      <w:sz w:val="24"/>
      <w:szCs w:val="24"/>
    </w:rPr>
  </w:style>
  <w:style w:type="paragraph" w:customStyle="1" w:styleId="xl3810">
    <w:name w:val="xl3810"/>
    <w:basedOn w:val="a"/>
    <w:rsid w:val="00EE1DB3"/>
    <w:pPr>
      <w:pBdr>
        <w:top w:val="single" w:sz="8" w:space="0" w:color="auto"/>
        <w:bottom w:val="single" w:sz="4" w:space="0" w:color="auto"/>
        <w:right w:val="single" w:sz="4" w:space="0" w:color="auto"/>
      </w:pBdr>
      <w:shd w:val="clear" w:color="000000" w:fill="E5E0EC"/>
      <w:spacing w:before="100" w:beforeAutospacing="1" w:after="100" w:afterAutospacing="1"/>
      <w:jc w:val="center"/>
      <w:textAlignment w:val="top"/>
    </w:pPr>
    <w:rPr>
      <w:sz w:val="24"/>
      <w:szCs w:val="24"/>
    </w:rPr>
  </w:style>
  <w:style w:type="paragraph" w:customStyle="1" w:styleId="xl3811">
    <w:name w:val="xl3811"/>
    <w:basedOn w:val="a"/>
    <w:rsid w:val="00EE1DB3"/>
    <w:pPr>
      <w:pBdr>
        <w:top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812">
    <w:name w:val="xl3812"/>
    <w:basedOn w:val="a"/>
    <w:rsid w:val="00EE1DB3"/>
    <w:pPr>
      <w:pBdr>
        <w:top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813">
    <w:name w:val="xl3813"/>
    <w:basedOn w:val="a"/>
    <w:rsid w:val="00EE1DB3"/>
    <w:pPr>
      <w:pBdr>
        <w:top w:val="single" w:sz="4" w:space="0" w:color="auto"/>
        <w:bottom w:val="single" w:sz="4" w:space="0" w:color="auto"/>
        <w:right w:val="single" w:sz="4" w:space="0" w:color="auto"/>
      </w:pBdr>
      <w:shd w:val="clear" w:color="000000" w:fill="E6B9B8"/>
      <w:spacing w:before="100" w:beforeAutospacing="1" w:after="100" w:afterAutospacing="1"/>
      <w:jc w:val="center"/>
      <w:textAlignment w:val="top"/>
    </w:pPr>
    <w:rPr>
      <w:color w:val="000000"/>
      <w:sz w:val="24"/>
      <w:szCs w:val="24"/>
    </w:rPr>
  </w:style>
  <w:style w:type="paragraph" w:customStyle="1" w:styleId="xl3814">
    <w:name w:val="xl3814"/>
    <w:basedOn w:val="a"/>
    <w:rsid w:val="00EE1DB3"/>
    <w:pPr>
      <w:pBdr>
        <w:top w:val="single" w:sz="4" w:space="0" w:color="auto"/>
        <w:bottom w:val="single" w:sz="4" w:space="0" w:color="auto"/>
        <w:right w:val="single" w:sz="4" w:space="0" w:color="auto"/>
      </w:pBdr>
      <w:shd w:val="clear" w:color="000000" w:fill="FAC090"/>
      <w:spacing w:before="100" w:beforeAutospacing="1" w:after="100" w:afterAutospacing="1"/>
      <w:jc w:val="center"/>
      <w:textAlignment w:val="top"/>
    </w:pPr>
    <w:rPr>
      <w:color w:val="000000"/>
      <w:sz w:val="24"/>
      <w:szCs w:val="24"/>
    </w:rPr>
  </w:style>
  <w:style w:type="paragraph" w:customStyle="1" w:styleId="xl3815">
    <w:name w:val="xl3815"/>
    <w:basedOn w:val="a"/>
    <w:rsid w:val="00EE1DB3"/>
    <w:pPr>
      <w:pBdr>
        <w:top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color w:val="000000"/>
      <w:sz w:val="24"/>
      <w:szCs w:val="24"/>
    </w:rPr>
  </w:style>
  <w:style w:type="paragraph" w:customStyle="1" w:styleId="xl3816">
    <w:name w:val="xl3816"/>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817">
    <w:name w:val="xl3817"/>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18">
    <w:name w:val="xl3818"/>
    <w:basedOn w:val="a"/>
    <w:rsid w:val="00EE1DB3"/>
    <w:pPr>
      <w:pBdr>
        <w:top w:val="single" w:sz="8" w:space="0" w:color="auto"/>
        <w:bottom w:val="single" w:sz="8" w:space="0" w:color="auto"/>
        <w:right w:val="single" w:sz="4" w:space="0" w:color="auto"/>
      </w:pBdr>
      <w:shd w:val="clear" w:color="000000" w:fill="FFC000"/>
      <w:spacing w:before="100" w:beforeAutospacing="1" w:after="100" w:afterAutospacing="1"/>
      <w:jc w:val="center"/>
      <w:textAlignment w:val="top"/>
    </w:pPr>
    <w:rPr>
      <w:color w:val="000000"/>
      <w:sz w:val="24"/>
      <w:szCs w:val="24"/>
    </w:rPr>
  </w:style>
  <w:style w:type="paragraph" w:customStyle="1" w:styleId="xl3819">
    <w:name w:val="xl3819"/>
    <w:basedOn w:val="a"/>
    <w:rsid w:val="00EE1DB3"/>
    <w:pPr>
      <w:pBdr>
        <w:left w:val="single" w:sz="8" w:space="0" w:color="auto"/>
        <w:bottom w:val="single" w:sz="4" w:space="0" w:color="auto"/>
        <w:right w:val="single" w:sz="8" w:space="0" w:color="auto"/>
      </w:pBdr>
      <w:shd w:val="clear" w:color="000000" w:fill="C5D9F1"/>
      <w:spacing w:before="100" w:beforeAutospacing="1" w:after="100" w:afterAutospacing="1"/>
      <w:jc w:val="center"/>
      <w:textAlignment w:val="top"/>
    </w:pPr>
    <w:rPr>
      <w:b/>
      <w:bCs/>
      <w:color w:val="000000"/>
      <w:sz w:val="24"/>
      <w:szCs w:val="24"/>
    </w:rPr>
  </w:style>
  <w:style w:type="paragraph" w:customStyle="1" w:styleId="xl3820">
    <w:name w:val="xl3820"/>
    <w:basedOn w:val="a"/>
    <w:rsid w:val="00EE1DB3"/>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1">
    <w:name w:val="xl3821"/>
    <w:basedOn w:val="a"/>
    <w:rsid w:val="00EE1DB3"/>
    <w:pPr>
      <w:pBdr>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2">
    <w:name w:val="xl3822"/>
    <w:basedOn w:val="a"/>
    <w:rsid w:val="00EE1DB3"/>
    <w:pPr>
      <w:pBdr>
        <w:top w:val="single" w:sz="4"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3">
    <w:name w:val="xl3823"/>
    <w:basedOn w:val="a"/>
    <w:rsid w:val="00EE1DB3"/>
    <w:pPr>
      <w:pBdr>
        <w:top w:val="single" w:sz="4" w:space="0" w:color="auto"/>
        <w:left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4">
    <w:name w:val="xl3824"/>
    <w:basedOn w:val="a"/>
    <w:rsid w:val="00EE1DB3"/>
    <w:pPr>
      <w:pBdr>
        <w:top w:val="single" w:sz="8"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sz w:val="24"/>
      <w:szCs w:val="24"/>
    </w:rPr>
  </w:style>
  <w:style w:type="paragraph" w:customStyle="1" w:styleId="xl3825">
    <w:name w:val="xl3825"/>
    <w:basedOn w:val="a"/>
    <w:rsid w:val="00EE1DB3"/>
    <w:pPr>
      <w:pBdr>
        <w:top w:val="single" w:sz="4"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6">
    <w:name w:val="xl3826"/>
    <w:basedOn w:val="a"/>
    <w:rsid w:val="00EE1DB3"/>
    <w:pPr>
      <w:pBdr>
        <w:top w:val="single" w:sz="8" w:space="0" w:color="auto"/>
        <w:left w:val="single" w:sz="8" w:space="0" w:color="auto"/>
        <w:bottom w:val="single" w:sz="8" w:space="0" w:color="auto"/>
        <w:right w:val="single" w:sz="8" w:space="0" w:color="auto"/>
      </w:pBdr>
      <w:shd w:val="clear" w:color="000000" w:fill="FFC000"/>
      <w:spacing w:before="100" w:beforeAutospacing="1" w:after="100" w:afterAutospacing="1"/>
      <w:jc w:val="center"/>
      <w:textAlignment w:val="top"/>
    </w:pPr>
    <w:rPr>
      <w:b/>
      <w:bCs/>
      <w:color w:val="000000"/>
      <w:sz w:val="24"/>
      <w:szCs w:val="24"/>
    </w:rPr>
  </w:style>
  <w:style w:type="paragraph" w:customStyle="1" w:styleId="xl3827">
    <w:name w:val="xl3827"/>
    <w:basedOn w:val="a"/>
    <w:rsid w:val="00EE1DB3"/>
    <w:pPr>
      <w:pBdr>
        <w:top w:val="single" w:sz="8" w:space="0" w:color="auto"/>
        <w:bottom w:val="single" w:sz="8" w:space="0" w:color="auto"/>
        <w:right w:val="single" w:sz="4" w:space="0" w:color="auto"/>
      </w:pBdr>
      <w:shd w:val="clear" w:color="000000" w:fill="DBEEF3"/>
      <w:spacing w:before="100" w:beforeAutospacing="1" w:after="100" w:afterAutospacing="1"/>
      <w:jc w:val="center"/>
      <w:textAlignment w:val="top"/>
    </w:pPr>
    <w:rPr>
      <w:color w:val="000000"/>
      <w:sz w:val="24"/>
      <w:szCs w:val="24"/>
    </w:rPr>
  </w:style>
  <w:style w:type="paragraph" w:customStyle="1" w:styleId="xl3828">
    <w:name w:val="xl3828"/>
    <w:basedOn w:val="a"/>
    <w:rsid w:val="00EE1DB3"/>
    <w:pPr>
      <w:pBdr>
        <w:top w:val="single" w:sz="8" w:space="0" w:color="auto"/>
        <w:left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9">
    <w:name w:val="xl3829"/>
    <w:basedOn w:val="a"/>
    <w:rsid w:val="00EE1DB3"/>
    <w:pPr>
      <w:pBdr>
        <w:top w:val="single" w:sz="8" w:space="0" w:color="auto"/>
        <w:left w:val="single" w:sz="8" w:space="0" w:color="auto"/>
        <w:right w:val="single" w:sz="4" w:space="0" w:color="auto"/>
      </w:pBdr>
      <w:shd w:val="clear" w:color="000000" w:fill="FFFFCC"/>
      <w:spacing w:before="100" w:beforeAutospacing="1" w:after="100" w:afterAutospacing="1"/>
      <w:jc w:val="center"/>
      <w:textAlignment w:val="top"/>
    </w:pPr>
    <w:rPr>
      <w:color w:val="000000"/>
      <w:sz w:val="24"/>
      <w:szCs w:val="24"/>
    </w:rPr>
  </w:style>
  <w:style w:type="paragraph" w:customStyle="1" w:styleId="xl3830">
    <w:name w:val="xl3830"/>
    <w:basedOn w:val="a"/>
    <w:rsid w:val="00EE1DB3"/>
    <w:pPr>
      <w:pBdr>
        <w:top w:val="single" w:sz="8" w:space="0" w:color="auto"/>
        <w:left w:val="single" w:sz="4" w:space="0" w:color="auto"/>
      </w:pBdr>
      <w:shd w:val="clear" w:color="000000" w:fill="FFFFCC"/>
      <w:spacing w:before="100" w:beforeAutospacing="1" w:after="100" w:afterAutospacing="1"/>
      <w:jc w:val="center"/>
      <w:textAlignment w:val="top"/>
    </w:pPr>
    <w:rPr>
      <w:b/>
      <w:bCs/>
      <w:color w:val="000000"/>
      <w:sz w:val="24"/>
      <w:szCs w:val="24"/>
    </w:rPr>
  </w:style>
  <w:style w:type="paragraph" w:customStyle="1" w:styleId="xl3831">
    <w:name w:val="xl3831"/>
    <w:basedOn w:val="a"/>
    <w:rsid w:val="00EE1DB3"/>
    <w:pPr>
      <w:pBdr>
        <w:top w:val="single" w:sz="8" w:space="0" w:color="auto"/>
        <w:left w:val="single" w:sz="8" w:space="0" w:color="auto"/>
        <w:right w:val="single" w:sz="8" w:space="0" w:color="auto"/>
      </w:pBdr>
      <w:shd w:val="clear" w:color="000000" w:fill="FFFFCC"/>
      <w:spacing w:before="100" w:beforeAutospacing="1" w:after="100" w:afterAutospacing="1"/>
      <w:jc w:val="center"/>
      <w:textAlignment w:val="top"/>
    </w:pPr>
    <w:rPr>
      <w:b/>
      <w:bCs/>
      <w:color w:val="000000"/>
      <w:sz w:val="24"/>
      <w:szCs w:val="24"/>
    </w:rPr>
  </w:style>
  <w:style w:type="paragraph" w:customStyle="1" w:styleId="xl3832">
    <w:name w:val="xl3832"/>
    <w:basedOn w:val="a"/>
    <w:rsid w:val="00EE1DB3"/>
    <w:pPr>
      <w:pBdr>
        <w:top w:val="single" w:sz="8" w:space="0" w:color="auto"/>
        <w:right w:val="single" w:sz="4" w:space="0" w:color="auto"/>
      </w:pBdr>
      <w:shd w:val="clear" w:color="000000" w:fill="FFFFCC"/>
      <w:spacing w:before="100" w:beforeAutospacing="1" w:after="100" w:afterAutospacing="1"/>
      <w:jc w:val="center"/>
      <w:textAlignment w:val="top"/>
    </w:pPr>
    <w:rPr>
      <w:color w:val="000000"/>
      <w:sz w:val="24"/>
      <w:szCs w:val="24"/>
    </w:rPr>
  </w:style>
  <w:style w:type="paragraph" w:customStyle="1" w:styleId="xl3833">
    <w:name w:val="xl3833"/>
    <w:basedOn w:val="a"/>
    <w:rsid w:val="00EE1DB3"/>
    <w:pPr>
      <w:pBdr>
        <w:top w:val="single" w:sz="8" w:space="0" w:color="auto"/>
        <w:left w:val="single" w:sz="4" w:space="0" w:color="auto"/>
        <w:right w:val="single" w:sz="4" w:space="0" w:color="auto"/>
      </w:pBdr>
      <w:shd w:val="clear" w:color="000000" w:fill="FFFFCC"/>
      <w:spacing w:before="100" w:beforeAutospacing="1" w:after="100" w:afterAutospacing="1"/>
      <w:jc w:val="center"/>
      <w:textAlignment w:val="top"/>
    </w:pPr>
    <w:rPr>
      <w:color w:val="000000"/>
      <w:sz w:val="24"/>
      <w:szCs w:val="24"/>
    </w:rPr>
  </w:style>
  <w:style w:type="paragraph" w:customStyle="1" w:styleId="xl3834">
    <w:name w:val="xl3834"/>
    <w:basedOn w:val="a"/>
    <w:rsid w:val="00EE1DB3"/>
    <w:pPr>
      <w:pBdr>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color w:val="000000"/>
      <w:sz w:val="24"/>
      <w:szCs w:val="24"/>
    </w:rPr>
  </w:style>
  <w:style w:type="paragraph" w:customStyle="1" w:styleId="xl3835">
    <w:name w:val="xl3835"/>
    <w:basedOn w:val="a"/>
    <w:rsid w:val="00EE1DB3"/>
    <w:pPr>
      <w:pBdr>
        <w:top w:val="single" w:sz="8" w:space="0" w:color="auto"/>
        <w:bottom w:val="single" w:sz="8" w:space="0" w:color="auto"/>
        <w:right w:val="single" w:sz="4" w:space="0" w:color="auto"/>
      </w:pBdr>
      <w:shd w:val="clear" w:color="000000" w:fill="93CDDD"/>
      <w:spacing w:before="100" w:beforeAutospacing="1" w:after="100" w:afterAutospacing="1"/>
      <w:jc w:val="center"/>
      <w:textAlignment w:val="top"/>
    </w:pPr>
    <w:rPr>
      <w:color w:val="000000"/>
      <w:sz w:val="24"/>
      <w:szCs w:val="24"/>
    </w:rPr>
  </w:style>
  <w:style w:type="paragraph" w:customStyle="1" w:styleId="xl3836">
    <w:name w:val="xl3836"/>
    <w:basedOn w:val="a"/>
    <w:rsid w:val="00EE1DB3"/>
    <w:pPr>
      <w:pBdr>
        <w:bottom w:val="single" w:sz="8" w:space="0" w:color="auto"/>
        <w:right w:val="single" w:sz="4" w:space="0" w:color="auto"/>
      </w:pBdr>
      <w:shd w:val="clear" w:color="000000" w:fill="DBEEF3"/>
      <w:spacing w:before="100" w:beforeAutospacing="1" w:after="100" w:afterAutospacing="1"/>
      <w:jc w:val="center"/>
      <w:textAlignment w:val="top"/>
    </w:pPr>
    <w:rPr>
      <w:color w:val="000000"/>
      <w:sz w:val="24"/>
      <w:szCs w:val="24"/>
    </w:rPr>
  </w:style>
  <w:style w:type="paragraph" w:customStyle="1" w:styleId="xl3837">
    <w:name w:val="xl3837"/>
    <w:basedOn w:val="a"/>
    <w:rsid w:val="00EE1DB3"/>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color w:val="000000"/>
      <w:sz w:val="24"/>
      <w:szCs w:val="24"/>
    </w:rPr>
  </w:style>
  <w:style w:type="paragraph" w:customStyle="1" w:styleId="xl3838">
    <w:name w:val="xl3838"/>
    <w:basedOn w:val="a"/>
    <w:rsid w:val="00EE1DB3"/>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color w:val="000000"/>
      <w:sz w:val="24"/>
      <w:szCs w:val="24"/>
    </w:rPr>
  </w:style>
  <w:style w:type="paragraph" w:customStyle="1" w:styleId="xl3839">
    <w:name w:val="xl383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40">
    <w:name w:val="xl3840"/>
    <w:basedOn w:val="a"/>
    <w:rsid w:val="00EE1DB3"/>
    <w:pPr>
      <w:pBdr>
        <w:top w:val="single" w:sz="4" w:space="0" w:color="000000"/>
        <w:left w:val="single" w:sz="4" w:space="0" w:color="000000"/>
        <w:bottom w:val="single" w:sz="4" w:space="0" w:color="000000"/>
      </w:pBdr>
      <w:spacing w:before="100" w:beforeAutospacing="1" w:after="100" w:afterAutospacing="1"/>
      <w:jc w:val="both"/>
      <w:textAlignment w:val="center"/>
    </w:pPr>
    <w:rPr>
      <w:sz w:val="28"/>
      <w:szCs w:val="28"/>
    </w:rPr>
  </w:style>
  <w:style w:type="paragraph" w:customStyle="1" w:styleId="xl3841">
    <w:name w:val="xl3841"/>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42">
    <w:name w:val="xl3842"/>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43">
    <w:name w:val="xl3843"/>
    <w:basedOn w:val="a"/>
    <w:rsid w:val="00EE1DB3"/>
    <w:pPr>
      <w:pBdr>
        <w:left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44">
    <w:name w:val="xl3844"/>
    <w:basedOn w:val="a"/>
    <w:rsid w:val="00EE1DB3"/>
    <w:pPr>
      <w:pBdr>
        <w:top w:val="single" w:sz="4" w:space="0" w:color="auto"/>
        <w:left w:val="single" w:sz="8" w:space="0" w:color="auto"/>
        <w:bottom w:val="single" w:sz="4" w:space="0" w:color="auto"/>
        <w:right w:val="single" w:sz="8" w:space="0" w:color="auto"/>
      </w:pBdr>
      <w:shd w:val="clear" w:color="000000" w:fill="FAC090"/>
      <w:spacing w:before="100" w:beforeAutospacing="1" w:after="100" w:afterAutospacing="1"/>
      <w:jc w:val="center"/>
      <w:textAlignment w:val="top"/>
    </w:pPr>
    <w:rPr>
      <w:b/>
      <w:bCs/>
      <w:color w:val="000000"/>
      <w:sz w:val="24"/>
      <w:szCs w:val="24"/>
    </w:rPr>
  </w:style>
  <w:style w:type="paragraph" w:customStyle="1" w:styleId="xl3845">
    <w:name w:val="xl3845"/>
    <w:basedOn w:val="a"/>
    <w:rsid w:val="00EE1DB3"/>
    <w:pPr>
      <w:shd w:val="clear" w:color="000000" w:fill="FAC090"/>
      <w:spacing w:before="100" w:beforeAutospacing="1" w:after="100" w:afterAutospacing="1"/>
      <w:textAlignment w:val="top"/>
    </w:pPr>
    <w:rPr>
      <w:color w:val="000000"/>
      <w:sz w:val="24"/>
      <w:szCs w:val="24"/>
    </w:rPr>
  </w:style>
  <w:style w:type="paragraph" w:customStyle="1" w:styleId="xl3846">
    <w:name w:val="xl3846"/>
    <w:basedOn w:val="a"/>
    <w:rsid w:val="00EE1DB3"/>
    <w:pPr>
      <w:pBdr>
        <w:top w:val="single" w:sz="4" w:space="0" w:color="auto"/>
        <w:left w:val="single" w:sz="8" w:space="0" w:color="auto"/>
        <w:bottom w:val="single" w:sz="4" w:space="0" w:color="auto"/>
        <w:right w:val="single" w:sz="8" w:space="0" w:color="auto"/>
      </w:pBdr>
      <w:shd w:val="clear" w:color="000000" w:fill="FCD5B4"/>
      <w:spacing w:before="100" w:beforeAutospacing="1" w:after="100" w:afterAutospacing="1"/>
      <w:jc w:val="center"/>
      <w:textAlignment w:val="top"/>
    </w:pPr>
    <w:rPr>
      <w:b/>
      <w:bCs/>
      <w:color w:val="000000"/>
      <w:sz w:val="24"/>
      <w:szCs w:val="24"/>
    </w:rPr>
  </w:style>
  <w:style w:type="paragraph" w:customStyle="1" w:styleId="xl3847">
    <w:name w:val="xl3847"/>
    <w:basedOn w:val="a"/>
    <w:rsid w:val="00EE1DB3"/>
    <w:pPr>
      <w:shd w:val="clear" w:color="000000" w:fill="FCD5B4"/>
      <w:spacing w:before="100" w:beforeAutospacing="1" w:after="100" w:afterAutospacing="1"/>
      <w:textAlignment w:val="top"/>
    </w:pPr>
    <w:rPr>
      <w:color w:val="000000"/>
      <w:sz w:val="24"/>
      <w:szCs w:val="24"/>
    </w:rPr>
  </w:style>
  <w:style w:type="paragraph" w:customStyle="1" w:styleId="xl3848">
    <w:name w:val="xl3848"/>
    <w:basedOn w:val="a"/>
    <w:rsid w:val="00EE1DB3"/>
    <w:pPr>
      <w:pBdr>
        <w:left w:val="single" w:sz="4" w:space="0" w:color="auto"/>
        <w:bottom w:val="single" w:sz="4" w:space="0" w:color="auto"/>
      </w:pBdr>
      <w:shd w:val="clear" w:color="000000" w:fill="FFFFFF"/>
      <w:spacing w:before="100" w:beforeAutospacing="1" w:after="100" w:afterAutospacing="1"/>
      <w:textAlignment w:val="top"/>
    </w:pPr>
    <w:rPr>
      <w:color w:val="000000"/>
      <w:sz w:val="24"/>
      <w:szCs w:val="24"/>
    </w:rPr>
  </w:style>
  <w:style w:type="paragraph" w:customStyle="1" w:styleId="xl3849">
    <w:name w:val="xl3849"/>
    <w:basedOn w:val="a"/>
    <w:rsid w:val="00EE1DB3"/>
    <w:pPr>
      <w:pBdr>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50">
    <w:name w:val="xl3850"/>
    <w:basedOn w:val="a"/>
    <w:rsid w:val="00EE1DB3"/>
    <w:pPr>
      <w:pBdr>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51">
    <w:name w:val="xl3851"/>
    <w:basedOn w:val="a"/>
    <w:rsid w:val="00EE1DB3"/>
    <w:pPr>
      <w:pBdr>
        <w:left w:val="single" w:sz="4" w:space="0" w:color="auto"/>
      </w:pBdr>
      <w:shd w:val="clear" w:color="000000" w:fill="FFFFFF"/>
      <w:spacing w:before="100" w:beforeAutospacing="1" w:after="100" w:afterAutospacing="1"/>
      <w:textAlignment w:val="top"/>
    </w:pPr>
    <w:rPr>
      <w:color w:val="000000"/>
      <w:sz w:val="24"/>
      <w:szCs w:val="24"/>
    </w:rPr>
  </w:style>
  <w:style w:type="paragraph" w:customStyle="1" w:styleId="xl3852">
    <w:name w:val="xl3852"/>
    <w:basedOn w:val="a"/>
    <w:rsid w:val="00EE1DB3"/>
    <w:pPr>
      <w:pBdr>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53">
    <w:name w:val="xl3853"/>
    <w:basedOn w:val="a"/>
    <w:rsid w:val="00EE1DB3"/>
    <w:pPr>
      <w:pBdr>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54">
    <w:name w:val="xl3854"/>
    <w:basedOn w:val="a"/>
    <w:rsid w:val="00EE1DB3"/>
    <w:pPr>
      <w:pBdr>
        <w:top w:val="single" w:sz="4"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sz w:val="24"/>
      <w:szCs w:val="24"/>
    </w:rPr>
  </w:style>
  <w:style w:type="paragraph" w:customStyle="1" w:styleId="xl3855">
    <w:name w:val="xl3855"/>
    <w:basedOn w:val="a"/>
    <w:rsid w:val="00EE1DB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3856">
    <w:name w:val="xl3856"/>
    <w:basedOn w:val="a"/>
    <w:rsid w:val="00EE1DB3"/>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3857">
    <w:name w:val="xl3857"/>
    <w:basedOn w:val="a"/>
    <w:rsid w:val="00EE1DB3"/>
    <w:pPr>
      <w:pBdr>
        <w:top w:val="single" w:sz="4" w:space="0" w:color="auto"/>
        <w:left w:val="single" w:sz="8" w:space="0" w:color="auto"/>
        <w:right w:val="single" w:sz="8" w:space="0" w:color="auto"/>
      </w:pBdr>
      <w:shd w:val="clear" w:color="000000" w:fill="D8D8D8"/>
      <w:spacing w:before="100" w:beforeAutospacing="1" w:after="100" w:afterAutospacing="1"/>
      <w:jc w:val="center"/>
      <w:textAlignment w:val="center"/>
    </w:pPr>
    <w:rPr>
      <w:b/>
      <w:bCs/>
      <w:sz w:val="24"/>
      <w:szCs w:val="24"/>
    </w:rPr>
  </w:style>
  <w:style w:type="paragraph" w:customStyle="1" w:styleId="xl3858">
    <w:name w:val="xl3858"/>
    <w:basedOn w:val="a"/>
    <w:rsid w:val="00EE1DB3"/>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b/>
      <w:bCs/>
      <w:sz w:val="24"/>
      <w:szCs w:val="24"/>
    </w:rPr>
  </w:style>
  <w:style w:type="paragraph" w:customStyle="1" w:styleId="xl3859">
    <w:name w:val="xl3859"/>
    <w:basedOn w:val="a"/>
    <w:rsid w:val="00EE1DB3"/>
    <w:pPr>
      <w:pBdr>
        <w:top w:val="single" w:sz="4" w:space="0" w:color="auto"/>
        <w:left w:val="single" w:sz="8" w:space="0" w:color="auto"/>
        <w:right w:val="single" w:sz="8" w:space="0" w:color="auto"/>
      </w:pBdr>
      <w:shd w:val="clear" w:color="000000" w:fill="D8D8D8"/>
      <w:spacing w:before="100" w:beforeAutospacing="1" w:after="100" w:afterAutospacing="1"/>
      <w:jc w:val="center"/>
      <w:textAlignment w:val="center"/>
    </w:pPr>
    <w:rPr>
      <w:b/>
      <w:bCs/>
      <w:sz w:val="24"/>
      <w:szCs w:val="24"/>
    </w:rPr>
  </w:style>
  <w:style w:type="paragraph" w:customStyle="1" w:styleId="xl3860">
    <w:name w:val="xl3860"/>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861">
    <w:name w:val="xl3861"/>
    <w:basedOn w:val="a"/>
    <w:rsid w:val="00EE1DB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3862">
    <w:name w:val="xl3862"/>
    <w:basedOn w:val="a"/>
    <w:rsid w:val="00EE1DB3"/>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3863">
    <w:name w:val="xl3863"/>
    <w:basedOn w:val="a"/>
    <w:rsid w:val="00EE1DB3"/>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3864">
    <w:name w:val="xl3864"/>
    <w:basedOn w:val="a"/>
    <w:rsid w:val="00EE1DB3"/>
    <w:pPr>
      <w:pBdr>
        <w:top w:val="single" w:sz="8" w:space="0" w:color="auto"/>
        <w:left w:val="single" w:sz="4" w:space="0" w:color="auto"/>
        <w:bottom w:val="single" w:sz="4" w:space="0" w:color="auto"/>
      </w:pBdr>
      <w:spacing w:before="100" w:beforeAutospacing="1" w:after="100" w:afterAutospacing="1"/>
      <w:jc w:val="center"/>
      <w:textAlignment w:val="center"/>
    </w:pPr>
    <w:rPr>
      <w:color w:val="000000"/>
      <w:sz w:val="24"/>
      <w:szCs w:val="24"/>
    </w:rPr>
  </w:style>
  <w:style w:type="paragraph" w:customStyle="1" w:styleId="xl3865">
    <w:name w:val="xl3865"/>
    <w:basedOn w:val="a"/>
    <w:rsid w:val="00EE1DB3"/>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sz w:val="24"/>
      <w:szCs w:val="24"/>
    </w:rPr>
  </w:style>
  <w:style w:type="paragraph" w:customStyle="1" w:styleId="xl3866">
    <w:name w:val="xl3866"/>
    <w:basedOn w:val="a"/>
    <w:rsid w:val="00EE1DB3"/>
    <w:pPr>
      <w:pBdr>
        <w:top w:val="single" w:sz="4" w:space="0" w:color="auto"/>
        <w:left w:val="single" w:sz="4" w:space="0" w:color="auto"/>
        <w:bottom w:val="single" w:sz="8" w:space="0" w:color="auto"/>
      </w:pBdr>
      <w:spacing w:before="100" w:beforeAutospacing="1" w:after="100" w:afterAutospacing="1"/>
      <w:jc w:val="center"/>
      <w:textAlignment w:val="center"/>
    </w:pPr>
    <w:rPr>
      <w:color w:val="000000"/>
      <w:sz w:val="24"/>
      <w:szCs w:val="24"/>
    </w:rPr>
  </w:style>
  <w:style w:type="paragraph" w:customStyle="1" w:styleId="xl3867">
    <w:name w:val="xl3867"/>
    <w:basedOn w:val="a"/>
    <w:rsid w:val="00EE1DB3"/>
    <w:pPr>
      <w:pBdr>
        <w:top w:val="single" w:sz="8" w:space="0" w:color="auto"/>
        <w:left w:val="single" w:sz="4" w:space="0" w:color="auto"/>
        <w:bottom w:val="single" w:sz="8" w:space="0" w:color="auto"/>
      </w:pBdr>
      <w:shd w:val="clear" w:color="000000" w:fill="CCFFCC"/>
      <w:spacing w:before="100" w:beforeAutospacing="1" w:after="100" w:afterAutospacing="1"/>
      <w:textAlignment w:val="top"/>
    </w:pPr>
    <w:rPr>
      <w:b/>
      <w:bCs/>
      <w:color w:val="000000"/>
      <w:sz w:val="24"/>
      <w:szCs w:val="24"/>
    </w:rPr>
  </w:style>
  <w:style w:type="paragraph" w:customStyle="1" w:styleId="xl3868">
    <w:name w:val="xl3868"/>
    <w:basedOn w:val="a"/>
    <w:rsid w:val="00EE1DB3"/>
    <w:pPr>
      <w:pBdr>
        <w:top w:val="single" w:sz="8" w:space="0" w:color="auto"/>
        <w:bottom w:val="single" w:sz="8" w:space="0" w:color="auto"/>
      </w:pBdr>
      <w:shd w:val="clear" w:color="000000" w:fill="CCFFCC"/>
      <w:spacing w:before="100" w:beforeAutospacing="1" w:after="100" w:afterAutospacing="1"/>
      <w:textAlignment w:val="top"/>
    </w:pPr>
    <w:rPr>
      <w:b/>
      <w:bCs/>
      <w:color w:val="000000"/>
      <w:sz w:val="24"/>
      <w:szCs w:val="24"/>
    </w:rPr>
  </w:style>
  <w:style w:type="paragraph" w:customStyle="1" w:styleId="xl25772">
    <w:name w:val="xl25772"/>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3">
    <w:name w:val="xl2577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4">
    <w:name w:val="xl25774"/>
    <w:basedOn w:val="a"/>
    <w:rsid w:val="00EE1DB3"/>
    <w:pPr>
      <w:pBdr>
        <w:top w:val="single" w:sz="4" w:space="0" w:color="auto"/>
        <w:left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5">
    <w:name w:val="xl25775"/>
    <w:basedOn w:val="a"/>
    <w:rsid w:val="00EE1DB3"/>
    <w:pPr>
      <w:pBdr>
        <w:left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6">
    <w:name w:val="xl25776"/>
    <w:basedOn w:val="a"/>
    <w:rsid w:val="00EE1DB3"/>
    <w:pPr>
      <w:pBdr>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7">
    <w:name w:val="xl2577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78">
    <w:name w:val="xl25778"/>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9">
    <w:name w:val="xl2577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80">
    <w:name w:val="xl25780"/>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81">
    <w:name w:val="xl25781"/>
    <w:basedOn w:val="a"/>
    <w:rsid w:val="00EE1DB3"/>
    <w:pPr>
      <w:spacing w:before="100" w:beforeAutospacing="1" w:after="100" w:afterAutospacing="1"/>
      <w:textAlignment w:val="top"/>
    </w:pPr>
    <w:rPr>
      <w:sz w:val="24"/>
      <w:szCs w:val="24"/>
    </w:rPr>
  </w:style>
  <w:style w:type="paragraph" w:customStyle="1" w:styleId="xl25782">
    <w:name w:val="xl25782"/>
    <w:basedOn w:val="a"/>
    <w:rsid w:val="00EE1DB3"/>
    <w:pPr>
      <w:pBdr>
        <w:bottom w:val="single" w:sz="8" w:space="0" w:color="auto"/>
      </w:pBdr>
      <w:spacing w:before="100" w:beforeAutospacing="1" w:after="100" w:afterAutospacing="1"/>
      <w:textAlignment w:val="top"/>
    </w:pPr>
    <w:rPr>
      <w:sz w:val="24"/>
      <w:szCs w:val="24"/>
    </w:rPr>
  </w:style>
  <w:style w:type="paragraph" w:customStyle="1" w:styleId="xl25783">
    <w:name w:val="xl2578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84">
    <w:name w:val="xl25784"/>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25785">
    <w:name w:val="xl25785"/>
    <w:basedOn w:val="a"/>
    <w:rsid w:val="00EE1DB3"/>
    <w:pPr>
      <w:pBdr>
        <w:left w:val="single" w:sz="4" w:space="0" w:color="auto"/>
        <w:right w:val="single" w:sz="4" w:space="0" w:color="auto"/>
      </w:pBdr>
      <w:spacing w:before="100" w:beforeAutospacing="1" w:after="100" w:afterAutospacing="1"/>
      <w:textAlignment w:val="top"/>
    </w:pPr>
    <w:rPr>
      <w:sz w:val="24"/>
      <w:szCs w:val="24"/>
    </w:rPr>
  </w:style>
  <w:style w:type="paragraph" w:customStyle="1" w:styleId="xl25786">
    <w:name w:val="xl25786"/>
    <w:basedOn w:val="a"/>
    <w:rsid w:val="00EE1DB3"/>
    <w:pPr>
      <w:pBdr>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87">
    <w:name w:val="xl2578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88">
    <w:name w:val="xl25788"/>
    <w:basedOn w:val="a"/>
    <w:rsid w:val="00EE1DB3"/>
    <w:pPr>
      <w:pBdr>
        <w:top w:val="single" w:sz="8" w:space="0" w:color="auto"/>
      </w:pBdr>
      <w:spacing w:before="100" w:beforeAutospacing="1" w:after="100" w:afterAutospacing="1"/>
      <w:textAlignment w:val="top"/>
    </w:pPr>
    <w:rPr>
      <w:sz w:val="24"/>
      <w:szCs w:val="24"/>
    </w:rPr>
  </w:style>
  <w:style w:type="character" w:customStyle="1" w:styleId="afffffffffff">
    <w:name w:val="ПАРАГРАФ Знак"/>
    <w:aliases w:val="Абзац списка для документа Знак"/>
    <w:uiPriority w:val="34"/>
    <w:rsid w:val="00EE1DB3"/>
    <w:rPr>
      <w:rFonts w:ascii="Calibri" w:eastAsia="Calibri" w:hAnsi="Calibri"/>
      <w:sz w:val="22"/>
      <w:szCs w:val="22"/>
      <w:lang w:eastAsia="en-US"/>
    </w:rPr>
  </w:style>
  <w:style w:type="paragraph" w:customStyle="1" w:styleId="1ffffb">
    <w:name w:val="Знак1 Знак Знак Знак Знак Знак Знак Знак Знак Знак Знак Знак"/>
    <w:basedOn w:val="a"/>
    <w:link w:val="1ffffc"/>
    <w:rsid w:val="00EE1DB3"/>
    <w:pPr>
      <w:spacing w:after="160" w:line="240" w:lineRule="exact"/>
    </w:pPr>
    <w:rPr>
      <w:rFonts w:ascii="Verdana" w:hAnsi="Verdana"/>
      <w:sz w:val="28"/>
      <w:szCs w:val="28"/>
      <w:lang w:val="en-US" w:eastAsia="en-US"/>
    </w:rPr>
  </w:style>
  <w:style w:type="character" w:customStyle="1" w:styleId="1ffffc">
    <w:name w:val="Знак1 Знак Знак Знак Знак Знак Знак Знак Знак Знак Знак Знак Знак"/>
    <w:link w:val="1ffffb"/>
    <w:rsid w:val="00EE1DB3"/>
    <w:rPr>
      <w:rFonts w:ascii="Verdana" w:eastAsia="Times New Roman" w:hAnsi="Verdana" w:cs="Times New Roman"/>
      <w:sz w:val="28"/>
      <w:szCs w:val="28"/>
      <w:lang w:val="en-US"/>
    </w:rPr>
  </w:style>
  <w:style w:type="character" w:styleId="afffffffffff0">
    <w:name w:val="line number"/>
    <w:rsid w:val="00EE1DB3"/>
  </w:style>
  <w:style w:type="paragraph" w:customStyle="1" w:styleId="tekstob">
    <w:name w:val="tekstob"/>
    <w:basedOn w:val="a"/>
    <w:rsid w:val="00EE1DB3"/>
    <w:pPr>
      <w:spacing w:before="100" w:beforeAutospacing="1" w:after="100" w:afterAutospacing="1"/>
    </w:pPr>
    <w:rPr>
      <w:sz w:val="24"/>
      <w:szCs w:val="24"/>
    </w:rPr>
  </w:style>
  <w:style w:type="character" w:customStyle="1" w:styleId="2110">
    <w:name w:val="Знак Знак211"/>
    <w:rsid w:val="00EE1DB3"/>
    <w:rPr>
      <w:rFonts w:ascii="AG Souvenir" w:hAnsi="AG Souvenir"/>
      <w:b/>
      <w:spacing w:val="38"/>
      <w:sz w:val="28"/>
    </w:rPr>
  </w:style>
  <w:style w:type="character" w:customStyle="1" w:styleId="911">
    <w:name w:val="Знак Знак91"/>
    <w:rsid w:val="00EE1DB3"/>
  </w:style>
  <w:style w:type="character" w:customStyle="1" w:styleId="1010">
    <w:name w:val="Знак Знак101"/>
    <w:rsid w:val="00EE1DB3"/>
  </w:style>
  <w:style w:type="character" w:customStyle="1" w:styleId="1210">
    <w:name w:val="Знак Знак121"/>
    <w:rsid w:val="00EE1DB3"/>
    <w:rPr>
      <w:sz w:val="28"/>
    </w:rPr>
  </w:style>
  <w:style w:type="character" w:customStyle="1" w:styleId="211pt">
    <w:name w:val="Основной текст (2) + 11 pt"/>
    <w:basedOn w:val="a1"/>
    <w:rsid w:val="00EE1DB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Head93">
    <w:name w:val="Head 9.3"/>
    <w:basedOn w:val="a"/>
    <w:next w:val="a"/>
    <w:uiPriority w:val="99"/>
    <w:rsid w:val="00EE1DB3"/>
    <w:pPr>
      <w:keepNext/>
      <w:widowControl w:val="0"/>
      <w:suppressAutoHyphens/>
      <w:spacing w:before="240" w:after="60"/>
      <w:jc w:val="center"/>
    </w:pPr>
    <w:rPr>
      <w:rFonts w:ascii="Times New Roman Bold" w:hAnsi="Times New Roman Bold" w:cs="Times New Roman Bold"/>
      <w:b/>
      <w:bCs/>
      <w:sz w:val="28"/>
      <w:szCs w:val="28"/>
    </w:rPr>
  </w:style>
  <w:style w:type="paragraph" w:customStyle="1" w:styleId="131">
    <w:name w:val="Обычный13"/>
    <w:rsid w:val="00EE1DB3"/>
    <w:pPr>
      <w:spacing w:after="0" w:line="240" w:lineRule="auto"/>
    </w:pPr>
    <w:rPr>
      <w:rFonts w:ascii="Times New Roman" w:eastAsia="Times New Roman" w:hAnsi="Times New Roman" w:cs="Times New Roman"/>
      <w:color w:val="000000"/>
      <w:sz w:val="20"/>
      <w:szCs w:val="20"/>
      <w:lang w:eastAsia="ru-RU"/>
    </w:rPr>
  </w:style>
  <w:style w:type="character" w:customStyle="1" w:styleId="pre">
    <w:name w:val="pre"/>
    <w:rsid w:val="001D2152"/>
  </w:style>
  <w:style w:type="paragraph" w:customStyle="1" w:styleId="afffffffffff1">
    <w:name w:val="Îáû÷íûé"/>
    <w:rsid w:val="001D2152"/>
    <w:pPr>
      <w:autoSpaceDE w:val="0"/>
      <w:autoSpaceDN w:val="0"/>
      <w:spacing w:after="0" w:line="240" w:lineRule="auto"/>
    </w:pPr>
    <w:rPr>
      <w:rFonts w:ascii="Times New Roman" w:eastAsia="Times New Roman" w:hAnsi="Times New Roman" w:cs="Times New Roman"/>
      <w:sz w:val="24"/>
      <w:szCs w:val="24"/>
      <w:lang w:eastAsia="ru-RU"/>
    </w:rPr>
  </w:style>
  <w:style w:type="paragraph" w:customStyle="1" w:styleId="xl63">
    <w:name w:val="xl63"/>
    <w:basedOn w:val="a"/>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Cyr" w:hAnsi="Arial Cyr"/>
      <w:sz w:val="16"/>
      <w:szCs w:val="16"/>
    </w:rPr>
  </w:style>
  <w:style w:type="paragraph" w:customStyle="1" w:styleId="xl64">
    <w:name w:val="xl64"/>
    <w:basedOn w:val="a"/>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Cyr" w:hAnsi="Arial Cyr"/>
      <w:sz w:val="16"/>
      <w:szCs w:val="16"/>
    </w:rPr>
  </w:style>
  <w:style w:type="paragraph" w:customStyle="1" w:styleId="xl65">
    <w:name w:val="xl65"/>
    <w:basedOn w:val="a"/>
    <w:qFormat/>
    <w:rsid w:val="001D2152"/>
    <w:pPr>
      <w:spacing w:before="100" w:beforeAutospacing="1" w:after="100" w:afterAutospacing="1"/>
      <w:textAlignment w:val="center"/>
    </w:pPr>
    <w:rPr>
      <w:rFonts w:ascii="Arial Cyr" w:hAnsi="Arial Cyr"/>
      <w:sz w:val="16"/>
      <w:szCs w:val="16"/>
    </w:rPr>
  </w:style>
  <w:style w:type="paragraph" w:customStyle="1" w:styleId="xl66">
    <w:name w:val="xl66"/>
    <w:basedOn w:val="a"/>
    <w:qFormat/>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Cyr" w:hAnsi="Arial Cyr"/>
      <w:sz w:val="16"/>
      <w:szCs w:val="16"/>
    </w:rPr>
  </w:style>
  <w:style w:type="paragraph" w:customStyle="1" w:styleId="xl67">
    <w:name w:val="xl67"/>
    <w:basedOn w:val="a"/>
    <w:qFormat/>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24"/>
      <w:szCs w:val="24"/>
    </w:rPr>
  </w:style>
  <w:style w:type="paragraph" w:customStyle="1" w:styleId="xl68">
    <w:name w:val="xl68"/>
    <w:basedOn w:val="a"/>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24"/>
      <w:szCs w:val="24"/>
    </w:rPr>
  </w:style>
  <w:style w:type="paragraph" w:customStyle="1" w:styleId="BodyText210">
    <w:name w:val="Body Text 21"/>
    <w:basedOn w:val="a"/>
    <w:rsid w:val="008312DB"/>
    <w:pPr>
      <w:jc w:val="both"/>
    </w:pPr>
    <w:rPr>
      <w:sz w:val="24"/>
    </w:rPr>
  </w:style>
  <w:style w:type="paragraph" w:customStyle="1" w:styleId="xl149">
    <w:name w:val="xl149"/>
    <w:basedOn w:val="a"/>
    <w:qFormat/>
    <w:rsid w:val="008312DB"/>
    <w:pPr>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50">
    <w:name w:val="xl150"/>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qFormat/>
    <w:rsid w:val="008312DB"/>
    <w:pPr>
      <w:spacing w:before="100" w:beforeAutospacing="1" w:after="100" w:afterAutospacing="1"/>
    </w:pPr>
    <w:rPr>
      <w:rFonts w:ascii="Tahoma" w:hAnsi="Tahoma"/>
      <w:lang w:val="en-US" w:eastAsia="en-US"/>
    </w:rPr>
  </w:style>
  <w:style w:type="paragraph" w:customStyle="1" w:styleId="xl142">
    <w:name w:val="xl142"/>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7">
    <w:name w:val="xl147"/>
    <w:basedOn w:val="a"/>
    <w:qFormat/>
    <w:rsid w:val="008312DB"/>
    <w:pPr>
      <w:pBdr>
        <w:left w:val="single" w:sz="4" w:space="0" w:color="auto"/>
        <w:right w:val="single" w:sz="4" w:space="0" w:color="auto"/>
      </w:pBdr>
      <w:spacing w:before="100" w:beforeAutospacing="1" w:after="100" w:afterAutospacing="1"/>
    </w:pPr>
    <w:rPr>
      <w:sz w:val="28"/>
      <w:szCs w:val="28"/>
    </w:rPr>
  </w:style>
  <w:style w:type="paragraph" w:customStyle="1" w:styleId="xl151">
    <w:name w:val="xl151"/>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39">
    <w:name w:val="xl139"/>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53">
    <w:name w:val="xl153"/>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43">
    <w:name w:val="xl143"/>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44">
    <w:name w:val="xl144"/>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6">
    <w:name w:val="xl146"/>
    <w:basedOn w:val="a"/>
    <w:qFormat/>
    <w:rsid w:val="008312D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8">
    <w:name w:val="xl148"/>
    <w:basedOn w:val="a"/>
    <w:qFormat/>
    <w:rsid w:val="008312DB"/>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4">
    <w:name w:val="xl154"/>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8"/>
      <w:szCs w:val="28"/>
    </w:rPr>
  </w:style>
  <w:style w:type="paragraph" w:customStyle="1" w:styleId="font5">
    <w:name w:val="font5"/>
    <w:basedOn w:val="a"/>
    <w:qFormat/>
    <w:rsid w:val="008312DB"/>
    <w:pPr>
      <w:spacing w:before="100" w:beforeAutospacing="1" w:after="100" w:afterAutospacing="1"/>
    </w:pPr>
    <w:rPr>
      <w:sz w:val="28"/>
      <w:szCs w:val="28"/>
    </w:rPr>
  </w:style>
  <w:style w:type="paragraph" w:customStyle="1" w:styleId="font6">
    <w:name w:val="font6"/>
    <w:basedOn w:val="a"/>
    <w:qFormat/>
    <w:rsid w:val="008312DB"/>
    <w:pPr>
      <w:spacing w:before="100" w:beforeAutospacing="1" w:after="100" w:afterAutospacing="1"/>
    </w:pPr>
    <w:rPr>
      <w:sz w:val="28"/>
      <w:szCs w:val="28"/>
    </w:rPr>
  </w:style>
  <w:style w:type="paragraph" w:customStyle="1" w:styleId="xl156">
    <w:name w:val="xl156"/>
    <w:basedOn w:val="a"/>
    <w:qFormat/>
    <w:rsid w:val="008312DB"/>
    <w:pPr>
      <w:pBdr>
        <w:top w:val="single" w:sz="4" w:space="0" w:color="auto"/>
        <w:left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7">
    <w:name w:val="xl157"/>
    <w:basedOn w:val="a"/>
    <w:qFormat/>
    <w:rsid w:val="008312DB"/>
    <w:pPr>
      <w:pBdr>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8">
    <w:name w:val="xl158"/>
    <w:basedOn w:val="a"/>
    <w:qFormat/>
    <w:rsid w:val="008312DB"/>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59">
    <w:name w:val="xl159"/>
    <w:basedOn w:val="a"/>
    <w:qFormat/>
    <w:rsid w:val="008312DB"/>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60">
    <w:name w:val="xl160"/>
    <w:basedOn w:val="a"/>
    <w:qFormat/>
    <w:rsid w:val="008312DB"/>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1">
    <w:name w:val="xl161"/>
    <w:basedOn w:val="a"/>
    <w:qFormat/>
    <w:rsid w:val="008312DB"/>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2">
    <w:name w:val="xl162"/>
    <w:basedOn w:val="a"/>
    <w:qFormat/>
    <w:rsid w:val="008312DB"/>
    <w:pPr>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3">
    <w:name w:val="xl163"/>
    <w:basedOn w:val="a"/>
    <w:qFormat/>
    <w:rsid w:val="008312DB"/>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4">
    <w:name w:val="xl164"/>
    <w:basedOn w:val="a"/>
    <w:qFormat/>
    <w:rsid w:val="008312DB"/>
    <w:pPr>
      <w:pBdr>
        <w:left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5">
    <w:name w:val="xl165"/>
    <w:basedOn w:val="a"/>
    <w:qFormat/>
    <w:rsid w:val="008312DB"/>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6">
    <w:name w:val="xl166"/>
    <w:basedOn w:val="a"/>
    <w:qFormat/>
    <w:rsid w:val="008312DB"/>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7">
    <w:name w:val="xl167"/>
    <w:basedOn w:val="a"/>
    <w:qFormat/>
    <w:rsid w:val="008312DB"/>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8">
    <w:name w:val="xl168"/>
    <w:basedOn w:val="a"/>
    <w:qFormat/>
    <w:rsid w:val="008312DB"/>
    <w:pPr>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9">
    <w:name w:val="xl169"/>
    <w:basedOn w:val="a"/>
    <w:qFormat/>
    <w:rsid w:val="008312DB"/>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0">
    <w:name w:val="xl170"/>
    <w:basedOn w:val="a"/>
    <w:rsid w:val="008312DB"/>
    <w:pPr>
      <w:pBdr>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1">
    <w:name w:val="xl171"/>
    <w:basedOn w:val="a"/>
    <w:qFormat/>
    <w:rsid w:val="008312DB"/>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2">
    <w:name w:val="xl172"/>
    <w:basedOn w:val="a"/>
    <w:qFormat/>
    <w:rsid w:val="008312DB"/>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3">
    <w:name w:val="xl173"/>
    <w:basedOn w:val="a"/>
    <w:qFormat/>
    <w:rsid w:val="008312DB"/>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5">
    <w:name w:val="xl175"/>
    <w:basedOn w:val="a"/>
    <w:qFormat/>
    <w:rsid w:val="008312DB"/>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76">
    <w:name w:val="xl176"/>
    <w:basedOn w:val="a"/>
    <w:qFormat/>
    <w:rsid w:val="008312DB"/>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77">
    <w:name w:val="xl177"/>
    <w:basedOn w:val="a"/>
    <w:qFormat/>
    <w:rsid w:val="008312DB"/>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41">
    <w:name w:val="xl141"/>
    <w:basedOn w:val="a"/>
    <w:rsid w:val="008312D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40">
    <w:name w:val="xl140"/>
    <w:basedOn w:val="a"/>
    <w:rsid w:val="008312D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45">
    <w:name w:val="xl145"/>
    <w:basedOn w:val="a"/>
    <w:rsid w:val="008312D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52">
    <w:name w:val="xl152"/>
    <w:basedOn w:val="a"/>
    <w:rsid w:val="008312D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5">
    <w:name w:val="xl155"/>
    <w:basedOn w:val="a"/>
    <w:rsid w:val="008312DB"/>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74">
    <w:name w:val="xl174"/>
    <w:basedOn w:val="a"/>
    <w:rsid w:val="008312DB"/>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font7">
    <w:name w:val="font7"/>
    <w:basedOn w:val="a"/>
    <w:rsid w:val="008312DB"/>
    <w:pPr>
      <w:spacing w:before="100" w:beforeAutospacing="1" w:after="100" w:afterAutospacing="1"/>
    </w:pPr>
    <w:rPr>
      <w:color w:val="000000"/>
    </w:rPr>
  </w:style>
  <w:style w:type="paragraph" w:customStyle="1" w:styleId="font8">
    <w:name w:val="font8"/>
    <w:basedOn w:val="a"/>
    <w:rsid w:val="008312DB"/>
    <w:pPr>
      <w:spacing w:before="100" w:beforeAutospacing="1" w:after="100" w:afterAutospacing="1"/>
    </w:pPr>
    <w:rPr>
      <w:color w:val="000000"/>
      <w:sz w:val="18"/>
      <w:szCs w:val="18"/>
    </w:rPr>
  </w:style>
  <w:style w:type="table" w:customStyle="1" w:styleId="3f4">
    <w:name w:val="Светлый список3"/>
    <w:basedOn w:val="a2"/>
    <w:uiPriority w:val="61"/>
    <w:qFormat/>
    <w:rsid w:val="008312DB"/>
    <w:pPr>
      <w:spacing w:after="0" w:line="240" w:lineRule="auto"/>
    </w:pPr>
    <w:rPr>
      <w:rFonts w:ascii="Times New Roman" w:eastAsia="Times New Roman" w:hAnsi="Times New Roman" w:cs="Times New Roman"/>
      <w:sz w:val="20"/>
      <w:szCs w:val="20"/>
      <w:lang w:eastAsia="ru-RU"/>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1ffffd">
    <w:name w:val="Светлый список1"/>
    <w:basedOn w:val="a2"/>
    <w:uiPriority w:val="61"/>
    <w:qFormat/>
    <w:rsid w:val="008312DB"/>
    <w:pPr>
      <w:spacing w:after="0" w:line="240" w:lineRule="auto"/>
    </w:pPr>
    <w:rPr>
      <w:rFonts w:ascii="Times New Roman" w:eastAsia="Times New Roman" w:hAnsi="Times New Roman" w:cs="Times New Roman"/>
      <w:sz w:val="20"/>
      <w:szCs w:val="20"/>
      <w:lang w:eastAsia="ru-RU"/>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000000"/>
      </w:tcPr>
    </w:tblStylePr>
    <w:tblStylePr w:type="lastRow">
      <w:pPr>
        <w:spacing w:beforeLines="0" w:beforeAutospacing="0" w:afterLines="0" w:afterAutospacing="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2ffe">
    <w:name w:val="Светлый список2"/>
    <w:basedOn w:val="a2"/>
    <w:uiPriority w:val="61"/>
    <w:qFormat/>
    <w:rsid w:val="008312DB"/>
    <w:pPr>
      <w:spacing w:after="0" w:line="240" w:lineRule="auto"/>
    </w:pPr>
    <w:rPr>
      <w:rFonts w:ascii="Times New Roman" w:eastAsia="Times New Roman" w:hAnsi="Times New Roman" w:cs="Times New Roman"/>
      <w:sz w:val="20"/>
      <w:szCs w:val="20"/>
      <w:lang w:eastAsia="ru-RU"/>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000000"/>
      </w:tcPr>
    </w:tblStylePr>
    <w:tblStylePr w:type="lastRow">
      <w:pPr>
        <w:spacing w:beforeLines="0" w:beforeAutospacing="0" w:afterLines="0" w:afterAutospacing="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21c">
    <w:name w:val="Сетка таблицы21"/>
    <w:basedOn w:val="a2"/>
    <w:uiPriority w:val="59"/>
    <w:qFormat/>
    <w:rsid w:val="008312DB"/>
    <w:pPr>
      <w:spacing w:after="0" w:line="240" w:lineRule="auto"/>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b">
    <w:name w:val="Светлый список11"/>
    <w:basedOn w:val="a2"/>
    <w:uiPriority w:val="61"/>
    <w:qFormat/>
    <w:rsid w:val="008312DB"/>
    <w:pPr>
      <w:spacing w:after="0" w:line="240" w:lineRule="auto"/>
    </w:pPr>
    <w:rPr>
      <w:rFonts w:ascii="Times New Roman" w:eastAsia="Times New Roman" w:hAnsi="Times New Roman" w:cs="Times New Roman"/>
      <w:sz w:val="20"/>
      <w:szCs w:val="20"/>
      <w:lang w:eastAsia="ru-RU"/>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000000"/>
      </w:tcPr>
    </w:tblStylePr>
    <w:tblStylePr w:type="lastRow">
      <w:pPr>
        <w:spacing w:beforeLines="0" w:beforeAutospacing="1" w:afterLines="0" w:afterAutospacing="1"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paragraph" w:customStyle="1" w:styleId="ConsPlusTitlePage">
    <w:name w:val="ConsPlusTitlePage"/>
    <w:uiPriority w:val="99"/>
    <w:rsid w:val="008312DB"/>
    <w:pPr>
      <w:widowControl w:val="0"/>
      <w:autoSpaceDE w:val="0"/>
      <w:autoSpaceDN w:val="0"/>
      <w:adjustRightInd w:val="0"/>
      <w:spacing w:after="0" w:line="240" w:lineRule="auto"/>
    </w:pPr>
    <w:rPr>
      <w:rFonts w:ascii="Tahoma" w:eastAsiaTheme="minorEastAsia" w:hAnsi="Tahoma" w:cs="Tahoma"/>
      <w:sz w:val="24"/>
      <w:szCs w:val="24"/>
      <w:lang w:eastAsia="ru-RU"/>
    </w:rPr>
  </w:style>
  <w:style w:type="paragraph" w:customStyle="1" w:styleId="ConsPlusJurTerm">
    <w:name w:val="ConsPlusJurTerm"/>
    <w:uiPriority w:val="99"/>
    <w:rsid w:val="008312DB"/>
    <w:pPr>
      <w:widowControl w:val="0"/>
      <w:autoSpaceDE w:val="0"/>
      <w:autoSpaceDN w:val="0"/>
      <w:adjustRightInd w:val="0"/>
      <w:spacing w:after="0" w:line="240" w:lineRule="auto"/>
    </w:pPr>
    <w:rPr>
      <w:rFonts w:ascii="Tahoma" w:eastAsiaTheme="minorEastAsia" w:hAnsi="Tahoma" w:cs="Tahoma"/>
      <w:sz w:val="26"/>
      <w:szCs w:val="26"/>
      <w:lang w:eastAsia="ru-RU"/>
    </w:rPr>
  </w:style>
  <w:style w:type="paragraph" w:customStyle="1" w:styleId="ConsPlusTextList">
    <w:name w:val="ConsPlusTextList"/>
    <w:uiPriority w:val="99"/>
    <w:rsid w:val="008312DB"/>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TextList1">
    <w:name w:val="ConsPlusTextList1"/>
    <w:uiPriority w:val="99"/>
    <w:rsid w:val="008312DB"/>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afffffffffff2">
    <w:name w:val="Цветовое выделение для Текст"/>
    <w:uiPriority w:val="99"/>
    <w:rsid w:val="008312DB"/>
    <w:rPr>
      <w:sz w:val="26"/>
    </w:rPr>
  </w:style>
  <w:style w:type="character" w:customStyle="1" w:styleId="afffffffffff3">
    <w:name w:val="Колонтитул_"/>
    <w:link w:val="afffffffffff4"/>
    <w:locked/>
    <w:rsid w:val="008312DB"/>
    <w:rPr>
      <w:rFonts w:ascii="Arial Unicode MS" w:eastAsia="Arial Unicode MS" w:hAnsi="Arial Unicode MS"/>
      <w:color w:val="000000"/>
      <w:sz w:val="24"/>
      <w:shd w:val="clear" w:color="auto" w:fill="FFFFFF"/>
    </w:rPr>
  </w:style>
  <w:style w:type="paragraph" w:customStyle="1" w:styleId="afffffffffff4">
    <w:name w:val="Колонтитул"/>
    <w:basedOn w:val="a"/>
    <w:link w:val="afffffffffff3"/>
    <w:rsid w:val="008312DB"/>
    <w:pPr>
      <w:shd w:val="clear" w:color="auto" w:fill="FFFFFF"/>
    </w:pPr>
    <w:rPr>
      <w:rFonts w:ascii="Arial Unicode MS" w:eastAsia="Arial Unicode MS" w:hAnsi="Arial Unicode MS" w:cstheme="minorBidi"/>
      <w:color w:val="000000"/>
      <w:sz w:val="24"/>
      <w:szCs w:val="22"/>
      <w:lang w:eastAsia="en-US"/>
    </w:rPr>
  </w:style>
  <w:style w:type="character" w:customStyle="1" w:styleId="s10">
    <w:name w:val="s_10"/>
    <w:basedOn w:val="a1"/>
    <w:rsid w:val="008312DB"/>
  </w:style>
  <w:style w:type="table" w:customStyle="1" w:styleId="3f5">
    <w:name w:val="Сетка таблицы3"/>
    <w:basedOn w:val="a2"/>
    <w:next w:val="afd"/>
    <w:uiPriority w:val="59"/>
    <w:rsid w:val="008312DB"/>
    <w:pPr>
      <w:spacing w:after="0" w:line="240" w:lineRule="auto"/>
    </w:pPr>
    <w:rPr>
      <w:rFonts w:ascii="Calibri" w:eastAsia="Times New Roman" w:hAnsi="Calibri"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59">
    <w:name w:val="Сетка таблицы5"/>
    <w:basedOn w:val="a2"/>
    <w:next w:val="articleseperator"/>
    <w:uiPriority w:val="59"/>
    <w:rsid w:val="008312DB"/>
    <w:pPr>
      <w:spacing w:after="0" w:line="240" w:lineRule="auto"/>
    </w:pPr>
    <w:rPr>
      <w:rFonts w:ascii="Calibri" w:eastAsia="Times New Roman" w:hAnsi="Calibri" w:cs="Times New Roman"/>
      <w:color w:val="00000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103796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document/redirect/43782022/1000" TargetMode="External"/><Relationship Id="rId13" Type="http://schemas.openxmlformats.org/officeDocument/2006/relationships/hyperlink" Target="https://internet.garant.ru/document/redirect/195519/0" TargetMode="External"/><Relationship Id="rId18" Type="http://schemas.openxmlformats.org/officeDocument/2006/relationships/hyperlink" Target="https://internet.garant.ru/document/redirect/404917355/1000" TargetMode="External"/><Relationship Id="rId26" Type="http://schemas.openxmlformats.org/officeDocument/2006/relationships/hyperlink" Target="https://internet.garant.ru/document/redirect/179222/0" TargetMode="External"/><Relationship Id="rId3" Type="http://schemas.openxmlformats.org/officeDocument/2006/relationships/styles" Target="styles.xml"/><Relationship Id="rId21" Type="http://schemas.openxmlformats.org/officeDocument/2006/relationships/hyperlink" Target="https://internet.garant.ru/document/redirect/179222/0"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internet.garant.ru/document/redirect/179222/0" TargetMode="External"/><Relationship Id="rId17" Type="http://schemas.openxmlformats.org/officeDocument/2006/relationships/hyperlink" Target="https://internet.garant.ru/document/redirect/179222/0" TargetMode="External"/><Relationship Id="rId25" Type="http://schemas.openxmlformats.org/officeDocument/2006/relationships/hyperlink" Target="https://internet.garant.ru/document/redirect/179222/0" TargetMode="Externa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internet.garant.ru/document/redirect/179222/0" TargetMode="External"/><Relationship Id="rId20" Type="http://schemas.openxmlformats.org/officeDocument/2006/relationships/hyperlink" Target="https://internet.garant.ru/document/redirect/179222/0"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document/redirect/179222/0" TargetMode="External"/><Relationship Id="rId24" Type="http://schemas.openxmlformats.org/officeDocument/2006/relationships/hyperlink" Target="https://internet.garant.ru/document/redirect/179222/0" TargetMode="External"/><Relationship Id="rId32"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https://internet.garant.ru/document/redirect/179222/0" TargetMode="External"/><Relationship Id="rId23" Type="http://schemas.openxmlformats.org/officeDocument/2006/relationships/hyperlink" Target="https://internet.garant.ru/document/redirect/404917355/1000" TargetMode="External"/><Relationship Id="rId28" Type="http://schemas.openxmlformats.org/officeDocument/2006/relationships/hyperlink" Target="https://internet.garant.ru/document/redirect/404917355/1000" TargetMode="External"/><Relationship Id="rId10" Type="http://schemas.openxmlformats.org/officeDocument/2006/relationships/hyperlink" Target="https://internet.garant.ru/document/redirect/43782022/0" TargetMode="External"/><Relationship Id="rId19" Type="http://schemas.openxmlformats.org/officeDocument/2006/relationships/hyperlink" Target="https://internet.garant.ru/document/redirect/179222/0" TargetMode="External"/><Relationship Id="rId31" Type="http://schemas.openxmlformats.org/officeDocument/2006/relationships/hyperlink" Target="https://www.kiselevskoe-sp.ru/" TargetMode="External"/><Relationship Id="rId4" Type="http://schemas.openxmlformats.org/officeDocument/2006/relationships/settings" Target="settings.xml"/><Relationship Id="rId9" Type="http://schemas.openxmlformats.org/officeDocument/2006/relationships/hyperlink" Target="https://internet.garant.ru/document/redirect/43782022/1000" TargetMode="External"/><Relationship Id="rId14" Type="http://schemas.openxmlformats.org/officeDocument/2006/relationships/hyperlink" Target="https://internet.garant.ru/document/redirect/179222/0" TargetMode="External"/><Relationship Id="rId22" Type="http://schemas.openxmlformats.org/officeDocument/2006/relationships/hyperlink" Target="https://internet.garant.ru/document/redirect/179222/0" TargetMode="External"/><Relationship Id="rId27" Type="http://schemas.openxmlformats.org/officeDocument/2006/relationships/hyperlink" Target="https://internet.garant.ru/document/redirect/179222/0" TargetMode="External"/><Relationship Id="rId30" Type="http://schemas.openxmlformats.org/officeDocument/2006/relationships/header" Target="header2.xm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3066321-B5E1-4E78-9DF6-EB9174D106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424</TotalTime>
  <Pages>1</Pages>
  <Words>40838</Words>
  <Characters>232782</Characters>
  <Application>Microsoft Office Word</Application>
  <DocSecurity>0</DocSecurity>
  <Lines>1939</Lines>
  <Paragraphs>546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273074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81</cp:revision>
  <dcterms:created xsi:type="dcterms:W3CDTF">2022-09-19T14:16:00Z</dcterms:created>
  <dcterms:modified xsi:type="dcterms:W3CDTF">2025-04-04T12:40:00Z</dcterms:modified>
</cp:coreProperties>
</file>