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E99" w:rsidRDefault="004D43FB" w:rsidP="00786C07">
      <w:pPr>
        <w:jc w:val="center"/>
        <w:rPr>
          <w:rFonts w:ascii="AGBenguiatCyr" w:hAnsi="AGBenguiatCyr"/>
          <w:b/>
          <w:i/>
          <w:sz w:val="24"/>
        </w:rPr>
      </w:pPr>
      <w:r>
        <w:rPr>
          <w:rFonts w:ascii="AdverGothic" w:hAnsi="AdverGothic"/>
          <w:noProof/>
        </w:rPr>
        <w:drawing>
          <wp:inline distT="0" distB="0" distL="0" distR="0">
            <wp:extent cx="540385" cy="54864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40385" cy="548640"/>
                    </a:xfrm>
                    <a:prstGeom prst="rect">
                      <a:avLst/>
                    </a:prstGeom>
                    <a:noFill/>
                    <a:ln w="9525">
                      <a:noFill/>
                      <a:miter lim="800000"/>
                      <a:headEnd/>
                      <a:tailEnd/>
                    </a:ln>
                  </pic:spPr>
                </pic:pic>
              </a:graphicData>
            </a:graphic>
          </wp:inline>
        </w:drawing>
      </w:r>
    </w:p>
    <w:p w:rsidR="003260B5" w:rsidRDefault="003260B5" w:rsidP="003260B5">
      <w:pPr>
        <w:pStyle w:val="4"/>
      </w:pPr>
      <w:r>
        <w:t>Российская Федерация</w:t>
      </w:r>
    </w:p>
    <w:p w:rsidR="003260B5" w:rsidRPr="003260B5" w:rsidRDefault="003260B5" w:rsidP="003260B5">
      <w:pPr>
        <w:pStyle w:val="5"/>
        <w:rPr>
          <w:sz w:val="32"/>
          <w:szCs w:val="32"/>
        </w:rPr>
      </w:pPr>
      <w:r w:rsidRPr="003260B5">
        <w:rPr>
          <w:sz w:val="32"/>
          <w:szCs w:val="32"/>
        </w:rPr>
        <w:t>Ростовская область</w:t>
      </w:r>
    </w:p>
    <w:p w:rsidR="003260B5" w:rsidRPr="003260B5" w:rsidRDefault="003260B5" w:rsidP="003260B5">
      <w:pPr>
        <w:pStyle w:val="5"/>
        <w:rPr>
          <w:sz w:val="32"/>
          <w:szCs w:val="32"/>
        </w:rPr>
      </w:pPr>
      <w:r w:rsidRPr="003260B5">
        <w:rPr>
          <w:sz w:val="32"/>
          <w:szCs w:val="32"/>
        </w:rPr>
        <w:t>Заветинского района</w:t>
      </w:r>
    </w:p>
    <w:p w:rsidR="003260B5" w:rsidRPr="00DA6D43" w:rsidRDefault="003260B5" w:rsidP="003260B5">
      <w:pPr>
        <w:jc w:val="center"/>
        <w:rPr>
          <w:sz w:val="32"/>
          <w:szCs w:val="32"/>
        </w:rPr>
      </w:pPr>
      <w:r>
        <w:rPr>
          <w:sz w:val="32"/>
          <w:szCs w:val="32"/>
        </w:rPr>
        <w:t>м</w:t>
      </w:r>
      <w:r w:rsidRPr="00DA6D43">
        <w:rPr>
          <w:sz w:val="32"/>
          <w:szCs w:val="32"/>
        </w:rPr>
        <w:t>униципальное образование «</w:t>
      </w:r>
      <w:r w:rsidR="002759B4">
        <w:rPr>
          <w:sz w:val="32"/>
          <w:szCs w:val="32"/>
        </w:rPr>
        <w:t>Киселевское</w:t>
      </w:r>
      <w:r w:rsidRPr="00DA6D43">
        <w:rPr>
          <w:sz w:val="32"/>
          <w:szCs w:val="32"/>
        </w:rPr>
        <w:t xml:space="preserve"> сельское поселения»</w:t>
      </w:r>
    </w:p>
    <w:p w:rsidR="003260B5" w:rsidRDefault="003260B5" w:rsidP="003260B5">
      <w:pPr>
        <w:jc w:val="center"/>
        <w:rPr>
          <w:sz w:val="32"/>
          <w:szCs w:val="32"/>
        </w:rPr>
      </w:pPr>
      <w:r w:rsidRPr="00007CF3">
        <w:rPr>
          <w:sz w:val="32"/>
          <w:szCs w:val="32"/>
        </w:rPr>
        <w:t xml:space="preserve">Администрация </w:t>
      </w:r>
      <w:r w:rsidR="002759B4">
        <w:rPr>
          <w:sz w:val="32"/>
          <w:szCs w:val="32"/>
        </w:rPr>
        <w:t>Киселевского</w:t>
      </w:r>
      <w:r w:rsidRPr="00007CF3">
        <w:rPr>
          <w:sz w:val="32"/>
          <w:szCs w:val="32"/>
        </w:rPr>
        <w:t xml:space="preserve"> сельского поселения</w:t>
      </w:r>
    </w:p>
    <w:p w:rsidR="003260B5" w:rsidRPr="0075557C" w:rsidRDefault="003260B5" w:rsidP="003260B5">
      <w:pPr>
        <w:jc w:val="center"/>
        <w:rPr>
          <w:b/>
          <w:sz w:val="16"/>
          <w:szCs w:val="16"/>
        </w:rPr>
      </w:pPr>
    </w:p>
    <w:p w:rsidR="003260B5" w:rsidRPr="003260B5" w:rsidRDefault="003260B5" w:rsidP="003260B5">
      <w:pPr>
        <w:pStyle w:val="6"/>
        <w:rPr>
          <w:sz w:val="48"/>
          <w:szCs w:val="48"/>
        </w:rPr>
      </w:pPr>
      <w:r w:rsidRPr="003260B5">
        <w:rPr>
          <w:sz w:val="48"/>
          <w:szCs w:val="48"/>
        </w:rPr>
        <w:t xml:space="preserve">Постановление </w:t>
      </w:r>
    </w:p>
    <w:p w:rsidR="003F1E99" w:rsidRPr="002E63F5" w:rsidRDefault="003F1E99" w:rsidP="00786C07">
      <w:pPr>
        <w:jc w:val="center"/>
        <w:rPr>
          <w:sz w:val="16"/>
          <w:szCs w:val="16"/>
        </w:rPr>
      </w:pPr>
    </w:p>
    <w:p w:rsidR="003F1E99" w:rsidRPr="002E63F5" w:rsidRDefault="003F1E99" w:rsidP="006F6CC5">
      <w:pPr>
        <w:jc w:val="center"/>
        <w:rPr>
          <w:sz w:val="16"/>
          <w:szCs w:val="16"/>
        </w:rPr>
      </w:pPr>
      <w:r w:rsidRPr="003260B5">
        <w:rPr>
          <w:sz w:val="28"/>
          <w:szCs w:val="28"/>
        </w:rPr>
        <w:t>№</w:t>
      </w:r>
      <w:r w:rsidR="00133707" w:rsidRPr="003260B5">
        <w:rPr>
          <w:sz w:val="28"/>
          <w:szCs w:val="28"/>
        </w:rPr>
        <w:t xml:space="preserve"> </w:t>
      </w:r>
      <w:r w:rsidR="00F56F4F">
        <w:rPr>
          <w:sz w:val="28"/>
          <w:szCs w:val="28"/>
        </w:rPr>
        <w:t>15</w:t>
      </w:r>
    </w:p>
    <w:p w:rsidR="003F1E99" w:rsidRDefault="00F56F4F" w:rsidP="00F56F4F">
      <w:pPr>
        <w:rPr>
          <w:sz w:val="28"/>
          <w:szCs w:val="28"/>
        </w:rPr>
      </w:pPr>
      <w:r>
        <w:rPr>
          <w:sz w:val="28"/>
          <w:szCs w:val="28"/>
        </w:rPr>
        <w:t>17</w:t>
      </w:r>
      <w:r w:rsidR="00882C26">
        <w:rPr>
          <w:sz w:val="28"/>
          <w:szCs w:val="28"/>
        </w:rPr>
        <w:t>.</w:t>
      </w:r>
      <w:r w:rsidR="0010150A">
        <w:rPr>
          <w:sz w:val="28"/>
          <w:szCs w:val="28"/>
        </w:rPr>
        <w:t>03</w:t>
      </w:r>
      <w:r w:rsidR="00E9030B">
        <w:rPr>
          <w:sz w:val="28"/>
          <w:szCs w:val="28"/>
        </w:rPr>
        <w:t>.202</w:t>
      </w:r>
      <w:r w:rsidR="0010150A">
        <w:rPr>
          <w:sz w:val="28"/>
          <w:szCs w:val="28"/>
        </w:rPr>
        <w:t>5</w:t>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t xml:space="preserve">  </w:t>
      </w:r>
      <w:r w:rsidR="003F1E99">
        <w:rPr>
          <w:sz w:val="28"/>
          <w:szCs w:val="28"/>
        </w:rPr>
        <w:t xml:space="preserve">      </w:t>
      </w:r>
      <w:r w:rsidR="003F1E99" w:rsidRPr="003127B8">
        <w:rPr>
          <w:sz w:val="28"/>
          <w:szCs w:val="28"/>
        </w:rPr>
        <w:t xml:space="preserve"> </w:t>
      </w:r>
      <w:r w:rsidR="00066146">
        <w:rPr>
          <w:sz w:val="28"/>
          <w:szCs w:val="28"/>
        </w:rPr>
        <w:t xml:space="preserve">  </w:t>
      </w:r>
      <w:r w:rsidR="003F1E99">
        <w:rPr>
          <w:sz w:val="28"/>
          <w:szCs w:val="28"/>
        </w:rPr>
        <w:t xml:space="preserve"> </w:t>
      </w:r>
      <w:r w:rsidR="003F1E99" w:rsidRPr="003127B8">
        <w:rPr>
          <w:sz w:val="28"/>
          <w:szCs w:val="28"/>
        </w:rPr>
        <w:t xml:space="preserve"> </w:t>
      </w:r>
      <w:r w:rsidR="003260B5">
        <w:rPr>
          <w:sz w:val="28"/>
          <w:szCs w:val="28"/>
        </w:rPr>
        <w:t xml:space="preserve">                     </w:t>
      </w:r>
      <w:r w:rsidR="00485486">
        <w:rPr>
          <w:sz w:val="28"/>
          <w:szCs w:val="28"/>
        </w:rPr>
        <w:t xml:space="preserve">   </w:t>
      </w:r>
      <w:r w:rsidR="002759B4">
        <w:rPr>
          <w:sz w:val="28"/>
          <w:szCs w:val="28"/>
        </w:rPr>
        <w:t xml:space="preserve">  </w:t>
      </w:r>
      <w:r w:rsidR="00485486">
        <w:rPr>
          <w:sz w:val="28"/>
          <w:szCs w:val="28"/>
        </w:rPr>
        <w:t xml:space="preserve">  </w:t>
      </w:r>
      <w:r>
        <w:rPr>
          <w:sz w:val="28"/>
          <w:szCs w:val="28"/>
        </w:rPr>
        <w:t xml:space="preserve">     </w:t>
      </w:r>
      <w:proofErr w:type="spellStart"/>
      <w:r>
        <w:rPr>
          <w:sz w:val="28"/>
          <w:szCs w:val="28"/>
        </w:rPr>
        <w:t>с</w:t>
      </w:r>
      <w:proofErr w:type="gramStart"/>
      <w:r>
        <w:rPr>
          <w:sz w:val="28"/>
          <w:szCs w:val="28"/>
        </w:rPr>
        <w:t>.</w:t>
      </w:r>
      <w:r w:rsidR="002759B4">
        <w:rPr>
          <w:sz w:val="28"/>
          <w:szCs w:val="28"/>
        </w:rPr>
        <w:t>К</w:t>
      </w:r>
      <w:proofErr w:type="gramEnd"/>
      <w:r w:rsidR="002759B4">
        <w:rPr>
          <w:sz w:val="28"/>
          <w:szCs w:val="28"/>
        </w:rPr>
        <w:t>иселевка</w:t>
      </w:r>
      <w:proofErr w:type="spellEnd"/>
    </w:p>
    <w:p w:rsidR="003F1E99" w:rsidRPr="002E63F5" w:rsidRDefault="003F1E99" w:rsidP="00786C07">
      <w:pPr>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C71982" w:rsidRPr="0036766B" w:rsidTr="00D760FB">
        <w:tc>
          <w:tcPr>
            <w:tcW w:w="4928" w:type="dxa"/>
            <w:tcBorders>
              <w:top w:val="nil"/>
              <w:left w:val="nil"/>
              <w:bottom w:val="nil"/>
              <w:right w:val="nil"/>
            </w:tcBorders>
          </w:tcPr>
          <w:p w:rsidR="002906F1" w:rsidRPr="0036766B" w:rsidRDefault="002C7E6A" w:rsidP="00F56F4F">
            <w:pPr>
              <w:rPr>
                <w:sz w:val="28"/>
                <w:szCs w:val="28"/>
              </w:rPr>
            </w:pPr>
            <w:r w:rsidRPr="00212B9E">
              <w:rPr>
                <w:sz w:val="28"/>
                <w:szCs w:val="28"/>
              </w:rPr>
              <w:t xml:space="preserve">О внесении изменений в постановление Администрации Киселевского сельского поселения от </w:t>
            </w:r>
            <w:r w:rsidR="009F0BFE">
              <w:rPr>
                <w:sz w:val="28"/>
                <w:szCs w:val="28"/>
              </w:rPr>
              <w:t>09</w:t>
            </w:r>
            <w:r w:rsidRPr="00212B9E">
              <w:rPr>
                <w:sz w:val="28"/>
                <w:szCs w:val="28"/>
              </w:rPr>
              <w:t>.</w:t>
            </w:r>
            <w:r w:rsidR="00945C37">
              <w:rPr>
                <w:sz w:val="28"/>
                <w:szCs w:val="28"/>
              </w:rPr>
              <w:t>1</w:t>
            </w:r>
            <w:r w:rsidR="00EA25C4">
              <w:rPr>
                <w:sz w:val="28"/>
                <w:szCs w:val="28"/>
              </w:rPr>
              <w:t>1</w:t>
            </w:r>
            <w:r w:rsidRPr="00212B9E">
              <w:rPr>
                <w:sz w:val="28"/>
                <w:szCs w:val="28"/>
              </w:rPr>
              <w:t>.20</w:t>
            </w:r>
            <w:r w:rsidR="009F0BFE">
              <w:rPr>
                <w:sz w:val="28"/>
                <w:szCs w:val="28"/>
              </w:rPr>
              <w:t>18</w:t>
            </w:r>
            <w:r w:rsidRPr="00212B9E">
              <w:rPr>
                <w:sz w:val="28"/>
                <w:szCs w:val="28"/>
              </w:rPr>
              <w:t xml:space="preserve"> № </w:t>
            </w:r>
            <w:r w:rsidR="009F0BFE">
              <w:rPr>
                <w:sz w:val="28"/>
                <w:szCs w:val="28"/>
              </w:rPr>
              <w:t>114</w:t>
            </w:r>
          </w:p>
        </w:tc>
      </w:tr>
    </w:tbl>
    <w:p w:rsidR="002906F1" w:rsidRDefault="00BA4BB3" w:rsidP="00BA4BB3">
      <w:pPr>
        <w:pStyle w:val="text"/>
        <w:ind w:firstLine="709"/>
        <w:rPr>
          <w:sz w:val="28"/>
          <w:szCs w:val="28"/>
        </w:rPr>
      </w:pPr>
      <w:r w:rsidRPr="00E10580">
        <w:rPr>
          <w:sz w:val="28"/>
          <w:szCs w:val="28"/>
        </w:rPr>
        <w:t xml:space="preserve">В соответствии с решением Собрания депутатов Киселевского сельского </w:t>
      </w:r>
      <w:r>
        <w:rPr>
          <w:sz w:val="28"/>
          <w:szCs w:val="28"/>
        </w:rPr>
        <w:t>поселения от  26.12.2024 № 83</w:t>
      </w:r>
      <w:r w:rsidRPr="00E10580">
        <w:rPr>
          <w:sz w:val="28"/>
          <w:szCs w:val="28"/>
        </w:rPr>
        <w:t xml:space="preserve">  «О бюджете Киселевского сельского поселения Заветинского района на 202</w:t>
      </w:r>
      <w:r>
        <w:rPr>
          <w:sz w:val="28"/>
          <w:szCs w:val="28"/>
        </w:rPr>
        <w:t>5</w:t>
      </w:r>
      <w:r w:rsidRPr="00E10580">
        <w:rPr>
          <w:sz w:val="28"/>
          <w:szCs w:val="28"/>
        </w:rPr>
        <w:t xml:space="preserve"> год и на плановый период 202</w:t>
      </w:r>
      <w:r>
        <w:rPr>
          <w:sz w:val="28"/>
          <w:szCs w:val="28"/>
        </w:rPr>
        <w:t>6</w:t>
      </w:r>
      <w:r w:rsidRPr="00E10580">
        <w:rPr>
          <w:sz w:val="28"/>
          <w:szCs w:val="28"/>
        </w:rPr>
        <w:t xml:space="preserve"> и 202</w:t>
      </w:r>
      <w:r>
        <w:rPr>
          <w:sz w:val="28"/>
          <w:szCs w:val="28"/>
        </w:rPr>
        <w:t>7</w:t>
      </w:r>
      <w:r w:rsidRPr="00E10580">
        <w:rPr>
          <w:sz w:val="28"/>
          <w:szCs w:val="28"/>
        </w:rPr>
        <w:t xml:space="preserve"> годов»</w:t>
      </w:r>
      <w:r>
        <w:rPr>
          <w:sz w:val="28"/>
          <w:szCs w:val="28"/>
        </w:rPr>
        <w:t>,</w:t>
      </w:r>
      <w:bookmarkStart w:id="0" w:name="_GoBack"/>
      <w:bookmarkEnd w:id="0"/>
    </w:p>
    <w:p w:rsidR="00C71982" w:rsidRDefault="00C71982" w:rsidP="00C71982">
      <w:pPr>
        <w:pStyle w:val="ConsPlusNormal"/>
        <w:widowControl/>
        <w:ind w:firstLine="540"/>
        <w:jc w:val="center"/>
        <w:rPr>
          <w:rFonts w:ascii="Times New Roman" w:hAnsi="Times New Roman" w:cs="Times New Roman"/>
          <w:sz w:val="28"/>
          <w:szCs w:val="28"/>
        </w:rPr>
      </w:pPr>
      <w:r w:rsidRPr="0006132E">
        <w:rPr>
          <w:rFonts w:ascii="Times New Roman" w:hAnsi="Times New Roman" w:cs="Times New Roman"/>
          <w:sz w:val="28"/>
          <w:szCs w:val="28"/>
        </w:rPr>
        <w:t>ПОСТАНОВЛЯЮ:</w:t>
      </w:r>
    </w:p>
    <w:p w:rsidR="00C71982" w:rsidRPr="0006132E" w:rsidRDefault="00C71982" w:rsidP="00C71982">
      <w:pPr>
        <w:pStyle w:val="ConsPlusNormal"/>
        <w:widowControl/>
        <w:ind w:firstLine="540"/>
        <w:jc w:val="center"/>
        <w:rPr>
          <w:rFonts w:ascii="Times New Roman" w:hAnsi="Times New Roman" w:cs="Times New Roman"/>
          <w:sz w:val="28"/>
          <w:szCs w:val="28"/>
        </w:rPr>
      </w:pPr>
    </w:p>
    <w:p w:rsidR="00BA4BB3" w:rsidRPr="002C7E6A" w:rsidRDefault="002C7E6A" w:rsidP="00BA4BB3">
      <w:pPr>
        <w:jc w:val="both"/>
        <w:rPr>
          <w:rStyle w:val="ad"/>
          <w:b w:val="0"/>
          <w:bCs w:val="0"/>
          <w:sz w:val="28"/>
          <w:szCs w:val="28"/>
        </w:rPr>
      </w:pPr>
      <w:r w:rsidRPr="00212B9E">
        <w:rPr>
          <w:rStyle w:val="articleseperator"/>
          <w:sz w:val="28"/>
          <w:szCs w:val="28"/>
        </w:rPr>
        <w:t xml:space="preserve">          1. </w:t>
      </w:r>
      <w:r w:rsidR="00BA4BB3" w:rsidRPr="00212B9E">
        <w:rPr>
          <w:rStyle w:val="articleseperator"/>
          <w:sz w:val="28"/>
          <w:szCs w:val="28"/>
        </w:rPr>
        <w:t>Внести изменения в постановление Администрации Киселевского сельского поселения</w:t>
      </w:r>
      <w:r w:rsidR="004E29C2">
        <w:rPr>
          <w:rStyle w:val="articleseperator"/>
          <w:sz w:val="28"/>
          <w:szCs w:val="28"/>
        </w:rPr>
        <w:t xml:space="preserve"> от </w:t>
      </w:r>
      <w:r w:rsidR="004E29C2">
        <w:rPr>
          <w:sz w:val="28"/>
          <w:szCs w:val="28"/>
        </w:rPr>
        <w:t>09.11.2018 № 114</w:t>
      </w:r>
      <w:r w:rsidR="004E29C2">
        <w:rPr>
          <w:rStyle w:val="articleseperator"/>
          <w:sz w:val="28"/>
          <w:szCs w:val="28"/>
        </w:rPr>
        <w:t xml:space="preserve"> «</w:t>
      </w:r>
      <w:r w:rsidR="004E29C2">
        <w:rPr>
          <w:sz w:val="28"/>
          <w:szCs w:val="28"/>
        </w:rPr>
        <w:t>Об утверждении  муниципальной  программы Киселевского сельского   поселения «</w:t>
      </w:r>
      <w:r w:rsidR="004E29C2">
        <w:rPr>
          <w:bCs/>
          <w:sz w:val="28"/>
          <w:szCs w:val="28"/>
        </w:rPr>
        <w:t>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r w:rsidR="004E29C2">
        <w:rPr>
          <w:sz w:val="28"/>
          <w:szCs w:val="28"/>
        </w:rPr>
        <w:t xml:space="preserve">» </w:t>
      </w:r>
      <w:r w:rsidR="00BA4BB3" w:rsidRPr="002C7E6A">
        <w:rPr>
          <w:rStyle w:val="ad"/>
          <w:b w:val="0"/>
          <w:sz w:val="28"/>
          <w:szCs w:val="28"/>
        </w:rPr>
        <w:t>согласно приложению к настоящему постановлению.</w:t>
      </w:r>
    </w:p>
    <w:p w:rsidR="00BA4BB3" w:rsidRPr="00BA4BB3" w:rsidRDefault="004E29C2" w:rsidP="00BA4BB3">
      <w:pPr>
        <w:jc w:val="both"/>
        <w:rPr>
          <w:iCs/>
          <w:sz w:val="28"/>
          <w:szCs w:val="28"/>
        </w:rPr>
      </w:pPr>
      <w:r>
        <w:rPr>
          <w:spacing w:val="-4"/>
          <w:sz w:val="28"/>
          <w:szCs w:val="28"/>
        </w:rPr>
        <w:t xml:space="preserve">         </w:t>
      </w:r>
      <w:r w:rsidR="002C7E6A" w:rsidRPr="00212B9E">
        <w:rPr>
          <w:spacing w:val="-4"/>
          <w:sz w:val="28"/>
          <w:szCs w:val="28"/>
        </w:rPr>
        <w:t>2. </w:t>
      </w:r>
      <w:r w:rsidR="00BA4BB3" w:rsidRPr="00BA4BB3">
        <w:rPr>
          <w:iCs/>
          <w:sz w:val="28"/>
          <w:szCs w:val="28"/>
        </w:rPr>
        <w:t>Настоящее постановление вступает в силу со дня его официального опубликования и распространяется на правоотношения, 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p>
    <w:p w:rsidR="002C7E6A" w:rsidRPr="00212B9E" w:rsidRDefault="00BA4BB3" w:rsidP="00BA4BB3">
      <w:pPr>
        <w:jc w:val="both"/>
        <w:rPr>
          <w:sz w:val="28"/>
          <w:szCs w:val="28"/>
        </w:rPr>
      </w:pPr>
      <w:r>
        <w:rPr>
          <w:sz w:val="28"/>
          <w:szCs w:val="28"/>
        </w:rPr>
        <w:t xml:space="preserve">        </w:t>
      </w:r>
      <w:r w:rsidR="002C7E6A" w:rsidRPr="00212B9E">
        <w:rPr>
          <w:sz w:val="28"/>
          <w:szCs w:val="28"/>
        </w:rPr>
        <w:t xml:space="preserve">3. </w:t>
      </w:r>
      <w:proofErr w:type="gramStart"/>
      <w:r w:rsidR="002C7E6A" w:rsidRPr="00212B9E">
        <w:rPr>
          <w:color w:val="000000"/>
          <w:sz w:val="28"/>
          <w:szCs w:val="28"/>
        </w:rPr>
        <w:t>Контроль за</w:t>
      </w:r>
      <w:proofErr w:type="gramEnd"/>
      <w:r w:rsidR="002C7E6A" w:rsidRPr="00212B9E">
        <w:rPr>
          <w:color w:val="000000"/>
          <w:sz w:val="28"/>
          <w:szCs w:val="28"/>
        </w:rPr>
        <w:t xml:space="preserve"> выполнением постановления оставляю за собой.</w:t>
      </w:r>
    </w:p>
    <w:p w:rsidR="00056C9E" w:rsidRDefault="003F1E99" w:rsidP="002C7E6A">
      <w:pPr>
        <w:jc w:val="both"/>
        <w:rPr>
          <w:sz w:val="28"/>
          <w:szCs w:val="28"/>
        </w:rPr>
      </w:pPr>
      <w:r>
        <w:rPr>
          <w:sz w:val="28"/>
          <w:szCs w:val="28"/>
        </w:rPr>
        <w:t xml:space="preserve">         </w:t>
      </w:r>
    </w:p>
    <w:p w:rsidR="00F56F4F" w:rsidRDefault="00F56F4F" w:rsidP="002C7E6A">
      <w:pPr>
        <w:jc w:val="both"/>
        <w:rPr>
          <w:sz w:val="28"/>
          <w:szCs w:val="28"/>
        </w:rPr>
      </w:pPr>
    </w:p>
    <w:p w:rsidR="00664DAB" w:rsidRDefault="008130EE" w:rsidP="006F11A7">
      <w:pPr>
        <w:ind w:left="720" w:right="720"/>
        <w:jc w:val="both"/>
        <w:rPr>
          <w:sz w:val="28"/>
          <w:szCs w:val="28"/>
        </w:rPr>
      </w:pPr>
      <w:r>
        <w:rPr>
          <w:sz w:val="28"/>
          <w:szCs w:val="28"/>
        </w:rPr>
        <w:t>Глава Администрации</w:t>
      </w:r>
    </w:p>
    <w:p w:rsidR="00056C9E" w:rsidRDefault="008130EE" w:rsidP="006863A3">
      <w:pPr>
        <w:ind w:left="720" w:right="720"/>
        <w:rPr>
          <w:sz w:val="28"/>
          <w:szCs w:val="28"/>
        </w:rPr>
      </w:pPr>
      <w:r>
        <w:rPr>
          <w:sz w:val="28"/>
          <w:szCs w:val="28"/>
        </w:rPr>
        <w:t>Киселевского сельского поселения</w:t>
      </w:r>
      <w:r w:rsidR="00664DAB">
        <w:rPr>
          <w:sz w:val="28"/>
          <w:szCs w:val="28"/>
        </w:rPr>
        <w:t xml:space="preserve">  </w:t>
      </w:r>
      <w:r w:rsidR="003F1E99" w:rsidRPr="005B4BA8">
        <w:rPr>
          <w:sz w:val="28"/>
          <w:szCs w:val="28"/>
        </w:rPr>
        <w:t xml:space="preserve">      </w:t>
      </w:r>
      <w:r w:rsidR="006F11A7">
        <w:rPr>
          <w:sz w:val="28"/>
          <w:szCs w:val="28"/>
        </w:rPr>
        <w:t xml:space="preserve">          </w:t>
      </w:r>
      <w:r w:rsidR="003F1E99" w:rsidRPr="005B4BA8">
        <w:rPr>
          <w:sz w:val="28"/>
          <w:szCs w:val="28"/>
        </w:rPr>
        <w:t xml:space="preserve">           </w:t>
      </w:r>
      <w:r w:rsidR="006F11A7">
        <w:rPr>
          <w:sz w:val="28"/>
          <w:szCs w:val="28"/>
        </w:rPr>
        <w:t xml:space="preserve"> </w:t>
      </w:r>
      <w:r w:rsidR="00664DAB">
        <w:rPr>
          <w:sz w:val="28"/>
          <w:szCs w:val="28"/>
        </w:rPr>
        <w:t xml:space="preserve">  </w:t>
      </w:r>
      <w:proofErr w:type="spellStart"/>
      <w:r>
        <w:rPr>
          <w:sz w:val="28"/>
          <w:szCs w:val="28"/>
        </w:rPr>
        <w:t>Л.И.Параваева</w:t>
      </w:r>
      <w:proofErr w:type="spellEnd"/>
    </w:p>
    <w:p w:rsidR="006F6CC5" w:rsidRDefault="006F6CC5" w:rsidP="00BE330D">
      <w:pPr>
        <w:jc w:val="both"/>
        <w:rPr>
          <w:sz w:val="28"/>
          <w:szCs w:val="28"/>
        </w:rPr>
      </w:pPr>
    </w:p>
    <w:tbl>
      <w:tblPr>
        <w:tblW w:w="10420" w:type="dxa"/>
        <w:tblLook w:val="04A0"/>
      </w:tblPr>
      <w:tblGrid>
        <w:gridCol w:w="5209"/>
        <w:gridCol w:w="5211"/>
      </w:tblGrid>
      <w:tr w:rsidR="006F11A7" w:rsidRPr="00F629B0" w:rsidTr="00BB3EE0">
        <w:trPr>
          <w:trHeight w:val="1418"/>
        </w:trPr>
        <w:tc>
          <w:tcPr>
            <w:tcW w:w="5209" w:type="dxa"/>
            <w:shd w:val="clear" w:color="auto" w:fill="auto"/>
          </w:tcPr>
          <w:p w:rsidR="006F11A7" w:rsidRPr="00F629B0" w:rsidRDefault="002E62ED" w:rsidP="004F1127">
            <w:pPr>
              <w:jc w:val="center"/>
              <w:rPr>
                <w:sz w:val="28"/>
                <w:szCs w:val="28"/>
              </w:rPr>
            </w:pPr>
            <w:r>
              <w:rPr>
                <w:sz w:val="24"/>
                <w:szCs w:val="24"/>
              </w:rPr>
              <w:lastRenderedPageBreak/>
              <w:tab/>
            </w:r>
          </w:p>
        </w:tc>
        <w:tc>
          <w:tcPr>
            <w:tcW w:w="5211" w:type="dxa"/>
            <w:shd w:val="clear" w:color="auto" w:fill="auto"/>
          </w:tcPr>
          <w:p w:rsidR="006F11A7" w:rsidRPr="00F629B0" w:rsidRDefault="006F11A7" w:rsidP="00F56F4F">
            <w:pPr>
              <w:jc w:val="center"/>
              <w:rPr>
                <w:sz w:val="28"/>
                <w:szCs w:val="28"/>
              </w:rPr>
            </w:pPr>
            <w:r w:rsidRPr="00F629B0">
              <w:rPr>
                <w:sz w:val="28"/>
                <w:szCs w:val="28"/>
              </w:rPr>
              <w:t xml:space="preserve">Приложение                                                                                            к постановлению Администрации </w:t>
            </w:r>
            <w:r>
              <w:rPr>
                <w:sz w:val="28"/>
                <w:szCs w:val="28"/>
              </w:rPr>
              <w:t>Киселев</w:t>
            </w:r>
            <w:r w:rsidRPr="00F629B0">
              <w:rPr>
                <w:sz w:val="28"/>
                <w:szCs w:val="28"/>
              </w:rPr>
              <w:t xml:space="preserve">ского сельского поселения                                                                                             от </w:t>
            </w:r>
            <w:r w:rsidR="00F56F4F">
              <w:rPr>
                <w:sz w:val="28"/>
                <w:szCs w:val="28"/>
              </w:rPr>
              <w:t>17</w:t>
            </w:r>
            <w:r w:rsidRPr="00F629B0">
              <w:rPr>
                <w:sz w:val="28"/>
                <w:szCs w:val="28"/>
              </w:rPr>
              <w:t>.</w:t>
            </w:r>
            <w:r w:rsidR="00CA2110">
              <w:rPr>
                <w:sz w:val="28"/>
                <w:szCs w:val="28"/>
              </w:rPr>
              <w:t>03</w:t>
            </w:r>
            <w:r w:rsidRPr="00F629B0">
              <w:rPr>
                <w:sz w:val="28"/>
                <w:szCs w:val="28"/>
              </w:rPr>
              <w:t>.20</w:t>
            </w:r>
            <w:r w:rsidR="00896826">
              <w:rPr>
                <w:sz w:val="28"/>
                <w:szCs w:val="28"/>
              </w:rPr>
              <w:t>2</w:t>
            </w:r>
            <w:r w:rsidR="00CA2110">
              <w:rPr>
                <w:sz w:val="28"/>
                <w:szCs w:val="28"/>
              </w:rPr>
              <w:t>5</w:t>
            </w:r>
            <w:r w:rsidRPr="00F629B0">
              <w:rPr>
                <w:sz w:val="28"/>
                <w:szCs w:val="28"/>
              </w:rPr>
              <w:t xml:space="preserve"> №</w:t>
            </w:r>
            <w:r w:rsidR="008522B1">
              <w:rPr>
                <w:sz w:val="28"/>
                <w:szCs w:val="28"/>
              </w:rPr>
              <w:t xml:space="preserve"> </w:t>
            </w:r>
            <w:r w:rsidR="00F56F4F">
              <w:rPr>
                <w:sz w:val="28"/>
                <w:szCs w:val="28"/>
              </w:rPr>
              <w:t>15</w:t>
            </w:r>
          </w:p>
        </w:tc>
      </w:tr>
    </w:tbl>
    <w:p w:rsidR="00BB3EE0" w:rsidRDefault="00BB3EE0" w:rsidP="00BB3EE0">
      <w:pPr>
        <w:widowControl w:val="0"/>
        <w:autoSpaceDE w:val="0"/>
        <w:autoSpaceDN w:val="0"/>
        <w:adjustRightInd w:val="0"/>
        <w:jc w:val="center"/>
        <w:outlineLvl w:val="0"/>
        <w:rPr>
          <w:bCs/>
          <w:sz w:val="28"/>
          <w:szCs w:val="28"/>
        </w:rPr>
      </w:pPr>
    </w:p>
    <w:p w:rsidR="00CA2110" w:rsidRPr="00212B9E" w:rsidRDefault="00CA2110" w:rsidP="00CA2110">
      <w:pPr>
        <w:pStyle w:val="af"/>
        <w:jc w:val="center"/>
        <w:rPr>
          <w:rFonts w:ascii="Times New Roman" w:hAnsi="Times New Roman"/>
          <w:sz w:val="28"/>
          <w:szCs w:val="28"/>
        </w:rPr>
      </w:pPr>
      <w:r w:rsidRPr="00212B9E">
        <w:rPr>
          <w:rFonts w:ascii="Times New Roman" w:hAnsi="Times New Roman"/>
          <w:sz w:val="28"/>
          <w:szCs w:val="28"/>
        </w:rPr>
        <w:t>ИЗМЕНЕНИЯ,</w:t>
      </w:r>
    </w:p>
    <w:p w:rsidR="00CA2110" w:rsidRPr="00212B9E" w:rsidRDefault="00CA2110" w:rsidP="00CA2110">
      <w:pPr>
        <w:pStyle w:val="af"/>
        <w:jc w:val="center"/>
        <w:rPr>
          <w:rFonts w:ascii="Times New Roman" w:hAnsi="Times New Roman"/>
          <w:sz w:val="28"/>
          <w:szCs w:val="28"/>
        </w:rPr>
      </w:pPr>
      <w:r w:rsidRPr="00212B9E">
        <w:rPr>
          <w:rFonts w:ascii="Times New Roman" w:hAnsi="Times New Roman"/>
          <w:sz w:val="28"/>
          <w:szCs w:val="28"/>
        </w:rPr>
        <w:t>вносимые в  постановление Администрации</w:t>
      </w:r>
    </w:p>
    <w:p w:rsidR="00CA2110" w:rsidRDefault="00CA2110" w:rsidP="00CA2110">
      <w:pPr>
        <w:tabs>
          <w:tab w:val="left" w:pos="10206"/>
        </w:tabs>
        <w:ind w:right="-1"/>
        <w:jc w:val="center"/>
        <w:rPr>
          <w:sz w:val="28"/>
          <w:szCs w:val="28"/>
        </w:rPr>
      </w:pPr>
      <w:r w:rsidRPr="00212B9E">
        <w:rPr>
          <w:sz w:val="28"/>
          <w:szCs w:val="28"/>
        </w:rPr>
        <w:t xml:space="preserve">Киселевского сельского поселения  от </w:t>
      </w:r>
      <w:r>
        <w:rPr>
          <w:sz w:val="28"/>
          <w:szCs w:val="28"/>
        </w:rPr>
        <w:t>09</w:t>
      </w:r>
      <w:r w:rsidRPr="00212B9E">
        <w:rPr>
          <w:sz w:val="28"/>
          <w:szCs w:val="28"/>
        </w:rPr>
        <w:t>.</w:t>
      </w:r>
      <w:r>
        <w:rPr>
          <w:sz w:val="28"/>
          <w:szCs w:val="28"/>
        </w:rPr>
        <w:t>11</w:t>
      </w:r>
      <w:r w:rsidRPr="00212B9E">
        <w:rPr>
          <w:sz w:val="28"/>
          <w:szCs w:val="28"/>
        </w:rPr>
        <w:t>.201</w:t>
      </w:r>
      <w:r>
        <w:rPr>
          <w:sz w:val="28"/>
          <w:szCs w:val="28"/>
        </w:rPr>
        <w:t>8</w:t>
      </w:r>
      <w:r w:rsidRPr="00212B9E">
        <w:rPr>
          <w:sz w:val="28"/>
          <w:szCs w:val="28"/>
        </w:rPr>
        <w:t xml:space="preserve"> № </w:t>
      </w:r>
      <w:r>
        <w:rPr>
          <w:sz w:val="28"/>
          <w:szCs w:val="28"/>
        </w:rPr>
        <w:t>114</w:t>
      </w:r>
      <w:r w:rsidRPr="00212B9E">
        <w:rPr>
          <w:rStyle w:val="articleseperator"/>
          <w:sz w:val="28"/>
          <w:szCs w:val="28"/>
        </w:rPr>
        <w:t xml:space="preserve"> </w:t>
      </w:r>
      <w:r>
        <w:rPr>
          <w:rStyle w:val="articleseperator"/>
          <w:sz w:val="28"/>
          <w:szCs w:val="28"/>
        </w:rPr>
        <w:t>«</w:t>
      </w:r>
      <w:r>
        <w:rPr>
          <w:sz w:val="28"/>
          <w:szCs w:val="28"/>
        </w:rPr>
        <w:t>Об утверждении  муниципальной  программы Киселевского сельского   поселения «</w:t>
      </w:r>
      <w:r>
        <w:rPr>
          <w:bCs/>
          <w:sz w:val="28"/>
          <w:szCs w:val="28"/>
        </w:rPr>
        <w:t>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r>
        <w:rPr>
          <w:sz w:val="28"/>
          <w:szCs w:val="28"/>
        </w:rPr>
        <w:t>»</w:t>
      </w:r>
    </w:p>
    <w:p w:rsidR="00CA2110" w:rsidRDefault="00CA2110" w:rsidP="00CA2110">
      <w:pPr>
        <w:tabs>
          <w:tab w:val="left" w:pos="10206"/>
        </w:tabs>
        <w:ind w:right="-1"/>
        <w:jc w:val="center"/>
        <w:rPr>
          <w:sz w:val="28"/>
          <w:szCs w:val="28"/>
        </w:rPr>
      </w:pPr>
    </w:p>
    <w:p w:rsidR="00CA2110" w:rsidRDefault="00CA2110" w:rsidP="00CA2110">
      <w:pPr>
        <w:shd w:val="clear" w:color="auto" w:fill="FFFFFF"/>
        <w:ind w:firstLine="709"/>
        <w:jc w:val="both"/>
        <w:rPr>
          <w:bCs/>
          <w:sz w:val="28"/>
          <w:szCs w:val="28"/>
        </w:rPr>
      </w:pPr>
      <w:r>
        <w:rPr>
          <w:bCs/>
          <w:sz w:val="28"/>
          <w:szCs w:val="28"/>
        </w:rPr>
        <w:t>В приложении</w:t>
      </w:r>
      <w:r w:rsidR="00767B51">
        <w:rPr>
          <w:bCs/>
          <w:sz w:val="28"/>
          <w:szCs w:val="28"/>
        </w:rPr>
        <w:t xml:space="preserve"> № 1</w:t>
      </w:r>
      <w:r>
        <w:rPr>
          <w:bCs/>
          <w:sz w:val="28"/>
          <w:szCs w:val="28"/>
        </w:rPr>
        <w:t>:</w:t>
      </w:r>
    </w:p>
    <w:p w:rsidR="00CA2110" w:rsidRDefault="00CA2110" w:rsidP="00CA2110">
      <w:pPr>
        <w:shd w:val="clear" w:color="auto" w:fill="FFFFFF"/>
        <w:ind w:firstLine="709"/>
        <w:jc w:val="both"/>
        <w:rPr>
          <w:bCs/>
          <w:sz w:val="28"/>
          <w:szCs w:val="28"/>
        </w:rPr>
      </w:pPr>
      <w:r>
        <w:rPr>
          <w:bCs/>
          <w:sz w:val="28"/>
          <w:szCs w:val="28"/>
        </w:rPr>
        <w:t xml:space="preserve">1. В разделе </w:t>
      </w:r>
      <w:r>
        <w:rPr>
          <w:bCs/>
          <w:sz w:val="28"/>
          <w:szCs w:val="28"/>
          <w:lang w:val="en-US"/>
        </w:rPr>
        <w:t>II</w:t>
      </w:r>
      <w:r>
        <w:rPr>
          <w:bCs/>
          <w:sz w:val="28"/>
          <w:szCs w:val="28"/>
        </w:rPr>
        <w:t>:</w:t>
      </w:r>
    </w:p>
    <w:p w:rsidR="00CA2110" w:rsidRPr="00BB345E" w:rsidRDefault="00CA2110" w:rsidP="00CA2110">
      <w:pPr>
        <w:shd w:val="clear" w:color="auto" w:fill="FFFFFF"/>
        <w:ind w:firstLine="709"/>
        <w:jc w:val="both"/>
        <w:rPr>
          <w:bCs/>
          <w:sz w:val="28"/>
          <w:szCs w:val="28"/>
        </w:rPr>
      </w:pPr>
      <w:r w:rsidRPr="00BB345E">
        <w:rPr>
          <w:bCs/>
          <w:sz w:val="28"/>
          <w:szCs w:val="28"/>
        </w:rPr>
        <w:t>1.1. Пункт 1.</w:t>
      </w:r>
      <w:r>
        <w:rPr>
          <w:bCs/>
          <w:sz w:val="28"/>
          <w:szCs w:val="28"/>
        </w:rPr>
        <w:t>4</w:t>
      </w:r>
      <w:r w:rsidRPr="00BB345E">
        <w:rPr>
          <w:bCs/>
          <w:sz w:val="28"/>
          <w:szCs w:val="28"/>
        </w:rPr>
        <w:t xml:space="preserve"> подраздела 1 изложить в редакции:</w:t>
      </w:r>
    </w:p>
    <w:p w:rsidR="00CA2110" w:rsidRDefault="00CA2110" w:rsidP="00BB3EE0">
      <w:pPr>
        <w:widowControl w:val="0"/>
        <w:autoSpaceDE w:val="0"/>
        <w:autoSpaceDN w:val="0"/>
        <w:adjustRightInd w:val="0"/>
        <w:jc w:val="center"/>
        <w:outlineLvl w:val="0"/>
        <w:rPr>
          <w:bCs/>
          <w:sz w:val="28"/>
          <w:szCs w:val="28"/>
        </w:rPr>
      </w:pPr>
    </w:p>
    <w:tbl>
      <w:tblPr>
        <w:tblStyle w:val="55"/>
        <w:tblW w:w="5075" w:type="pct"/>
        <w:tblBorders>
          <w:top w:val="nil"/>
          <w:left w:val="nil"/>
          <w:bottom w:val="nil"/>
          <w:right w:val="nil"/>
          <w:insideH w:val="nil"/>
          <w:insideV w:val="nil"/>
        </w:tblBorders>
        <w:tblLayout w:type="fixed"/>
        <w:tblLook w:val="04A0"/>
      </w:tblPr>
      <w:tblGrid>
        <w:gridCol w:w="817"/>
        <w:gridCol w:w="3652"/>
        <w:gridCol w:w="365"/>
        <w:gridCol w:w="5162"/>
      </w:tblGrid>
      <w:tr w:rsidR="00767B51" w:rsidRPr="00B13782" w:rsidTr="00767B51">
        <w:trPr>
          <w:cantSplit/>
        </w:trPr>
        <w:tc>
          <w:tcPr>
            <w:tcW w:w="817" w:type="dxa"/>
            <w:tcBorders>
              <w:top w:val="nil"/>
              <w:left w:val="nil"/>
              <w:bottom w:val="nil"/>
              <w:right w:val="nil"/>
            </w:tcBorders>
          </w:tcPr>
          <w:p w:rsidR="00767B51" w:rsidRDefault="00767B51" w:rsidP="009A1FA5">
            <w:pPr>
              <w:widowControl w:val="0"/>
              <w:jc w:val="center"/>
              <w:outlineLvl w:val="2"/>
              <w:rPr>
                <w:sz w:val="28"/>
              </w:rPr>
            </w:pPr>
            <w:r>
              <w:rPr>
                <w:sz w:val="28"/>
              </w:rPr>
              <w:t>«</w:t>
            </w:r>
            <w:r w:rsidRPr="00B13782">
              <w:rPr>
                <w:sz w:val="28"/>
              </w:rPr>
              <w:t>1.</w:t>
            </w:r>
            <w:r>
              <w:rPr>
                <w:sz w:val="28"/>
              </w:rPr>
              <w:t>4</w:t>
            </w:r>
            <w:r w:rsidRPr="00B13782">
              <w:rPr>
                <w:sz w:val="28"/>
              </w:rPr>
              <w:t>.</w:t>
            </w:r>
          </w:p>
          <w:p w:rsidR="00767B51" w:rsidRPr="00767B51" w:rsidRDefault="00767B51" w:rsidP="00767B51">
            <w:pPr>
              <w:rPr>
                <w:sz w:val="28"/>
              </w:rPr>
            </w:pPr>
          </w:p>
          <w:p w:rsidR="00767B51" w:rsidRPr="00767B51" w:rsidRDefault="00767B51" w:rsidP="00767B51">
            <w:pPr>
              <w:rPr>
                <w:sz w:val="28"/>
              </w:rPr>
            </w:pPr>
          </w:p>
          <w:p w:rsidR="00767B51" w:rsidRPr="00767B51" w:rsidRDefault="00767B51" w:rsidP="00767B51">
            <w:pPr>
              <w:rPr>
                <w:sz w:val="28"/>
              </w:rPr>
            </w:pPr>
          </w:p>
          <w:p w:rsidR="00767B51" w:rsidRPr="00767B51" w:rsidRDefault="00767B51" w:rsidP="00767B51">
            <w:pPr>
              <w:rPr>
                <w:sz w:val="28"/>
              </w:rPr>
            </w:pPr>
          </w:p>
          <w:p w:rsidR="00767B51" w:rsidRPr="00767B51" w:rsidRDefault="00767B51" w:rsidP="00767B51">
            <w:pPr>
              <w:rPr>
                <w:sz w:val="28"/>
              </w:rPr>
            </w:pPr>
          </w:p>
          <w:p w:rsidR="00767B51" w:rsidRDefault="00767B51" w:rsidP="00767B51">
            <w:pPr>
              <w:rPr>
                <w:sz w:val="28"/>
              </w:rPr>
            </w:pPr>
          </w:p>
          <w:p w:rsidR="00767B51" w:rsidRPr="00767B51" w:rsidRDefault="00767B51" w:rsidP="00767B51">
            <w:pPr>
              <w:rPr>
                <w:sz w:val="28"/>
              </w:rPr>
            </w:pPr>
          </w:p>
        </w:tc>
        <w:tc>
          <w:tcPr>
            <w:tcW w:w="3652" w:type="dxa"/>
            <w:tcBorders>
              <w:top w:val="nil"/>
              <w:left w:val="nil"/>
              <w:bottom w:val="nil"/>
              <w:right w:val="nil"/>
            </w:tcBorders>
          </w:tcPr>
          <w:p w:rsidR="00767B51" w:rsidRPr="00B13782" w:rsidRDefault="00767B51" w:rsidP="009A1FA5">
            <w:pPr>
              <w:widowControl w:val="0"/>
              <w:rPr>
                <w:sz w:val="28"/>
              </w:rPr>
            </w:pPr>
            <w:r w:rsidRPr="00B13782">
              <w:rPr>
                <w:sz w:val="28"/>
              </w:rPr>
              <w:t>Параметры финансового обеспечения муниципальной программы</w:t>
            </w:r>
          </w:p>
        </w:tc>
        <w:tc>
          <w:tcPr>
            <w:tcW w:w="365" w:type="dxa"/>
            <w:tcBorders>
              <w:top w:val="nil"/>
              <w:left w:val="nil"/>
              <w:bottom w:val="nil"/>
              <w:right w:val="nil"/>
            </w:tcBorders>
          </w:tcPr>
          <w:p w:rsidR="00767B51" w:rsidRPr="00B13782" w:rsidRDefault="00767B51" w:rsidP="009A1FA5">
            <w:pPr>
              <w:widowControl w:val="0"/>
              <w:jc w:val="center"/>
              <w:outlineLvl w:val="2"/>
              <w:rPr>
                <w:sz w:val="28"/>
              </w:rPr>
            </w:pPr>
            <w:r w:rsidRPr="00B13782">
              <w:rPr>
                <w:sz w:val="28"/>
              </w:rPr>
              <w:t>–</w:t>
            </w:r>
          </w:p>
        </w:tc>
        <w:tc>
          <w:tcPr>
            <w:tcW w:w="5162" w:type="dxa"/>
            <w:tcBorders>
              <w:top w:val="nil"/>
              <w:left w:val="nil"/>
              <w:bottom w:val="nil"/>
              <w:right w:val="nil"/>
            </w:tcBorders>
          </w:tcPr>
          <w:p w:rsidR="00767B51" w:rsidRPr="00B13782" w:rsidRDefault="00767B51" w:rsidP="009A1FA5">
            <w:pPr>
              <w:widowControl w:val="0"/>
              <w:jc w:val="both"/>
              <w:rPr>
                <w:sz w:val="28"/>
              </w:rPr>
            </w:pPr>
            <w:r w:rsidRPr="00B13782">
              <w:rPr>
                <w:sz w:val="28"/>
              </w:rPr>
              <w:t xml:space="preserve">общий объем финансирования муниципальной программы </w:t>
            </w:r>
            <w:r>
              <w:rPr>
                <w:sz w:val="28"/>
              </w:rPr>
              <w:t>4227,6</w:t>
            </w:r>
            <w:r w:rsidRPr="00B13782">
              <w:rPr>
                <w:sz w:val="28"/>
              </w:rPr>
              <w:t> тыс. рублей, в том числе:</w:t>
            </w:r>
          </w:p>
          <w:p w:rsidR="00767B51" w:rsidRPr="00B13782" w:rsidRDefault="00767B51" w:rsidP="009A1FA5">
            <w:pPr>
              <w:widowControl w:val="0"/>
              <w:jc w:val="both"/>
              <w:rPr>
                <w:sz w:val="28"/>
              </w:rPr>
            </w:pPr>
            <w:r w:rsidRPr="00B13782">
              <w:rPr>
                <w:sz w:val="28"/>
              </w:rPr>
              <w:t xml:space="preserve">2019 – 2024 годы – </w:t>
            </w:r>
            <w:r>
              <w:rPr>
                <w:sz w:val="28"/>
              </w:rPr>
              <w:t>4157,6</w:t>
            </w:r>
            <w:r w:rsidRPr="00B13782">
              <w:rPr>
                <w:sz w:val="28"/>
              </w:rPr>
              <w:t xml:space="preserve"> тыс. рублей;</w:t>
            </w:r>
          </w:p>
          <w:p w:rsidR="00767B51" w:rsidRDefault="00767B51" w:rsidP="00767B51">
            <w:pPr>
              <w:widowControl w:val="0"/>
              <w:jc w:val="both"/>
              <w:rPr>
                <w:sz w:val="28"/>
              </w:rPr>
            </w:pPr>
            <w:r w:rsidRPr="00B13782">
              <w:rPr>
                <w:sz w:val="28"/>
              </w:rPr>
              <w:t xml:space="preserve">2025 – 2030 годы – </w:t>
            </w:r>
            <w:r>
              <w:rPr>
                <w:sz w:val="28"/>
              </w:rPr>
              <w:t>70,0</w:t>
            </w:r>
            <w:r w:rsidRPr="00B13782">
              <w:rPr>
                <w:sz w:val="28"/>
              </w:rPr>
              <w:t xml:space="preserve"> тыс. рублей</w:t>
            </w:r>
            <w:r>
              <w:rPr>
                <w:sz w:val="28"/>
              </w:rPr>
              <w:t>».</w:t>
            </w:r>
          </w:p>
          <w:p w:rsidR="00767B51" w:rsidRDefault="00767B51" w:rsidP="00767B51">
            <w:pPr>
              <w:widowControl w:val="0"/>
              <w:jc w:val="both"/>
              <w:rPr>
                <w:sz w:val="28"/>
              </w:rPr>
            </w:pPr>
          </w:p>
          <w:p w:rsidR="00767B51" w:rsidRDefault="00767B51" w:rsidP="00767B51">
            <w:pPr>
              <w:widowControl w:val="0"/>
              <w:tabs>
                <w:tab w:val="left" w:pos="1227"/>
              </w:tabs>
              <w:rPr>
                <w:sz w:val="28"/>
              </w:rPr>
            </w:pPr>
            <w:r>
              <w:rPr>
                <w:sz w:val="28"/>
              </w:rPr>
              <w:tab/>
            </w:r>
          </w:p>
          <w:p w:rsidR="00767B51" w:rsidRPr="00B13782" w:rsidRDefault="00767B51" w:rsidP="00767B51">
            <w:pPr>
              <w:widowControl w:val="0"/>
              <w:jc w:val="both"/>
              <w:rPr>
                <w:color w:val="FF0000"/>
                <w:sz w:val="28"/>
              </w:rPr>
            </w:pPr>
          </w:p>
        </w:tc>
      </w:tr>
    </w:tbl>
    <w:p w:rsidR="00767B51" w:rsidRDefault="00767B51" w:rsidP="00767B51">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1.2. Подраздел </w:t>
      </w:r>
      <w:r w:rsidRPr="000B7856">
        <w:rPr>
          <w:rFonts w:ascii="Times New Roman" w:hAnsi="Times New Roman" w:cs="Times New Roman"/>
          <w:sz w:val="28"/>
          <w:szCs w:val="28"/>
        </w:rPr>
        <w:t xml:space="preserve"> 4 изложить в редакции:</w:t>
      </w:r>
    </w:p>
    <w:p w:rsidR="00767B51" w:rsidRDefault="00767B51" w:rsidP="00767B51">
      <w:pPr>
        <w:pStyle w:val="ConsPlusNormal"/>
        <w:ind w:firstLine="709"/>
        <w:rPr>
          <w:rFonts w:ascii="Times New Roman" w:hAnsi="Times New Roman" w:cs="Times New Roman"/>
          <w:sz w:val="28"/>
          <w:szCs w:val="28"/>
        </w:rPr>
        <w:sectPr w:rsidR="00767B51" w:rsidSect="00652EBE">
          <w:headerReference w:type="default" r:id="rId9"/>
          <w:pgSz w:w="11900" w:h="16800"/>
          <w:pgMar w:top="1134" w:right="567" w:bottom="1134" w:left="1701" w:header="567" w:footer="720" w:gutter="0"/>
          <w:cols w:space="720"/>
          <w:noEndnote/>
          <w:titlePg/>
          <w:docGrid w:linePitch="354"/>
        </w:sectPr>
      </w:pPr>
    </w:p>
    <w:p w:rsidR="00B13782" w:rsidRPr="00B13782" w:rsidRDefault="00767B51" w:rsidP="00B13782">
      <w:pPr>
        <w:widowControl w:val="0"/>
        <w:spacing w:line="228" w:lineRule="auto"/>
        <w:jc w:val="center"/>
        <w:outlineLvl w:val="2"/>
        <w:rPr>
          <w:color w:val="000000"/>
          <w:sz w:val="28"/>
        </w:rPr>
      </w:pPr>
      <w:r>
        <w:rPr>
          <w:color w:val="000000"/>
          <w:sz w:val="28"/>
        </w:rPr>
        <w:lastRenderedPageBreak/>
        <w:t>«</w:t>
      </w:r>
      <w:r w:rsidR="00B13782" w:rsidRPr="00B13782">
        <w:rPr>
          <w:color w:val="000000"/>
          <w:sz w:val="28"/>
        </w:rPr>
        <w:t>4. Параметры финансового обеспечения государственной программы</w:t>
      </w:r>
    </w:p>
    <w:p w:rsidR="00B13782" w:rsidRPr="00B13782" w:rsidRDefault="00B13782" w:rsidP="00B13782">
      <w:pPr>
        <w:widowControl w:val="0"/>
        <w:spacing w:line="228" w:lineRule="auto"/>
        <w:jc w:val="center"/>
        <w:outlineLvl w:val="2"/>
        <w:rPr>
          <w:color w:val="000000"/>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6"/>
        <w:gridCol w:w="6711"/>
        <w:gridCol w:w="1822"/>
        <w:gridCol w:w="1823"/>
        <w:gridCol w:w="1823"/>
        <w:gridCol w:w="1823"/>
      </w:tblGrid>
      <w:tr w:rsidR="00B13782" w:rsidRPr="00B13782" w:rsidTr="000F1DB1">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 xml:space="preserve">№ </w:t>
            </w:r>
            <w:proofErr w:type="spellStart"/>
            <w:proofErr w:type="gramStart"/>
            <w:r w:rsidRPr="00B13782">
              <w:rPr>
                <w:color w:val="000000"/>
                <w:sz w:val="28"/>
              </w:rPr>
              <w:t>п</w:t>
            </w:r>
            <w:proofErr w:type="spellEnd"/>
            <w:proofErr w:type="gramEnd"/>
            <w:r w:rsidRPr="00B13782">
              <w:rPr>
                <w:color w:val="000000"/>
                <w:sz w:val="28"/>
              </w:rPr>
              <w:t>/</w:t>
            </w:r>
            <w:proofErr w:type="spellStart"/>
            <w:r w:rsidRPr="00B13782">
              <w:rPr>
                <w:color w:val="000000"/>
                <w:sz w:val="28"/>
              </w:rPr>
              <w:t>п</w:t>
            </w:r>
            <w:proofErr w:type="spellEnd"/>
          </w:p>
        </w:tc>
        <w:tc>
          <w:tcPr>
            <w:tcW w:w="671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rPr>
                <w:strike/>
                <w:color w:val="000000"/>
                <w:sz w:val="28"/>
              </w:rPr>
            </w:pPr>
            <w:r w:rsidRPr="00B13782">
              <w:rPr>
                <w:color w:val="000000"/>
                <w:sz w:val="28"/>
              </w:rPr>
              <w:t xml:space="preserve">Наименование </w:t>
            </w:r>
            <w:proofErr w:type="gramStart"/>
            <w:r w:rsidRPr="00B13782">
              <w:rPr>
                <w:color w:val="000000"/>
                <w:sz w:val="28"/>
              </w:rPr>
              <w:t>государственной</w:t>
            </w:r>
            <w:proofErr w:type="gramEnd"/>
            <w:r w:rsidRPr="00B13782">
              <w:rPr>
                <w:color w:val="000000"/>
                <w:sz w:val="28"/>
              </w:rPr>
              <w:t xml:space="preserve"> </w:t>
            </w:r>
          </w:p>
          <w:p w:rsidR="00B13782" w:rsidRPr="00B13782" w:rsidRDefault="00B13782" w:rsidP="00B13782">
            <w:pPr>
              <w:widowControl w:val="0"/>
              <w:jc w:val="center"/>
              <w:rPr>
                <w:strike/>
                <w:color w:val="000000"/>
                <w:sz w:val="28"/>
              </w:rPr>
            </w:pPr>
            <w:r w:rsidRPr="00B13782">
              <w:rPr>
                <w:color w:val="000000"/>
                <w:sz w:val="28"/>
              </w:rPr>
              <w:t xml:space="preserve">программы, структурного элемента, </w:t>
            </w:r>
          </w:p>
          <w:p w:rsidR="00B13782" w:rsidRPr="00B13782" w:rsidRDefault="00B13782" w:rsidP="00B13782">
            <w:pPr>
              <w:widowControl w:val="0"/>
              <w:jc w:val="center"/>
              <w:rPr>
                <w:strike/>
                <w:color w:val="000000"/>
                <w:sz w:val="28"/>
              </w:rPr>
            </w:pPr>
            <w:r w:rsidRPr="00B13782">
              <w:rPr>
                <w:color w:val="000000"/>
                <w:sz w:val="28"/>
              </w:rPr>
              <w:t>источник финансового обеспечения</w:t>
            </w:r>
          </w:p>
        </w:tc>
        <w:tc>
          <w:tcPr>
            <w:tcW w:w="729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Объем расходов по годам реализации (тыс. рублей)</w:t>
            </w:r>
          </w:p>
        </w:tc>
      </w:tr>
      <w:tr w:rsidR="00B13782" w:rsidRPr="00B13782" w:rsidTr="000F1DB1">
        <w:tc>
          <w:tcPr>
            <w:tcW w:w="57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rPr>
                <w:color w:val="000000"/>
              </w:rPr>
            </w:pPr>
          </w:p>
        </w:tc>
        <w:tc>
          <w:tcPr>
            <w:tcW w:w="671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rPr>
                <w:color w:val="000000"/>
              </w:rPr>
            </w:pPr>
          </w:p>
        </w:tc>
        <w:tc>
          <w:tcPr>
            <w:tcW w:w="182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2025</w:t>
            </w:r>
          </w:p>
        </w:tc>
        <w:tc>
          <w:tcPr>
            <w:tcW w:w="182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2026</w:t>
            </w:r>
          </w:p>
        </w:tc>
        <w:tc>
          <w:tcPr>
            <w:tcW w:w="182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rPr>
                <w:color w:val="000000"/>
                <w:sz w:val="28"/>
              </w:rPr>
            </w:pPr>
            <w:r w:rsidRPr="00B13782">
              <w:rPr>
                <w:color w:val="000000"/>
                <w:sz w:val="28"/>
              </w:rPr>
              <w:t>2027</w:t>
            </w:r>
          </w:p>
        </w:tc>
        <w:tc>
          <w:tcPr>
            <w:tcW w:w="1823"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Всего</w:t>
            </w:r>
          </w:p>
        </w:tc>
      </w:tr>
    </w:tbl>
    <w:p w:rsidR="00B13782" w:rsidRPr="00B13782" w:rsidRDefault="00B13782" w:rsidP="00B13782">
      <w:pPr>
        <w:rPr>
          <w:color w:val="000000"/>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7"/>
        <w:gridCol w:w="6710"/>
        <w:gridCol w:w="1822"/>
        <w:gridCol w:w="1823"/>
        <w:gridCol w:w="1823"/>
        <w:gridCol w:w="1823"/>
      </w:tblGrid>
      <w:tr w:rsidR="00B13782" w:rsidRPr="00B13782" w:rsidTr="000F1DB1">
        <w:trPr>
          <w:tblHeader/>
        </w:trPr>
        <w:tc>
          <w:tcPr>
            <w:tcW w:w="57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jc w:val="center"/>
              <w:rPr>
                <w:color w:val="000000"/>
                <w:sz w:val="28"/>
              </w:rPr>
            </w:pPr>
            <w:r w:rsidRPr="00B13782">
              <w:rPr>
                <w:color w:val="000000"/>
                <w:sz w:val="28"/>
              </w:rPr>
              <w:t>1</w:t>
            </w:r>
          </w:p>
        </w:tc>
        <w:tc>
          <w:tcPr>
            <w:tcW w:w="67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jc w:val="center"/>
              <w:rPr>
                <w:color w:val="000000"/>
                <w:sz w:val="28"/>
              </w:rPr>
            </w:pPr>
            <w:r w:rsidRPr="00B13782">
              <w:rPr>
                <w:color w:val="000000"/>
                <w:sz w:val="28"/>
              </w:rPr>
              <w:t>2</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3</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4</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jc w:val="center"/>
              <w:rPr>
                <w:color w:val="000000"/>
                <w:sz w:val="28"/>
              </w:rPr>
            </w:pPr>
            <w:r w:rsidRPr="00B13782">
              <w:rPr>
                <w:color w:val="000000"/>
                <w:sz w:val="28"/>
              </w:rPr>
              <w:t>5</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jc w:val="center"/>
              <w:outlineLvl w:val="2"/>
              <w:rPr>
                <w:color w:val="000000"/>
                <w:sz w:val="28"/>
              </w:rPr>
            </w:pPr>
            <w:r w:rsidRPr="00B13782">
              <w:rPr>
                <w:color w:val="000000"/>
                <w:sz w:val="28"/>
              </w:rPr>
              <w:t>6</w:t>
            </w:r>
          </w:p>
        </w:tc>
      </w:tr>
      <w:tr w:rsidR="00B13782" w:rsidRPr="00B13782" w:rsidTr="000F1DB1">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autoSpaceDE w:val="0"/>
              <w:autoSpaceDN w:val="0"/>
              <w:adjustRightInd w:val="0"/>
              <w:jc w:val="center"/>
              <w:rPr>
                <w:color w:val="000000"/>
                <w:sz w:val="28"/>
                <w:szCs w:val="28"/>
              </w:rPr>
            </w:pPr>
            <w:r w:rsidRPr="00B13782">
              <w:rPr>
                <w:color w:val="000000"/>
                <w:sz w:val="28"/>
                <w:szCs w:val="28"/>
              </w:rPr>
              <w:t>1.</w:t>
            </w:r>
          </w:p>
        </w:tc>
        <w:tc>
          <w:tcPr>
            <w:tcW w:w="67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A97118">
            <w:pPr>
              <w:widowControl w:val="0"/>
              <w:autoSpaceDE w:val="0"/>
              <w:autoSpaceDN w:val="0"/>
              <w:adjustRightInd w:val="0"/>
              <w:rPr>
                <w:color w:val="000000"/>
                <w:sz w:val="28"/>
                <w:szCs w:val="28"/>
              </w:rPr>
            </w:pPr>
            <w:r w:rsidRPr="00B13782">
              <w:rPr>
                <w:color w:val="000000"/>
                <w:sz w:val="28"/>
                <w:szCs w:val="28"/>
              </w:rPr>
              <w:t xml:space="preserve">Муниципальная программа </w:t>
            </w:r>
            <w:r w:rsidR="00A97118">
              <w:rPr>
                <w:color w:val="000000"/>
                <w:sz w:val="28"/>
                <w:szCs w:val="28"/>
              </w:rPr>
              <w:t>Киселевского сельского поселения</w:t>
            </w:r>
            <w:r w:rsidRPr="00B13782">
              <w:rPr>
                <w:color w:val="000000"/>
                <w:sz w:val="28"/>
                <w:szCs w:val="28"/>
              </w:rPr>
              <w:t xml:space="preserve"> «</w:t>
            </w:r>
            <w:r w:rsidR="00A97118" w:rsidRPr="007C2FC6">
              <w:rPr>
                <w:bCs/>
                <w:sz w:val="28"/>
                <w:szCs w:val="28"/>
              </w:rPr>
              <w:t>Защита населения и территории от чрезвычайных ситуаций,</w:t>
            </w:r>
            <w:r w:rsidR="00A97118">
              <w:rPr>
                <w:bCs/>
                <w:sz w:val="28"/>
                <w:szCs w:val="28"/>
              </w:rPr>
              <w:t xml:space="preserve"> </w:t>
            </w:r>
            <w:r w:rsidR="00A97118" w:rsidRPr="007C2FC6">
              <w:rPr>
                <w:bCs/>
                <w:sz w:val="28"/>
                <w:szCs w:val="28"/>
              </w:rPr>
              <w:t xml:space="preserve"> обеспечение пожарной безопасности и безопасности людей на водных объектах</w:t>
            </w:r>
            <w:r w:rsidR="00A97118">
              <w:rPr>
                <w:bCs/>
                <w:sz w:val="28"/>
                <w:szCs w:val="28"/>
              </w:rPr>
              <w:t xml:space="preserve"> на территории Киселевского сельского поселения</w:t>
            </w:r>
            <w:r w:rsidRPr="00B13782">
              <w:rPr>
                <w:color w:val="000000"/>
                <w:sz w:val="28"/>
                <w:szCs w:val="28"/>
              </w:rPr>
              <w:t>» (всего), в том числе:</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30,0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widowControl w:val="0"/>
              <w:autoSpaceDE w:val="0"/>
              <w:autoSpaceDN w:val="0"/>
              <w:adjustRightInd w:val="0"/>
              <w:jc w:val="center"/>
              <w:rPr>
                <w:color w:val="000000"/>
                <w:sz w:val="28"/>
                <w:szCs w:val="28"/>
              </w:rPr>
            </w:pPr>
            <w:r>
              <w:rPr>
                <w:color w:val="000000"/>
                <w:sz w:val="28"/>
                <w:szCs w:val="28"/>
              </w:rPr>
              <w:t>70,0</w:t>
            </w:r>
          </w:p>
        </w:tc>
      </w:tr>
      <w:tr w:rsidR="00B13782" w:rsidRPr="00B13782" w:rsidTr="000F1DB1">
        <w:trPr>
          <w:trHeight w:val="55"/>
        </w:trPr>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rPr>
                <w:color w:val="000000"/>
                <w:sz w:val="28"/>
                <w:szCs w:val="28"/>
              </w:rPr>
            </w:pPr>
          </w:p>
        </w:tc>
        <w:tc>
          <w:tcPr>
            <w:tcW w:w="67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outlineLvl w:val="2"/>
              <w:rPr>
                <w:color w:val="000000"/>
                <w:sz w:val="28"/>
                <w:szCs w:val="28"/>
              </w:rPr>
            </w:pPr>
            <w:r w:rsidRPr="00B13782">
              <w:rPr>
                <w:color w:val="000000"/>
                <w:sz w:val="28"/>
                <w:szCs w:val="28"/>
              </w:rPr>
              <w:t xml:space="preserve">местный бюджет </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767B51" w:rsidP="00B13782">
            <w:pPr>
              <w:jc w:val="center"/>
              <w:rPr>
                <w:color w:val="000000"/>
                <w:sz w:val="28"/>
                <w:szCs w:val="28"/>
              </w:rPr>
            </w:pPr>
            <w:r>
              <w:rPr>
                <w:color w:val="000000"/>
                <w:sz w:val="28"/>
                <w:szCs w:val="28"/>
              </w:rPr>
              <w:t>30,0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767B51" w:rsidP="00B13782">
            <w:pPr>
              <w:jc w:val="center"/>
              <w:rPr>
                <w:color w:val="000000"/>
                <w:sz w:val="28"/>
                <w:szCs w:val="28"/>
              </w:rPr>
            </w:pPr>
            <w:r>
              <w:rPr>
                <w:color w:val="000000"/>
                <w:sz w:val="28"/>
                <w:szCs w:val="28"/>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767B51" w:rsidP="00B13782">
            <w:pPr>
              <w:jc w:val="center"/>
              <w:rPr>
                <w:color w:val="000000"/>
                <w:sz w:val="28"/>
                <w:szCs w:val="28"/>
              </w:rPr>
            </w:pPr>
            <w:r>
              <w:rPr>
                <w:color w:val="000000"/>
                <w:sz w:val="28"/>
                <w:szCs w:val="28"/>
              </w:rPr>
              <w:t>20,0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767B51" w:rsidP="00B13782">
            <w:pPr>
              <w:widowControl w:val="0"/>
              <w:autoSpaceDE w:val="0"/>
              <w:autoSpaceDN w:val="0"/>
              <w:adjustRightInd w:val="0"/>
              <w:jc w:val="center"/>
              <w:rPr>
                <w:color w:val="000000"/>
                <w:sz w:val="28"/>
                <w:szCs w:val="28"/>
              </w:rPr>
            </w:pPr>
            <w:r>
              <w:rPr>
                <w:color w:val="000000"/>
                <w:sz w:val="28"/>
                <w:szCs w:val="28"/>
              </w:rPr>
              <w:t>70,0</w:t>
            </w:r>
          </w:p>
        </w:tc>
      </w:tr>
      <w:tr w:rsidR="00B13782" w:rsidRPr="00B13782" w:rsidTr="000F1DB1">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autoSpaceDE w:val="0"/>
              <w:autoSpaceDN w:val="0"/>
              <w:adjustRightInd w:val="0"/>
              <w:jc w:val="center"/>
              <w:rPr>
                <w:color w:val="000000"/>
                <w:sz w:val="28"/>
                <w:szCs w:val="28"/>
              </w:rPr>
            </w:pPr>
            <w:r w:rsidRPr="00B13782">
              <w:rPr>
                <w:color w:val="000000"/>
                <w:sz w:val="28"/>
                <w:szCs w:val="28"/>
              </w:rPr>
              <w:t>2.</w:t>
            </w:r>
          </w:p>
        </w:tc>
        <w:tc>
          <w:tcPr>
            <w:tcW w:w="67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autoSpaceDE w:val="0"/>
              <w:autoSpaceDN w:val="0"/>
              <w:adjustRightInd w:val="0"/>
              <w:rPr>
                <w:color w:val="000000"/>
                <w:sz w:val="28"/>
                <w:szCs w:val="28"/>
              </w:rPr>
            </w:pPr>
            <w:r w:rsidRPr="00B13782">
              <w:rPr>
                <w:color w:val="000000"/>
                <w:sz w:val="28"/>
                <w:szCs w:val="28"/>
              </w:rPr>
              <w:t>Комплекс процессных мероприятий «Пожарная безопасность» (всего), в том числе:</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26,0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widowControl w:val="0"/>
              <w:autoSpaceDE w:val="0"/>
              <w:autoSpaceDN w:val="0"/>
              <w:adjustRightInd w:val="0"/>
              <w:jc w:val="center"/>
              <w:rPr>
                <w:color w:val="000000"/>
                <w:sz w:val="28"/>
                <w:szCs w:val="28"/>
              </w:rPr>
            </w:pPr>
            <w:r>
              <w:rPr>
                <w:color w:val="000000"/>
                <w:sz w:val="28"/>
                <w:szCs w:val="28"/>
              </w:rPr>
              <w:t>58,0</w:t>
            </w:r>
          </w:p>
        </w:tc>
      </w:tr>
      <w:tr w:rsidR="00B13782" w:rsidRPr="00B13782" w:rsidTr="000F1DB1">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rPr>
                <w:color w:val="000000"/>
                <w:sz w:val="28"/>
                <w:szCs w:val="28"/>
              </w:rPr>
            </w:pPr>
          </w:p>
        </w:tc>
        <w:tc>
          <w:tcPr>
            <w:tcW w:w="67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outlineLvl w:val="2"/>
              <w:rPr>
                <w:color w:val="000000"/>
                <w:sz w:val="28"/>
                <w:szCs w:val="28"/>
              </w:rPr>
            </w:pPr>
            <w:r w:rsidRPr="00B13782">
              <w:rPr>
                <w:color w:val="000000"/>
                <w:sz w:val="28"/>
                <w:szCs w:val="28"/>
              </w:rPr>
              <w:t xml:space="preserve">местный бюджет </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26,0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jc w:val="center"/>
              <w:rPr>
                <w:color w:val="000000"/>
                <w:sz w:val="28"/>
                <w:szCs w:val="28"/>
              </w:rPr>
            </w:pPr>
            <w:r>
              <w:rPr>
                <w:color w:val="000000"/>
                <w:sz w:val="28"/>
                <w:szCs w:val="28"/>
              </w:rPr>
              <w:t>16,0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767B51" w:rsidP="00B13782">
            <w:pPr>
              <w:widowControl w:val="0"/>
              <w:autoSpaceDE w:val="0"/>
              <w:autoSpaceDN w:val="0"/>
              <w:adjustRightInd w:val="0"/>
              <w:jc w:val="center"/>
              <w:rPr>
                <w:color w:val="000000"/>
                <w:sz w:val="28"/>
                <w:szCs w:val="28"/>
              </w:rPr>
            </w:pPr>
            <w:r>
              <w:rPr>
                <w:color w:val="000000"/>
                <w:sz w:val="28"/>
                <w:szCs w:val="28"/>
              </w:rPr>
              <w:t>58,0</w:t>
            </w:r>
          </w:p>
        </w:tc>
      </w:tr>
      <w:tr w:rsidR="00B13782" w:rsidRPr="00B13782" w:rsidTr="000F1DB1">
        <w:tc>
          <w:tcPr>
            <w:tcW w:w="57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autoSpaceDE w:val="0"/>
              <w:autoSpaceDN w:val="0"/>
              <w:adjustRightInd w:val="0"/>
              <w:jc w:val="center"/>
              <w:rPr>
                <w:color w:val="000000"/>
                <w:sz w:val="28"/>
                <w:szCs w:val="28"/>
              </w:rPr>
            </w:pPr>
            <w:r w:rsidRPr="00B13782">
              <w:rPr>
                <w:color w:val="000000"/>
                <w:sz w:val="28"/>
                <w:szCs w:val="28"/>
              </w:rPr>
              <w:t>3.</w:t>
            </w:r>
          </w:p>
        </w:tc>
        <w:tc>
          <w:tcPr>
            <w:tcW w:w="671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autoSpaceDE w:val="0"/>
              <w:autoSpaceDN w:val="0"/>
              <w:adjustRightInd w:val="0"/>
              <w:rPr>
                <w:color w:val="000000"/>
                <w:sz w:val="28"/>
                <w:szCs w:val="28"/>
              </w:rPr>
            </w:pPr>
            <w:r w:rsidRPr="00B13782">
              <w:rPr>
                <w:color w:val="000000"/>
                <w:sz w:val="28"/>
                <w:szCs w:val="28"/>
              </w:rPr>
              <w:t>Комплекс процессных мероприятий «Защита</w:t>
            </w:r>
            <w:r w:rsidR="00A97118">
              <w:rPr>
                <w:color w:val="000000"/>
                <w:sz w:val="28"/>
                <w:szCs w:val="28"/>
              </w:rPr>
              <w:t xml:space="preserve"> населения</w:t>
            </w:r>
            <w:r w:rsidRPr="00B13782">
              <w:rPr>
                <w:color w:val="000000"/>
                <w:sz w:val="28"/>
                <w:szCs w:val="28"/>
              </w:rPr>
              <w:t xml:space="preserve"> от чрезвычайных ситуаций» (всего), в том числе:</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autoSpaceDE w:val="0"/>
              <w:autoSpaceDN w:val="0"/>
              <w:adjustRightInd w:val="0"/>
              <w:ind w:right="-57"/>
              <w:jc w:val="center"/>
              <w:rPr>
                <w:color w:val="000000"/>
                <w:spacing w:val="-10"/>
                <w:kern w:val="2"/>
                <w:sz w:val="28"/>
                <w:szCs w:val="28"/>
                <w:lang w:eastAsia="en-US"/>
              </w:rPr>
            </w:pPr>
            <w:r w:rsidRPr="009B6C66">
              <w:rPr>
                <w:bCs/>
                <w:color w:val="000000"/>
                <w:kern w:val="2"/>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autoSpaceDE w:val="0"/>
              <w:autoSpaceDN w:val="0"/>
              <w:adjustRightInd w:val="0"/>
              <w:ind w:right="-57"/>
              <w:jc w:val="center"/>
              <w:rPr>
                <w:color w:val="000000"/>
                <w:spacing w:val="-10"/>
                <w:kern w:val="2"/>
                <w:sz w:val="28"/>
                <w:szCs w:val="28"/>
                <w:lang w:eastAsia="en-US"/>
              </w:rPr>
            </w:pPr>
            <w:r w:rsidRPr="009B6C66">
              <w:rPr>
                <w:bCs/>
                <w:color w:val="000000"/>
                <w:kern w:val="2"/>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autoSpaceDE w:val="0"/>
              <w:autoSpaceDN w:val="0"/>
              <w:adjustRightInd w:val="0"/>
              <w:ind w:right="-57"/>
              <w:jc w:val="center"/>
              <w:rPr>
                <w:color w:val="000000"/>
                <w:spacing w:val="-10"/>
                <w:kern w:val="2"/>
                <w:sz w:val="28"/>
                <w:szCs w:val="28"/>
                <w:lang w:eastAsia="en-US"/>
              </w:rPr>
            </w:pPr>
            <w:r w:rsidRPr="009B6C66">
              <w:rPr>
                <w:bCs/>
                <w:color w:val="000000"/>
                <w:kern w:val="2"/>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widowControl w:val="0"/>
              <w:autoSpaceDE w:val="0"/>
              <w:autoSpaceDN w:val="0"/>
              <w:adjustRightInd w:val="0"/>
              <w:jc w:val="center"/>
              <w:rPr>
                <w:color w:val="000000"/>
                <w:sz w:val="28"/>
                <w:szCs w:val="28"/>
              </w:rPr>
            </w:pPr>
            <w:r w:rsidRPr="009B6C66">
              <w:rPr>
                <w:color w:val="000000"/>
                <w:sz w:val="28"/>
                <w:szCs w:val="28"/>
              </w:rPr>
              <w:t>6,0</w:t>
            </w:r>
          </w:p>
        </w:tc>
      </w:tr>
      <w:tr w:rsidR="00B13782" w:rsidRPr="00B13782" w:rsidTr="000F1DB1">
        <w:tc>
          <w:tcPr>
            <w:tcW w:w="57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rPr>
                <w:color w:val="000000"/>
                <w:sz w:val="28"/>
                <w:szCs w:val="28"/>
              </w:rPr>
            </w:pPr>
          </w:p>
        </w:tc>
        <w:tc>
          <w:tcPr>
            <w:tcW w:w="671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outlineLvl w:val="2"/>
              <w:rPr>
                <w:color w:val="000000"/>
                <w:sz w:val="28"/>
                <w:szCs w:val="28"/>
              </w:rPr>
            </w:pPr>
            <w:r w:rsidRPr="00B13782">
              <w:rPr>
                <w:color w:val="000000"/>
                <w:sz w:val="28"/>
                <w:szCs w:val="28"/>
              </w:rPr>
              <w:t xml:space="preserve">местный бюджет </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autoSpaceDE w:val="0"/>
              <w:autoSpaceDN w:val="0"/>
              <w:adjustRightInd w:val="0"/>
              <w:ind w:right="-57"/>
              <w:jc w:val="center"/>
              <w:rPr>
                <w:color w:val="000000"/>
                <w:spacing w:val="-10"/>
                <w:kern w:val="2"/>
                <w:sz w:val="28"/>
                <w:szCs w:val="28"/>
                <w:lang w:eastAsia="en-US"/>
              </w:rPr>
            </w:pPr>
            <w:r w:rsidRPr="009B6C66">
              <w:rPr>
                <w:bCs/>
                <w:color w:val="000000"/>
                <w:kern w:val="2"/>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autoSpaceDE w:val="0"/>
              <w:autoSpaceDN w:val="0"/>
              <w:adjustRightInd w:val="0"/>
              <w:ind w:right="-57"/>
              <w:jc w:val="center"/>
              <w:rPr>
                <w:color w:val="000000"/>
                <w:spacing w:val="-10"/>
                <w:kern w:val="2"/>
                <w:sz w:val="28"/>
                <w:szCs w:val="28"/>
                <w:lang w:eastAsia="en-US"/>
              </w:rPr>
            </w:pPr>
            <w:r w:rsidRPr="009B6C66">
              <w:rPr>
                <w:bCs/>
                <w:color w:val="000000"/>
                <w:kern w:val="2"/>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autoSpaceDE w:val="0"/>
              <w:autoSpaceDN w:val="0"/>
              <w:adjustRightInd w:val="0"/>
              <w:ind w:right="-57"/>
              <w:jc w:val="center"/>
              <w:rPr>
                <w:color w:val="000000"/>
                <w:spacing w:val="-10"/>
                <w:kern w:val="2"/>
                <w:sz w:val="28"/>
                <w:szCs w:val="28"/>
                <w:lang w:eastAsia="en-US"/>
              </w:rPr>
            </w:pPr>
            <w:r w:rsidRPr="009B6C66">
              <w:rPr>
                <w:bCs/>
                <w:color w:val="000000"/>
                <w:kern w:val="2"/>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widowControl w:val="0"/>
              <w:autoSpaceDE w:val="0"/>
              <w:autoSpaceDN w:val="0"/>
              <w:adjustRightInd w:val="0"/>
              <w:jc w:val="center"/>
              <w:rPr>
                <w:color w:val="000000"/>
                <w:sz w:val="28"/>
                <w:szCs w:val="28"/>
              </w:rPr>
            </w:pPr>
            <w:r w:rsidRPr="009B6C66">
              <w:rPr>
                <w:color w:val="000000"/>
                <w:sz w:val="28"/>
                <w:szCs w:val="28"/>
              </w:rPr>
              <w:t>6,0</w:t>
            </w:r>
          </w:p>
        </w:tc>
      </w:tr>
      <w:tr w:rsidR="00B13782" w:rsidRPr="00B13782" w:rsidTr="000F1DB1">
        <w:tc>
          <w:tcPr>
            <w:tcW w:w="57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autoSpaceDE w:val="0"/>
              <w:autoSpaceDN w:val="0"/>
              <w:adjustRightInd w:val="0"/>
              <w:jc w:val="center"/>
              <w:rPr>
                <w:color w:val="000000"/>
                <w:sz w:val="28"/>
                <w:szCs w:val="28"/>
              </w:rPr>
            </w:pPr>
            <w:r w:rsidRPr="00B13782">
              <w:rPr>
                <w:color w:val="000000"/>
                <w:sz w:val="28"/>
                <w:szCs w:val="28"/>
              </w:rPr>
              <w:t>4.</w:t>
            </w:r>
          </w:p>
        </w:tc>
        <w:tc>
          <w:tcPr>
            <w:tcW w:w="671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autoSpaceDE w:val="0"/>
              <w:autoSpaceDN w:val="0"/>
              <w:adjustRightInd w:val="0"/>
              <w:rPr>
                <w:color w:val="000000"/>
                <w:sz w:val="28"/>
                <w:szCs w:val="28"/>
              </w:rPr>
            </w:pPr>
            <w:r w:rsidRPr="00B13782">
              <w:rPr>
                <w:color w:val="000000"/>
                <w:sz w:val="28"/>
                <w:szCs w:val="28"/>
              </w:rPr>
              <w:t>Комплекс процессных мероприятий «Обеспечение безопасности на воде» (всего), в том числе:</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E14F22" w:rsidP="00B13782">
            <w:pPr>
              <w:jc w:val="center"/>
              <w:rPr>
                <w:color w:val="000000"/>
                <w:sz w:val="28"/>
                <w:szCs w:val="28"/>
              </w:rPr>
            </w:pPr>
            <w:r w:rsidRPr="009B6C66">
              <w:rPr>
                <w:color w:val="000000"/>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E14F22" w:rsidP="00B13782">
            <w:pPr>
              <w:jc w:val="center"/>
              <w:rPr>
                <w:color w:val="000000"/>
                <w:sz w:val="28"/>
                <w:szCs w:val="28"/>
              </w:rPr>
            </w:pPr>
            <w:r w:rsidRPr="009B6C66">
              <w:rPr>
                <w:color w:val="000000"/>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E14F22" w:rsidP="00B13782">
            <w:pPr>
              <w:jc w:val="center"/>
              <w:rPr>
                <w:color w:val="000000"/>
                <w:sz w:val="28"/>
                <w:szCs w:val="28"/>
              </w:rPr>
            </w:pPr>
            <w:r w:rsidRPr="009B6C66">
              <w:rPr>
                <w:color w:val="000000"/>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14F22" w:rsidRPr="009B6C66" w:rsidRDefault="00E14F22" w:rsidP="00E14F22">
            <w:pPr>
              <w:widowControl w:val="0"/>
              <w:autoSpaceDE w:val="0"/>
              <w:autoSpaceDN w:val="0"/>
              <w:adjustRightInd w:val="0"/>
              <w:jc w:val="center"/>
              <w:rPr>
                <w:color w:val="000000"/>
                <w:sz w:val="28"/>
                <w:szCs w:val="28"/>
              </w:rPr>
            </w:pPr>
            <w:r w:rsidRPr="009B6C66">
              <w:rPr>
                <w:color w:val="000000"/>
                <w:sz w:val="28"/>
                <w:szCs w:val="28"/>
              </w:rPr>
              <w:t>6</w:t>
            </w:r>
            <w:r w:rsidR="009B6C66" w:rsidRPr="009B6C66">
              <w:rPr>
                <w:color w:val="000000"/>
                <w:sz w:val="28"/>
                <w:szCs w:val="28"/>
              </w:rPr>
              <w:t>,0</w:t>
            </w:r>
          </w:p>
        </w:tc>
      </w:tr>
      <w:tr w:rsidR="00B13782" w:rsidRPr="00B13782" w:rsidTr="000F1DB1">
        <w:tc>
          <w:tcPr>
            <w:tcW w:w="57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rPr>
                <w:color w:val="000000"/>
                <w:sz w:val="28"/>
                <w:szCs w:val="28"/>
              </w:rPr>
            </w:pPr>
          </w:p>
        </w:tc>
        <w:tc>
          <w:tcPr>
            <w:tcW w:w="6710"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B13782" w:rsidRPr="00B13782" w:rsidRDefault="00B13782" w:rsidP="00B13782">
            <w:pPr>
              <w:widowControl w:val="0"/>
              <w:outlineLvl w:val="2"/>
              <w:rPr>
                <w:color w:val="000000"/>
                <w:sz w:val="28"/>
                <w:szCs w:val="28"/>
              </w:rPr>
            </w:pPr>
            <w:r w:rsidRPr="00B13782">
              <w:rPr>
                <w:color w:val="000000"/>
                <w:sz w:val="28"/>
                <w:szCs w:val="28"/>
              </w:rPr>
              <w:t xml:space="preserve">местный бюджет </w:t>
            </w:r>
          </w:p>
        </w:tc>
        <w:tc>
          <w:tcPr>
            <w:tcW w:w="182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E14F22" w:rsidP="00B13782">
            <w:pPr>
              <w:jc w:val="center"/>
              <w:rPr>
                <w:color w:val="000000"/>
                <w:sz w:val="28"/>
                <w:szCs w:val="28"/>
              </w:rPr>
            </w:pPr>
            <w:r w:rsidRPr="009B6C66">
              <w:rPr>
                <w:color w:val="000000"/>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E14F22" w:rsidP="00B13782">
            <w:pPr>
              <w:jc w:val="center"/>
              <w:rPr>
                <w:color w:val="000000"/>
                <w:sz w:val="28"/>
                <w:szCs w:val="28"/>
              </w:rPr>
            </w:pPr>
            <w:r w:rsidRPr="009B6C66">
              <w:rPr>
                <w:color w:val="000000"/>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E14F22" w:rsidP="00B13782">
            <w:pPr>
              <w:jc w:val="center"/>
              <w:rPr>
                <w:color w:val="000000"/>
                <w:sz w:val="28"/>
                <w:szCs w:val="28"/>
              </w:rPr>
            </w:pPr>
            <w:r w:rsidRPr="009B6C66">
              <w:rPr>
                <w:color w:val="000000"/>
                <w:sz w:val="28"/>
                <w:szCs w:val="28"/>
              </w:rPr>
              <w:t>2,0</w:t>
            </w:r>
          </w:p>
        </w:tc>
        <w:tc>
          <w:tcPr>
            <w:tcW w:w="182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9B6C66" w:rsidRDefault="009B6C66" w:rsidP="00B13782">
            <w:pPr>
              <w:widowControl w:val="0"/>
              <w:autoSpaceDE w:val="0"/>
              <w:autoSpaceDN w:val="0"/>
              <w:adjustRightInd w:val="0"/>
              <w:jc w:val="center"/>
              <w:rPr>
                <w:color w:val="000000"/>
                <w:sz w:val="28"/>
                <w:szCs w:val="28"/>
              </w:rPr>
            </w:pPr>
            <w:r w:rsidRPr="009B6C66">
              <w:rPr>
                <w:color w:val="000000"/>
                <w:sz w:val="28"/>
                <w:szCs w:val="28"/>
              </w:rPr>
              <w:t>6,0</w:t>
            </w:r>
            <w:r w:rsidR="00767B51">
              <w:rPr>
                <w:color w:val="000000"/>
                <w:sz w:val="28"/>
                <w:szCs w:val="28"/>
              </w:rPr>
              <w:t>».</w:t>
            </w:r>
          </w:p>
        </w:tc>
      </w:tr>
    </w:tbl>
    <w:p w:rsidR="00013DCD" w:rsidRDefault="00013DCD" w:rsidP="00B13782">
      <w:pPr>
        <w:widowControl w:val="0"/>
        <w:jc w:val="center"/>
        <w:rPr>
          <w:color w:val="000000"/>
        </w:rPr>
      </w:pPr>
    </w:p>
    <w:p w:rsidR="00013DCD" w:rsidRDefault="00013DCD" w:rsidP="00013DCD">
      <w:pPr>
        <w:shd w:val="clear" w:color="auto" w:fill="FFFFFF"/>
        <w:ind w:firstLine="709"/>
        <w:jc w:val="both"/>
        <w:rPr>
          <w:bCs/>
          <w:sz w:val="28"/>
          <w:szCs w:val="28"/>
        </w:rPr>
      </w:pPr>
      <w:r>
        <w:rPr>
          <w:bCs/>
          <w:sz w:val="28"/>
          <w:szCs w:val="28"/>
        </w:rPr>
        <w:t xml:space="preserve">2. В разделе </w:t>
      </w:r>
      <w:r w:rsidRPr="00724008">
        <w:rPr>
          <w:sz w:val="28"/>
          <w:szCs w:val="28"/>
        </w:rPr>
        <w:t>III</w:t>
      </w:r>
      <w:r>
        <w:rPr>
          <w:bCs/>
          <w:sz w:val="28"/>
          <w:szCs w:val="28"/>
        </w:rPr>
        <w:t>:</w:t>
      </w:r>
    </w:p>
    <w:p w:rsidR="00013DCD" w:rsidRDefault="00013DCD" w:rsidP="00013DCD">
      <w:pPr>
        <w:shd w:val="clear" w:color="auto" w:fill="FFFFFF"/>
        <w:ind w:firstLine="709"/>
        <w:jc w:val="both"/>
        <w:rPr>
          <w:sz w:val="28"/>
          <w:szCs w:val="28"/>
        </w:rPr>
      </w:pPr>
      <w:r>
        <w:rPr>
          <w:bCs/>
          <w:sz w:val="28"/>
          <w:szCs w:val="28"/>
        </w:rPr>
        <w:t>2</w:t>
      </w:r>
      <w:r w:rsidRPr="00BB345E">
        <w:rPr>
          <w:bCs/>
          <w:sz w:val="28"/>
          <w:szCs w:val="28"/>
        </w:rPr>
        <w:t xml:space="preserve">.1. </w:t>
      </w:r>
      <w:r w:rsidRPr="000B7856">
        <w:rPr>
          <w:sz w:val="28"/>
          <w:szCs w:val="28"/>
        </w:rPr>
        <w:t>Подраздел  4 изложить в редакции:</w:t>
      </w:r>
    </w:p>
    <w:p w:rsidR="00013DCD" w:rsidRDefault="00013DCD" w:rsidP="00013DCD">
      <w:pPr>
        <w:widowControl w:val="0"/>
        <w:rPr>
          <w:color w:val="000000"/>
        </w:rPr>
      </w:pPr>
    </w:p>
    <w:p w:rsidR="00013DCD" w:rsidRDefault="00013DCD" w:rsidP="00013DCD">
      <w:pPr>
        <w:widowControl w:val="0"/>
        <w:rPr>
          <w:color w:val="000000"/>
        </w:rPr>
      </w:pPr>
    </w:p>
    <w:p w:rsidR="00B13782" w:rsidRPr="00B13782" w:rsidRDefault="00013DCD" w:rsidP="00B13782">
      <w:pPr>
        <w:widowControl w:val="0"/>
        <w:spacing w:line="228" w:lineRule="auto"/>
        <w:jc w:val="center"/>
        <w:rPr>
          <w:color w:val="000000"/>
          <w:sz w:val="28"/>
        </w:rPr>
      </w:pPr>
      <w:r>
        <w:rPr>
          <w:color w:val="000000"/>
          <w:sz w:val="28"/>
        </w:rPr>
        <w:t>«</w:t>
      </w:r>
      <w:r w:rsidR="00B13782" w:rsidRPr="00B13782">
        <w:rPr>
          <w:color w:val="000000"/>
          <w:sz w:val="28"/>
        </w:rPr>
        <w:t>4. Параметры финансового обеспечения комплекса процессных мероприятий</w:t>
      </w:r>
    </w:p>
    <w:p w:rsidR="00B13782" w:rsidRPr="00B13782" w:rsidRDefault="00B13782" w:rsidP="00B13782">
      <w:pPr>
        <w:widowControl w:val="0"/>
        <w:spacing w:line="228" w:lineRule="auto"/>
        <w:jc w:val="center"/>
        <w:rPr>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7"/>
        <w:gridCol w:w="5486"/>
        <w:gridCol w:w="3896"/>
        <w:gridCol w:w="1155"/>
        <w:gridCol w:w="1155"/>
        <w:gridCol w:w="1155"/>
        <w:gridCol w:w="1155"/>
      </w:tblGrid>
      <w:tr w:rsidR="00B13782" w:rsidRPr="00B13782" w:rsidTr="000F1DB1">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lastRenderedPageBreak/>
              <w:t xml:space="preserve">№ </w:t>
            </w:r>
            <w:proofErr w:type="spellStart"/>
            <w:proofErr w:type="gramStart"/>
            <w:r w:rsidRPr="00B13782">
              <w:rPr>
                <w:color w:val="000000"/>
                <w:sz w:val="28"/>
                <w:szCs w:val="28"/>
              </w:rPr>
              <w:t>п</w:t>
            </w:r>
            <w:proofErr w:type="spellEnd"/>
            <w:proofErr w:type="gramEnd"/>
            <w:r w:rsidRPr="00B13782">
              <w:rPr>
                <w:color w:val="000000"/>
                <w:sz w:val="28"/>
                <w:szCs w:val="28"/>
              </w:rPr>
              <w:t>/</w:t>
            </w:r>
            <w:proofErr w:type="spellStart"/>
            <w:r w:rsidRPr="00B13782">
              <w:rPr>
                <w:color w:val="000000"/>
                <w:sz w:val="28"/>
                <w:szCs w:val="28"/>
              </w:rPr>
              <w:t>п</w:t>
            </w:r>
            <w:proofErr w:type="spellEnd"/>
          </w:p>
        </w:tc>
        <w:tc>
          <w:tcPr>
            <w:tcW w:w="548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rPr>
                <w:color w:val="000000"/>
                <w:sz w:val="28"/>
                <w:szCs w:val="28"/>
              </w:rPr>
            </w:pPr>
            <w:r w:rsidRPr="00B13782">
              <w:rPr>
                <w:color w:val="000000"/>
                <w:sz w:val="28"/>
                <w:szCs w:val="28"/>
              </w:rPr>
              <w:t xml:space="preserve">Наименование комплекса </w:t>
            </w:r>
          </w:p>
          <w:p w:rsidR="00B13782" w:rsidRPr="00B13782" w:rsidRDefault="00B13782" w:rsidP="00B13782">
            <w:pPr>
              <w:widowControl w:val="0"/>
              <w:spacing w:line="228" w:lineRule="auto"/>
              <w:jc w:val="center"/>
              <w:rPr>
                <w:color w:val="000000"/>
                <w:sz w:val="28"/>
                <w:szCs w:val="28"/>
              </w:rPr>
            </w:pPr>
            <w:r w:rsidRPr="00B13782">
              <w:rPr>
                <w:color w:val="000000"/>
                <w:sz w:val="28"/>
                <w:szCs w:val="28"/>
              </w:rPr>
              <w:t>процессных мероприятий, мероприятия (результата), источник финансового обеспечения</w:t>
            </w:r>
          </w:p>
        </w:tc>
        <w:tc>
          <w:tcPr>
            <w:tcW w:w="389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 xml:space="preserve">Код </w:t>
            </w:r>
            <w:proofErr w:type="gramStart"/>
            <w:r w:rsidRPr="00B13782">
              <w:rPr>
                <w:color w:val="000000"/>
                <w:sz w:val="28"/>
                <w:szCs w:val="28"/>
              </w:rPr>
              <w:t>бюджетной</w:t>
            </w:r>
            <w:proofErr w:type="gramEnd"/>
            <w:r w:rsidRPr="00B13782">
              <w:rPr>
                <w:color w:val="000000"/>
                <w:sz w:val="28"/>
                <w:szCs w:val="28"/>
              </w:rPr>
              <w:t xml:space="preserve"> </w:t>
            </w:r>
          </w:p>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 xml:space="preserve">классификации расходов </w:t>
            </w:r>
          </w:p>
        </w:tc>
        <w:tc>
          <w:tcPr>
            <w:tcW w:w="4620"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 xml:space="preserve">Объем расходов по годам реализации </w:t>
            </w:r>
          </w:p>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(тыс. рублей)</w:t>
            </w:r>
          </w:p>
        </w:tc>
      </w:tr>
      <w:tr w:rsidR="00B13782" w:rsidRPr="00B13782" w:rsidTr="000F1DB1">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rPr>
                <w:color w:val="000000"/>
                <w:sz w:val="28"/>
                <w:szCs w:val="28"/>
              </w:rPr>
            </w:pPr>
          </w:p>
        </w:tc>
        <w:tc>
          <w:tcPr>
            <w:tcW w:w="548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rPr>
                <w:color w:val="000000"/>
                <w:sz w:val="28"/>
                <w:szCs w:val="28"/>
              </w:rPr>
            </w:pPr>
          </w:p>
        </w:tc>
        <w:tc>
          <w:tcPr>
            <w:tcW w:w="389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rPr>
                <w:color w:val="000000"/>
                <w:sz w:val="28"/>
                <w:szCs w:val="28"/>
              </w:rPr>
            </w:pP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 xml:space="preserve">2025 </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 xml:space="preserve">2026 </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rPr>
                <w:color w:val="000000"/>
                <w:sz w:val="28"/>
                <w:szCs w:val="28"/>
              </w:rPr>
            </w:pPr>
            <w:r w:rsidRPr="00B13782">
              <w:rPr>
                <w:color w:val="000000"/>
                <w:sz w:val="28"/>
                <w:szCs w:val="28"/>
              </w:rPr>
              <w:t>2027</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Всего</w:t>
            </w:r>
          </w:p>
        </w:tc>
      </w:tr>
      <w:tr w:rsidR="00B13782" w:rsidRPr="00B13782" w:rsidTr="000F1DB1">
        <w:tc>
          <w:tcPr>
            <w:tcW w:w="57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rPr>
                <w:color w:val="000000"/>
                <w:sz w:val="28"/>
                <w:szCs w:val="28"/>
              </w:rPr>
            </w:pPr>
            <w:r w:rsidRPr="00B13782">
              <w:rPr>
                <w:color w:val="000000"/>
                <w:sz w:val="28"/>
                <w:szCs w:val="28"/>
              </w:rPr>
              <w:t>1</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rPr>
                <w:color w:val="000000"/>
                <w:sz w:val="28"/>
                <w:szCs w:val="28"/>
              </w:rPr>
            </w:pPr>
            <w:r w:rsidRPr="00B13782">
              <w:rPr>
                <w:color w:val="000000"/>
                <w:sz w:val="28"/>
                <w:szCs w:val="28"/>
              </w:rPr>
              <w:t>2</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3</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4</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5</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rPr>
                <w:color w:val="000000"/>
                <w:sz w:val="28"/>
                <w:szCs w:val="28"/>
              </w:rPr>
            </w:pPr>
            <w:r w:rsidRPr="00B13782">
              <w:rPr>
                <w:color w:val="000000"/>
                <w:sz w:val="28"/>
                <w:szCs w:val="28"/>
              </w:rPr>
              <w:t>6</w:t>
            </w:r>
          </w:p>
        </w:tc>
        <w:tc>
          <w:tcPr>
            <w:tcW w:w="11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7</w:t>
            </w:r>
          </w:p>
        </w:tc>
      </w:tr>
      <w:tr w:rsidR="00B13782" w:rsidRPr="00B13782" w:rsidTr="00B13782">
        <w:tc>
          <w:tcPr>
            <w:tcW w:w="57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rPr>
                <w:color w:val="000000"/>
                <w:sz w:val="28"/>
                <w:szCs w:val="28"/>
              </w:rPr>
            </w:pPr>
            <w:r w:rsidRPr="00B13782">
              <w:rPr>
                <w:color w:val="000000"/>
                <w:sz w:val="28"/>
                <w:szCs w:val="28"/>
              </w:rPr>
              <w:t>1.</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rPr>
                <w:color w:val="000000"/>
                <w:sz w:val="28"/>
                <w:szCs w:val="28"/>
              </w:rPr>
            </w:pPr>
            <w:r w:rsidRPr="00B13782">
              <w:rPr>
                <w:color w:val="000000"/>
                <w:sz w:val="28"/>
                <w:szCs w:val="28"/>
              </w:rPr>
              <w:t>Комплекс процессных мероприятий «Пожарная безопасность» (всего), в том числе:</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3782" w:rsidRPr="00B13782" w:rsidRDefault="00B13782" w:rsidP="00B13782">
            <w:pPr>
              <w:widowControl w:val="0"/>
              <w:spacing w:line="228" w:lineRule="auto"/>
              <w:jc w:val="center"/>
              <w:outlineLvl w:val="2"/>
              <w:rPr>
                <w:color w:val="000000"/>
                <w:sz w:val="28"/>
                <w:szCs w:val="28"/>
              </w:rPr>
            </w:pPr>
            <w:r w:rsidRPr="00B13782">
              <w:rPr>
                <w:color w:val="000000"/>
                <w:sz w:val="28"/>
                <w:szCs w:val="28"/>
              </w:rPr>
              <w:t>Х</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B13782" w:rsidRPr="001F6761" w:rsidRDefault="001903CA" w:rsidP="00B13782">
            <w:pPr>
              <w:widowControl w:val="0"/>
              <w:spacing w:line="228" w:lineRule="auto"/>
              <w:jc w:val="center"/>
              <w:rPr>
                <w:sz w:val="28"/>
                <w:szCs w:val="28"/>
              </w:rPr>
            </w:pPr>
            <w:r>
              <w:rPr>
                <w:sz w:val="28"/>
                <w:szCs w:val="28"/>
              </w:rPr>
              <w:t>26,0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B13782" w:rsidRPr="001F6761" w:rsidRDefault="001903CA" w:rsidP="00B13782">
            <w:pPr>
              <w:widowControl w:val="0"/>
              <w:spacing w:line="228" w:lineRule="auto"/>
              <w:jc w:val="center"/>
              <w:rPr>
                <w:sz w:val="28"/>
                <w:szCs w:val="28"/>
              </w:rPr>
            </w:pPr>
            <w:r>
              <w:rPr>
                <w:sz w:val="28"/>
                <w:szCs w:val="28"/>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B13782" w:rsidRPr="001F6761" w:rsidRDefault="001903CA" w:rsidP="00B13782">
            <w:pPr>
              <w:widowControl w:val="0"/>
              <w:spacing w:line="228" w:lineRule="auto"/>
              <w:jc w:val="center"/>
              <w:rPr>
                <w:sz w:val="28"/>
                <w:szCs w:val="28"/>
              </w:rPr>
            </w:pPr>
            <w:r>
              <w:rPr>
                <w:sz w:val="28"/>
                <w:szCs w:val="28"/>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B13782" w:rsidRPr="001F6761" w:rsidRDefault="001903CA" w:rsidP="00B13782">
            <w:pPr>
              <w:widowControl w:val="0"/>
              <w:spacing w:line="228" w:lineRule="auto"/>
              <w:jc w:val="center"/>
              <w:rPr>
                <w:sz w:val="28"/>
                <w:szCs w:val="28"/>
              </w:rPr>
            </w:pPr>
            <w:r>
              <w:rPr>
                <w:sz w:val="28"/>
                <w:szCs w:val="28"/>
              </w:rPr>
              <w:t>58,0</w:t>
            </w:r>
          </w:p>
        </w:tc>
      </w:tr>
      <w:tr w:rsidR="000F1DB1" w:rsidRPr="00B13782" w:rsidTr="000F1DB1">
        <w:tc>
          <w:tcPr>
            <w:tcW w:w="57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Pr="00B13782" w:rsidRDefault="000F1DB1" w:rsidP="00B13782">
            <w:pPr>
              <w:rPr>
                <w:color w:val="000000"/>
                <w:sz w:val="28"/>
                <w:szCs w:val="28"/>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Pr="00B13782" w:rsidRDefault="000F1DB1" w:rsidP="00B13782">
            <w:pPr>
              <w:widowControl w:val="0"/>
              <w:spacing w:line="228" w:lineRule="auto"/>
              <w:outlineLvl w:val="2"/>
              <w:rPr>
                <w:color w:val="000000"/>
                <w:sz w:val="28"/>
                <w:szCs w:val="28"/>
              </w:rPr>
            </w:pPr>
            <w:r w:rsidRPr="00B13782">
              <w:rPr>
                <w:color w:val="000000"/>
                <w:sz w:val="28"/>
                <w:szCs w:val="28"/>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Pr="00B13782"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1903CA" w:rsidP="00B13782">
            <w:pPr>
              <w:widowControl w:val="0"/>
              <w:spacing w:line="228" w:lineRule="auto"/>
              <w:jc w:val="center"/>
              <w:rPr>
                <w:sz w:val="28"/>
                <w:szCs w:val="28"/>
              </w:rPr>
            </w:pPr>
            <w:r>
              <w:rPr>
                <w:sz w:val="28"/>
                <w:szCs w:val="28"/>
              </w:rPr>
              <w:t>26,0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1903CA" w:rsidP="00B13782">
            <w:pPr>
              <w:widowControl w:val="0"/>
              <w:spacing w:line="228" w:lineRule="auto"/>
              <w:jc w:val="center"/>
              <w:rPr>
                <w:sz w:val="28"/>
                <w:szCs w:val="28"/>
              </w:rPr>
            </w:pPr>
            <w:r>
              <w:rPr>
                <w:sz w:val="28"/>
                <w:szCs w:val="28"/>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1903CA" w:rsidP="00B13782">
            <w:pPr>
              <w:widowControl w:val="0"/>
              <w:spacing w:line="228" w:lineRule="auto"/>
              <w:jc w:val="center"/>
              <w:rPr>
                <w:sz w:val="28"/>
                <w:szCs w:val="28"/>
              </w:rPr>
            </w:pPr>
            <w:r>
              <w:rPr>
                <w:sz w:val="28"/>
                <w:szCs w:val="28"/>
              </w:rPr>
              <w:t>16,0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1903CA" w:rsidP="00B13782">
            <w:pPr>
              <w:widowControl w:val="0"/>
              <w:spacing w:line="228" w:lineRule="auto"/>
              <w:jc w:val="center"/>
              <w:rPr>
                <w:sz w:val="28"/>
                <w:szCs w:val="28"/>
              </w:rPr>
            </w:pPr>
            <w:r>
              <w:rPr>
                <w:sz w:val="28"/>
                <w:szCs w:val="28"/>
              </w:rPr>
              <w:t>58,0</w:t>
            </w:r>
          </w:p>
        </w:tc>
      </w:tr>
      <w:tr w:rsidR="000F1DB1" w:rsidRPr="00B13782" w:rsidTr="000F1DB1">
        <w:trPr>
          <w:trHeight w:val="1885"/>
        </w:trPr>
        <w:tc>
          <w:tcPr>
            <w:tcW w:w="577"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0F1DB1" w:rsidRPr="00B13782" w:rsidRDefault="000F1DB1" w:rsidP="00B13782">
            <w:pPr>
              <w:widowControl w:val="0"/>
              <w:spacing w:line="228" w:lineRule="auto"/>
              <w:jc w:val="center"/>
              <w:rPr>
                <w:color w:val="000000"/>
                <w:sz w:val="28"/>
                <w:szCs w:val="28"/>
              </w:rPr>
            </w:pPr>
            <w:r w:rsidRPr="00B13782">
              <w:rPr>
                <w:color w:val="000000"/>
                <w:sz w:val="28"/>
                <w:szCs w:val="28"/>
              </w:rPr>
              <w:t>2.</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Default="000F1DB1" w:rsidP="00B13782">
            <w:pPr>
              <w:widowControl w:val="0"/>
              <w:spacing w:line="228" w:lineRule="auto"/>
              <w:outlineLvl w:val="2"/>
              <w:rPr>
                <w:sz w:val="28"/>
                <w:szCs w:val="28"/>
              </w:rPr>
            </w:pPr>
            <w:r w:rsidRPr="00B13782">
              <w:rPr>
                <w:sz w:val="28"/>
                <w:szCs w:val="28"/>
              </w:rPr>
              <w:t xml:space="preserve">Мероприятие (результат) </w:t>
            </w:r>
            <w:r>
              <w:rPr>
                <w:sz w:val="28"/>
                <w:szCs w:val="28"/>
              </w:rPr>
              <w:t>1.1</w:t>
            </w:r>
          </w:p>
          <w:p w:rsidR="000F1DB1" w:rsidRPr="00B13782" w:rsidRDefault="000F1DB1" w:rsidP="00B13782">
            <w:pPr>
              <w:widowControl w:val="0"/>
              <w:spacing w:line="228" w:lineRule="auto"/>
              <w:outlineLvl w:val="2"/>
              <w:rPr>
                <w:b/>
                <w:sz w:val="28"/>
                <w:szCs w:val="28"/>
              </w:rPr>
            </w:pPr>
            <w:r w:rsidRPr="001344E5">
              <w:rPr>
                <w:rFonts w:eastAsia="Calibri"/>
                <w:bCs/>
                <w:color w:val="000000"/>
                <w:sz w:val="28"/>
                <w:szCs w:val="28"/>
              </w:rPr>
              <w:t>Предупреждение пожаров и пропаганда среди населения  по мерам пожарной безопасности через средства массовой информации, распространением памяток и листовок</w:t>
            </w:r>
            <w:r>
              <w:rPr>
                <w:rFonts w:eastAsia="Calibri"/>
                <w:bCs/>
                <w:color w:val="000000"/>
                <w:sz w:val="28"/>
                <w:szCs w:val="28"/>
              </w:rPr>
              <w:t xml:space="preserve"> </w:t>
            </w:r>
            <w:r w:rsidRPr="00B13782">
              <w:rPr>
                <w:color w:val="000000"/>
                <w:sz w:val="28"/>
                <w:szCs w:val="28"/>
              </w:rPr>
              <w:t>(всего), в том числе:</w:t>
            </w:r>
          </w:p>
        </w:tc>
        <w:tc>
          <w:tcPr>
            <w:tcW w:w="3896" w:type="dxa"/>
            <w:tcBorders>
              <w:top w:val="single" w:sz="4" w:space="0" w:color="000000"/>
              <w:left w:val="single" w:sz="4" w:space="0" w:color="000000"/>
              <w:right w:val="single" w:sz="4" w:space="0" w:color="000000"/>
            </w:tcBorders>
            <w:tcMar>
              <w:top w:w="0" w:type="dxa"/>
              <w:left w:w="57" w:type="dxa"/>
              <w:bottom w:w="0" w:type="dxa"/>
              <w:right w:w="57" w:type="dxa"/>
            </w:tcMar>
          </w:tcPr>
          <w:p w:rsidR="000F1DB1" w:rsidRPr="00B13782" w:rsidRDefault="000F1DB1" w:rsidP="00B13782">
            <w:pPr>
              <w:widowControl w:val="0"/>
              <w:spacing w:line="228" w:lineRule="auto"/>
              <w:jc w:val="center"/>
              <w:rPr>
                <w:sz w:val="28"/>
                <w:szCs w:val="28"/>
              </w:rPr>
            </w:pPr>
            <w:r w:rsidRPr="00B13782">
              <w:rPr>
                <w:color w:val="000000"/>
                <w:sz w:val="28"/>
                <w:szCs w:val="28"/>
              </w:rPr>
              <w:t>Х</w:t>
            </w: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r>
      <w:tr w:rsidR="000F1DB1" w:rsidRPr="00B13782" w:rsidTr="000F1DB1">
        <w:tc>
          <w:tcPr>
            <w:tcW w:w="577" w:type="dxa"/>
            <w:vMerge/>
            <w:tcBorders>
              <w:left w:val="single" w:sz="4" w:space="0" w:color="000000"/>
              <w:right w:val="single" w:sz="4" w:space="0" w:color="000000"/>
            </w:tcBorders>
            <w:tcMar>
              <w:top w:w="0" w:type="dxa"/>
              <w:left w:w="57" w:type="dxa"/>
              <w:bottom w:w="0" w:type="dxa"/>
              <w:right w:w="57" w:type="dxa"/>
            </w:tcMar>
          </w:tcPr>
          <w:p w:rsidR="000F1DB1" w:rsidRPr="00B13782" w:rsidRDefault="000F1DB1" w:rsidP="00B13782">
            <w:pPr>
              <w:rPr>
                <w:color w:val="000000"/>
                <w:sz w:val="28"/>
                <w:szCs w:val="28"/>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Pr="00B13782" w:rsidRDefault="000F1DB1" w:rsidP="00B13782">
            <w:pPr>
              <w:rPr>
                <w:color w:val="000000"/>
                <w:sz w:val="28"/>
                <w:szCs w:val="28"/>
              </w:rPr>
            </w:pPr>
            <w:r>
              <w:rPr>
                <w:color w:val="000000"/>
                <w:sz w:val="28"/>
                <w:szCs w:val="28"/>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Pr="00B13782" w:rsidRDefault="000F1DB1" w:rsidP="00B13782">
            <w:pPr>
              <w:widowControl w:val="0"/>
              <w:spacing w:line="228" w:lineRule="auto"/>
              <w:jc w:val="center"/>
              <w:rPr>
                <w:color w:val="000000"/>
                <w:sz w:val="28"/>
                <w:szCs w:val="28"/>
              </w:rPr>
            </w:pPr>
            <w:r>
              <w:rPr>
                <w:color w:val="000000"/>
                <w:sz w:val="28"/>
                <w:szCs w:val="28"/>
              </w:rPr>
              <w:t>951 0310 0240126070 240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6,0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18,0</w:t>
            </w:r>
          </w:p>
        </w:tc>
      </w:tr>
      <w:tr w:rsidR="000F1DB1" w:rsidRPr="00B13782" w:rsidTr="000F1DB1">
        <w:tc>
          <w:tcPr>
            <w:tcW w:w="577" w:type="dxa"/>
            <w:vMerge w:val="restart"/>
            <w:tcBorders>
              <w:left w:val="single" w:sz="4" w:space="0" w:color="000000"/>
              <w:right w:val="single" w:sz="4" w:space="0" w:color="000000"/>
            </w:tcBorders>
            <w:tcMar>
              <w:top w:w="0" w:type="dxa"/>
              <w:left w:w="57" w:type="dxa"/>
              <w:bottom w:w="0" w:type="dxa"/>
              <w:right w:w="57" w:type="dxa"/>
            </w:tcMar>
          </w:tcPr>
          <w:p w:rsidR="000F1DB1" w:rsidRPr="00B13782" w:rsidRDefault="000F1DB1" w:rsidP="00B13782">
            <w:pPr>
              <w:rPr>
                <w:color w:val="000000"/>
                <w:sz w:val="28"/>
                <w:szCs w:val="28"/>
              </w:rPr>
            </w:pPr>
            <w:r>
              <w:rPr>
                <w:color w:val="000000"/>
                <w:sz w:val="28"/>
                <w:szCs w:val="28"/>
              </w:rPr>
              <w:t xml:space="preserve">  3.</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Default="000F1DB1" w:rsidP="000F1DB1">
            <w:pPr>
              <w:widowControl w:val="0"/>
              <w:spacing w:line="228" w:lineRule="auto"/>
              <w:outlineLvl w:val="2"/>
              <w:rPr>
                <w:sz w:val="28"/>
                <w:szCs w:val="28"/>
              </w:rPr>
            </w:pPr>
            <w:r w:rsidRPr="00B13782">
              <w:rPr>
                <w:sz w:val="28"/>
                <w:szCs w:val="28"/>
              </w:rPr>
              <w:t xml:space="preserve">Мероприятие (результат) </w:t>
            </w:r>
            <w:r>
              <w:rPr>
                <w:sz w:val="28"/>
                <w:szCs w:val="28"/>
              </w:rPr>
              <w:t>2.1</w:t>
            </w:r>
          </w:p>
          <w:p w:rsidR="000F1DB1" w:rsidRDefault="008E0AE3" w:rsidP="000F1DB1">
            <w:pPr>
              <w:rPr>
                <w:color w:val="000000"/>
                <w:sz w:val="28"/>
                <w:szCs w:val="28"/>
              </w:rPr>
            </w:pPr>
            <w:r>
              <w:rPr>
                <w:bCs/>
                <w:sz w:val="28"/>
                <w:szCs w:val="28"/>
              </w:rPr>
              <w:t>Обеспечение первичных мер пожарной безопасности на территории поселения</w:t>
            </w:r>
            <w:r w:rsidRPr="00B13782">
              <w:rPr>
                <w:color w:val="000000"/>
                <w:sz w:val="28"/>
                <w:szCs w:val="28"/>
              </w:rPr>
              <w:t xml:space="preserve"> </w:t>
            </w:r>
            <w:r w:rsidR="000F1DB1" w:rsidRPr="00B13782">
              <w:rPr>
                <w:color w:val="000000"/>
                <w:sz w:val="28"/>
                <w:szCs w:val="28"/>
              </w:rPr>
              <w:t>(всего), в том числе:</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Default="000F1DB1" w:rsidP="00B13782">
            <w:pPr>
              <w:widowControl w:val="0"/>
              <w:spacing w:line="228" w:lineRule="auto"/>
              <w:jc w:val="center"/>
              <w:rPr>
                <w:color w:val="000000"/>
                <w:sz w:val="28"/>
                <w:szCs w:val="28"/>
              </w:rPr>
            </w:pPr>
            <w:r w:rsidRPr="00B13782">
              <w:rPr>
                <w:color w:val="000000"/>
                <w:sz w:val="28"/>
                <w:szCs w:val="28"/>
              </w:rPr>
              <w:t>Х</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F1DB1" w:rsidP="00B13782">
            <w:pPr>
              <w:widowControl w:val="0"/>
              <w:spacing w:line="228" w:lineRule="auto"/>
              <w:jc w:val="center"/>
              <w:rPr>
                <w:sz w:val="28"/>
                <w:szCs w:val="28"/>
              </w:rPr>
            </w:pPr>
          </w:p>
        </w:tc>
      </w:tr>
      <w:tr w:rsidR="000F1DB1" w:rsidRPr="00B13782" w:rsidTr="00330C16">
        <w:tc>
          <w:tcPr>
            <w:tcW w:w="577" w:type="dxa"/>
            <w:vMerge/>
            <w:tcBorders>
              <w:left w:val="single" w:sz="4" w:space="0" w:color="000000"/>
              <w:right w:val="single" w:sz="4" w:space="0" w:color="000000"/>
            </w:tcBorders>
            <w:tcMar>
              <w:top w:w="0" w:type="dxa"/>
              <w:left w:w="57" w:type="dxa"/>
              <w:bottom w:w="0" w:type="dxa"/>
              <w:right w:w="57" w:type="dxa"/>
            </w:tcMar>
          </w:tcPr>
          <w:p w:rsidR="000F1DB1" w:rsidRPr="00B13782" w:rsidRDefault="000F1DB1" w:rsidP="00B13782">
            <w:pPr>
              <w:rPr>
                <w:color w:val="000000"/>
                <w:sz w:val="28"/>
                <w:szCs w:val="28"/>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Default="000F1DB1" w:rsidP="00B13782">
            <w:pPr>
              <w:rPr>
                <w:color w:val="000000"/>
                <w:sz w:val="28"/>
                <w:szCs w:val="28"/>
              </w:rPr>
            </w:pPr>
            <w:r>
              <w:rPr>
                <w:color w:val="000000"/>
                <w:sz w:val="28"/>
                <w:szCs w:val="28"/>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0F1DB1" w:rsidRDefault="008E0AE3" w:rsidP="00B13782">
            <w:pPr>
              <w:widowControl w:val="0"/>
              <w:spacing w:line="228" w:lineRule="auto"/>
              <w:jc w:val="center"/>
              <w:rPr>
                <w:color w:val="000000"/>
                <w:sz w:val="28"/>
                <w:szCs w:val="28"/>
              </w:rPr>
            </w:pPr>
            <w:r>
              <w:rPr>
                <w:color w:val="000000"/>
                <w:sz w:val="28"/>
                <w:szCs w:val="28"/>
              </w:rPr>
              <w:t>951 0310 0240126590 240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2</w:t>
            </w:r>
            <w:r w:rsidR="008E0AE3" w:rsidRPr="001F6761">
              <w:rPr>
                <w:sz w:val="28"/>
                <w:szCs w:val="28"/>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1</w:t>
            </w:r>
            <w:r w:rsidR="008E0AE3" w:rsidRPr="001F6761">
              <w:rPr>
                <w:sz w:val="28"/>
                <w:szCs w:val="28"/>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1</w:t>
            </w:r>
            <w:r w:rsidR="008E0AE3" w:rsidRPr="001F6761">
              <w:rPr>
                <w:sz w:val="28"/>
                <w:szCs w:val="28"/>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0F1DB1" w:rsidRPr="001F6761" w:rsidRDefault="00013DCD" w:rsidP="00B13782">
            <w:pPr>
              <w:widowControl w:val="0"/>
              <w:spacing w:line="228" w:lineRule="auto"/>
              <w:jc w:val="center"/>
              <w:rPr>
                <w:sz w:val="28"/>
                <w:szCs w:val="28"/>
              </w:rPr>
            </w:pPr>
            <w:r>
              <w:rPr>
                <w:sz w:val="28"/>
                <w:szCs w:val="28"/>
              </w:rPr>
              <w:t>4</w:t>
            </w:r>
            <w:r w:rsidR="00330C16" w:rsidRPr="001F6761">
              <w:rPr>
                <w:sz w:val="28"/>
                <w:szCs w:val="28"/>
              </w:rPr>
              <w:t>0</w:t>
            </w:r>
            <w:r w:rsidR="008E0AE3" w:rsidRPr="001F6761">
              <w:rPr>
                <w:sz w:val="28"/>
                <w:szCs w:val="28"/>
              </w:rPr>
              <w:t>,0</w:t>
            </w:r>
          </w:p>
        </w:tc>
      </w:tr>
      <w:tr w:rsidR="00330C16" w:rsidRPr="00B13782" w:rsidTr="00330C16">
        <w:tc>
          <w:tcPr>
            <w:tcW w:w="577" w:type="dxa"/>
            <w:vMerge w:val="restart"/>
            <w:tcBorders>
              <w:left w:val="single" w:sz="4" w:space="0" w:color="000000"/>
              <w:right w:val="single" w:sz="4" w:space="0" w:color="000000"/>
            </w:tcBorders>
            <w:tcMar>
              <w:top w:w="0" w:type="dxa"/>
              <w:left w:w="57" w:type="dxa"/>
              <w:bottom w:w="0" w:type="dxa"/>
              <w:right w:w="57" w:type="dxa"/>
            </w:tcMar>
          </w:tcPr>
          <w:p w:rsidR="00330C16" w:rsidRPr="00B13782" w:rsidRDefault="00330C16" w:rsidP="00B13782">
            <w:pPr>
              <w:rPr>
                <w:color w:val="000000"/>
                <w:sz w:val="28"/>
                <w:szCs w:val="28"/>
              </w:rPr>
            </w:pPr>
            <w:r>
              <w:rPr>
                <w:color w:val="000000"/>
                <w:sz w:val="28"/>
                <w:szCs w:val="28"/>
              </w:rPr>
              <w:t xml:space="preserve"> 4.</w:t>
            </w: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30C16" w:rsidRDefault="00330C16" w:rsidP="00330C16">
            <w:pPr>
              <w:widowControl w:val="0"/>
              <w:autoSpaceDE w:val="0"/>
              <w:autoSpaceDN w:val="0"/>
              <w:adjustRightInd w:val="0"/>
              <w:rPr>
                <w:rFonts w:eastAsia="Calibri"/>
                <w:color w:val="000000"/>
                <w:sz w:val="28"/>
                <w:szCs w:val="28"/>
              </w:rPr>
            </w:pPr>
            <w:r>
              <w:rPr>
                <w:rFonts w:eastAsia="Calibri"/>
                <w:color w:val="000000"/>
                <w:sz w:val="28"/>
                <w:szCs w:val="28"/>
              </w:rPr>
              <w:t>Мероприятие (результат) 3.1</w:t>
            </w:r>
          </w:p>
          <w:p w:rsidR="00330C16" w:rsidRDefault="00330C16" w:rsidP="00330C16">
            <w:pPr>
              <w:rPr>
                <w:color w:val="000000"/>
                <w:sz w:val="28"/>
                <w:szCs w:val="28"/>
              </w:rPr>
            </w:pPr>
            <w:r>
              <w:rPr>
                <w:rFonts w:eastAsia="Calibri"/>
                <w:color w:val="000000"/>
                <w:sz w:val="28"/>
                <w:szCs w:val="28"/>
              </w:rPr>
              <w:t>Поддержка добровольных пожарных дружин (команд)</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30C16" w:rsidRDefault="00330C16" w:rsidP="00B13782">
            <w:pPr>
              <w:widowControl w:val="0"/>
              <w:spacing w:line="228" w:lineRule="auto"/>
              <w:jc w:val="center"/>
              <w:rPr>
                <w:color w:val="000000"/>
                <w:sz w:val="28"/>
                <w:szCs w:val="28"/>
              </w:rPr>
            </w:pPr>
            <w:r w:rsidRPr="00B13782">
              <w:rPr>
                <w:color w:val="000000"/>
                <w:sz w:val="28"/>
                <w:szCs w:val="28"/>
              </w:rPr>
              <w:t>Х</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330C16"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330C16"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330C16" w:rsidP="00B13782">
            <w:pPr>
              <w:widowControl w:val="0"/>
              <w:spacing w:line="228" w:lineRule="auto"/>
              <w:jc w:val="center"/>
              <w:rPr>
                <w:sz w:val="28"/>
                <w:szCs w:val="28"/>
              </w:rPr>
            </w:pP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330C16" w:rsidP="00B13782">
            <w:pPr>
              <w:widowControl w:val="0"/>
              <w:spacing w:line="228" w:lineRule="auto"/>
              <w:jc w:val="center"/>
              <w:rPr>
                <w:sz w:val="28"/>
                <w:szCs w:val="28"/>
              </w:rPr>
            </w:pPr>
          </w:p>
        </w:tc>
      </w:tr>
      <w:tr w:rsidR="00330C16" w:rsidRPr="00B13782" w:rsidTr="000F1DB1">
        <w:tc>
          <w:tcPr>
            <w:tcW w:w="577"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330C16" w:rsidRDefault="00330C16" w:rsidP="00B13782">
            <w:pPr>
              <w:rPr>
                <w:color w:val="000000"/>
                <w:sz w:val="28"/>
                <w:szCs w:val="28"/>
              </w:rPr>
            </w:pPr>
          </w:p>
        </w:tc>
        <w:tc>
          <w:tcPr>
            <w:tcW w:w="548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30C16" w:rsidRDefault="00330C16" w:rsidP="00330C16">
            <w:pPr>
              <w:widowControl w:val="0"/>
              <w:autoSpaceDE w:val="0"/>
              <w:autoSpaceDN w:val="0"/>
              <w:adjustRightInd w:val="0"/>
              <w:rPr>
                <w:rFonts w:eastAsia="Calibri"/>
                <w:color w:val="000000"/>
                <w:sz w:val="28"/>
                <w:szCs w:val="28"/>
              </w:rPr>
            </w:pPr>
            <w:r>
              <w:rPr>
                <w:rFonts w:eastAsia="Calibri"/>
                <w:color w:val="000000"/>
                <w:sz w:val="28"/>
                <w:szCs w:val="28"/>
              </w:rPr>
              <w:t>местный бюджет</w:t>
            </w:r>
          </w:p>
        </w:tc>
        <w:tc>
          <w:tcPr>
            <w:tcW w:w="38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30C16" w:rsidRPr="00B13782" w:rsidRDefault="00330C16" w:rsidP="00330C16">
            <w:pPr>
              <w:widowControl w:val="0"/>
              <w:spacing w:line="228" w:lineRule="auto"/>
              <w:jc w:val="center"/>
              <w:rPr>
                <w:color w:val="000000"/>
                <w:sz w:val="28"/>
                <w:szCs w:val="28"/>
              </w:rPr>
            </w:pPr>
            <w:r>
              <w:rPr>
                <w:color w:val="000000"/>
                <w:sz w:val="28"/>
                <w:szCs w:val="28"/>
              </w:rPr>
              <w:t xml:space="preserve">951 </w:t>
            </w:r>
            <w:r w:rsidR="00052E22">
              <w:rPr>
                <w:color w:val="000000"/>
                <w:sz w:val="28"/>
                <w:szCs w:val="28"/>
              </w:rPr>
              <w:t>0310</w:t>
            </w:r>
            <w:r>
              <w:rPr>
                <w:color w:val="000000"/>
                <w:sz w:val="28"/>
                <w:szCs w:val="28"/>
              </w:rPr>
              <w:t xml:space="preserve"> 0240126400 240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013DCD" w:rsidP="00B13782">
            <w:pPr>
              <w:widowControl w:val="0"/>
              <w:spacing w:line="228" w:lineRule="auto"/>
              <w:jc w:val="center"/>
              <w:rPr>
                <w:sz w:val="28"/>
                <w:szCs w:val="28"/>
              </w:rPr>
            </w:pPr>
            <w:r>
              <w:rPr>
                <w:sz w:val="28"/>
                <w:szCs w:val="28"/>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013DCD" w:rsidP="00B13782">
            <w:pPr>
              <w:widowControl w:val="0"/>
              <w:spacing w:line="228" w:lineRule="auto"/>
              <w:jc w:val="center"/>
              <w:rPr>
                <w:sz w:val="28"/>
                <w:szCs w:val="28"/>
              </w:rPr>
            </w:pPr>
            <w:r>
              <w:rPr>
                <w:sz w:val="28"/>
                <w:szCs w:val="28"/>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013DCD" w:rsidP="00B13782">
            <w:pPr>
              <w:widowControl w:val="0"/>
              <w:spacing w:line="228" w:lineRule="auto"/>
              <w:jc w:val="center"/>
              <w:rPr>
                <w:sz w:val="28"/>
                <w:szCs w:val="28"/>
              </w:rPr>
            </w:pPr>
            <w:r>
              <w:rPr>
                <w:sz w:val="28"/>
                <w:szCs w:val="28"/>
              </w:rPr>
              <w:t>0,0</w:t>
            </w:r>
          </w:p>
        </w:tc>
        <w:tc>
          <w:tcPr>
            <w:tcW w:w="1155"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330C16" w:rsidRPr="001F6761" w:rsidRDefault="001903CA" w:rsidP="00B13782">
            <w:pPr>
              <w:widowControl w:val="0"/>
              <w:spacing w:line="228" w:lineRule="auto"/>
              <w:jc w:val="center"/>
              <w:rPr>
                <w:sz w:val="28"/>
                <w:szCs w:val="28"/>
              </w:rPr>
            </w:pPr>
            <w:r>
              <w:rPr>
                <w:sz w:val="28"/>
                <w:szCs w:val="28"/>
              </w:rPr>
              <w:t>0,0</w:t>
            </w:r>
          </w:p>
        </w:tc>
      </w:tr>
    </w:tbl>
    <w:p w:rsidR="00B13782" w:rsidRPr="001903CA" w:rsidRDefault="00B13782" w:rsidP="00B13782">
      <w:pPr>
        <w:widowControl w:val="0"/>
        <w:spacing w:line="228" w:lineRule="auto"/>
        <w:ind w:firstLine="709"/>
        <w:jc w:val="both"/>
        <w:rPr>
          <w:color w:val="000000"/>
          <w:sz w:val="22"/>
          <w:szCs w:val="22"/>
        </w:rPr>
      </w:pPr>
      <w:r w:rsidRPr="001903CA">
        <w:rPr>
          <w:color w:val="000000"/>
          <w:sz w:val="22"/>
          <w:szCs w:val="22"/>
        </w:rPr>
        <w:t>Примечание.</w:t>
      </w:r>
    </w:p>
    <w:p w:rsidR="001903CA" w:rsidRDefault="00B13782" w:rsidP="001903CA">
      <w:pPr>
        <w:widowControl w:val="0"/>
        <w:spacing w:line="228" w:lineRule="auto"/>
        <w:ind w:firstLine="709"/>
        <w:jc w:val="both"/>
        <w:rPr>
          <w:sz w:val="28"/>
        </w:rPr>
      </w:pPr>
      <w:r w:rsidRPr="001903CA">
        <w:rPr>
          <w:color w:val="000000"/>
          <w:sz w:val="22"/>
          <w:szCs w:val="22"/>
        </w:rPr>
        <w:t>X – данные ячейки не заполняются.</w:t>
      </w:r>
    </w:p>
    <w:p w:rsidR="001903CA" w:rsidRDefault="001903CA" w:rsidP="00ED3FFC">
      <w:pPr>
        <w:ind w:left="709"/>
        <w:rPr>
          <w:sz w:val="28"/>
        </w:rPr>
      </w:pPr>
    </w:p>
    <w:p w:rsidR="00F56F4F" w:rsidRDefault="00C14499" w:rsidP="00ED3FFC">
      <w:pPr>
        <w:ind w:left="709"/>
        <w:rPr>
          <w:sz w:val="28"/>
        </w:rPr>
      </w:pPr>
      <w:r>
        <w:rPr>
          <w:sz w:val="28"/>
        </w:rPr>
        <w:t xml:space="preserve">Ведущий специалист </w:t>
      </w:r>
    </w:p>
    <w:p w:rsidR="00EF22BB" w:rsidRPr="00B45836" w:rsidRDefault="00C14499" w:rsidP="00ED3FFC">
      <w:pPr>
        <w:ind w:left="709"/>
        <w:rPr>
          <w:rFonts w:eastAsia="Calibri"/>
          <w:sz w:val="28"/>
          <w:szCs w:val="28"/>
          <w:lang w:eastAsia="en-US"/>
        </w:rPr>
      </w:pPr>
      <w:r>
        <w:rPr>
          <w:sz w:val="28"/>
        </w:rPr>
        <w:t xml:space="preserve">по общим вопросам                           </w:t>
      </w:r>
      <w:r w:rsidR="00F56F4F">
        <w:rPr>
          <w:sz w:val="28"/>
        </w:rPr>
        <w:t xml:space="preserve">                  </w:t>
      </w:r>
      <w:r>
        <w:rPr>
          <w:sz w:val="28"/>
        </w:rPr>
        <w:t xml:space="preserve">  </w:t>
      </w:r>
      <w:r w:rsidR="00C06DF9" w:rsidRPr="00FE48F6">
        <w:rPr>
          <w:sz w:val="28"/>
        </w:rPr>
        <w:t xml:space="preserve">   </w:t>
      </w:r>
      <w:r w:rsidR="00C06DF9">
        <w:rPr>
          <w:sz w:val="28"/>
        </w:rPr>
        <w:t xml:space="preserve">   </w:t>
      </w:r>
      <w:r w:rsidR="00C06DF9" w:rsidRPr="00FE48F6">
        <w:rPr>
          <w:sz w:val="28"/>
        </w:rPr>
        <w:t xml:space="preserve">              </w:t>
      </w:r>
      <w:proofErr w:type="spellStart"/>
      <w:r w:rsidR="00F56F4F">
        <w:rPr>
          <w:sz w:val="28"/>
        </w:rPr>
        <w:t>Л.В.</w:t>
      </w:r>
      <w:r>
        <w:rPr>
          <w:sz w:val="28"/>
        </w:rPr>
        <w:t>Костеренко</w:t>
      </w:r>
      <w:proofErr w:type="spellEnd"/>
    </w:p>
    <w:sectPr w:rsidR="00EF22BB" w:rsidRPr="00B45836" w:rsidSect="001903CA">
      <w:headerReference w:type="even" r:id="rId10"/>
      <w:headerReference w:type="default" r:id="rId11"/>
      <w:footerReference w:type="even" r:id="rId12"/>
      <w:footerReference w:type="default" r:id="rId13"/>
      <w:pgSz w:w="16838" w:h="11905" w:orient="landscape"/>
      <w:pgMar w:top="1134" w:right="820" w:bottom="568" w:left="993" w:header="720" w:footer="720" w:gutter="0"/>
      <w:pgNumType w:start="3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7D0B" w:rsidRDefault="00EF7D0B">
      <w:r>
        <w:separator/>
      </w:r>
    </w:p>
  </w:endnote>
  <w:endnote w:type="continuationSeparator" w:id="0">
    <w:p w:rsidR="00EF7D0B" w:rsidRDefault="00EF7D0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XO Thames">
    <w:panose1 w:val="02020603050405020304"/>
    <w:charset w:val="CC"/>
    <w:family w:val="roman"/>
    <w:pitch w:val="variable"/>
    <w:sig w:usb0="800006FF" w:usb1="0000285A" w:usb2="00000000" w:usb3="00000000" w:csb0="00000015"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00006FF" w:usb1="4000205B" w:usb2="00000010" w:usb3="00000000" w:csb0="0000019F" w:csb1="00000000"/>
  </w:font>
  <w:font w:name="AGBenguiatCyr">
    <w:altName w:val="Arial"/>
    <w:charset w:val="00"/>
    <w:family w:val="swiss"/>
    <w:pitch w:val="variable"/>
    <w:sig w:usb0="00000001" w:usb1="00000000" w:usb2="00000000" w:usb3="00000000" w:csb0="00000005" w:csb1="00000000"/>
  </w:font>
  <w:font w:name="AdverGothic">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110" w:rsidRDefault="001D7ED6" w:rsidP="00094A0F">
    <w:pPr>
      <w:pStyle w:val="ab"/>
      <w:framePr w:wrap="around" w:vAnchor="text" w:hAnchor="margin" w:xAlign="right" w:y="1"/>
      <w:rPr>
        <w:rStyle w:val="aa"/>
      </w:rPr>
    </w:pPr>
    <w:r>
      <w:rPr>
        <w:rStyle w:val="aa"/>
      </w:rPr>
      <w:fldChar w:fldCharType="begin"/>
    </w:r>
    <w:r w:rsidR="00CA2110">
      <w:rPr>
        <w:rStyle w:val="aa"/>
      </w:rPr>
      <w:instrText xml:space="preserve">PAGE  </w:instrText>
    </w:r>
    <w:r>
      <w:rPr>
        <w:rStyle w:val="aa"/>
      </w:rPr>
      <w:fldChar w:fldCharType="separate"/>
    </w:r>
    <w:r w:rsidR="00CA2110">
      <w:rPr>
        <w:rStyle w:val="aa"/>
        <w:noProof/>
      </w:rPr>
      <w:t>3</w:t>
    </w:r>
    <w:r>
      <w:rPr>
        <w:rStyle w:val="aa"/>
      </w:rPr>
      <w:fldChar w:fldCharType="end"/>
    </w:r>
  </w:p>
  <w:p w:rsidR="00CA2110" w:rsidRDefault="00CA2110">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110" w:rsidRDefault="00CA2110" w:rsidP="00094A0F">
    <w:pPr>
      <w:pStyle w:val="ab"/>
      <w:framePr w:wrap="around" w:vAnchor="text" w:hAnchor="margin" w:xAlign="right" w:y="1"/>
      <w:rPr>
        <w:rStyle w:val="aa"/>
      </w:rPr>
    </w:pPr>
  </w:p>
  <w:p w:rsidR="00CA2110" w:rsidRDefault="00CA2110">
    <w:pPr>
      <w:pStyle w:val="ab"/>
      <w:ind w:right="360"/>
    </w:pPr>
  </w:p>
  <w:p w:rsidR="00CA2110" w:rsidRDefault="00CA2110">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7D0B" w:rsidRDefault="00EF7D0B">
      <w:r>
        <w:separator/>
      </w:r>
    </w:p>
  </w:footnote>
  <w:footnote w:type="continuationSeparator" w:id="0">
    <w:p w:rsidR="00EF7D0B" w:rsidRDefault="00EF7D0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30778"/>
      <w:docPartObj>
        <w:docPartGallery w:val="Page Numbers (Top of Page)"/>
        <w:docPartUnique/>
      </w:docPartObj>
    </w:sdtPr>
    <w:sdtContent>
      <w:p w:rsidR="00CA2110" w:rsidRPr="0076651A" w:rsidRDefault="001D7ED6">
        <w:pPr>
          <w:pStyle w:val="a8"/>
          <w:jc w:val="center"/>
        </w:pPr>
        <w:fldSimple w:instr=" PAGE   \* MERGEFORMAT ">
          <w:r w:rsidR="00F56F4F">
            <w:rPr>
              <w:noProof/>
            </w:rPr>
            <w:t>2</w:t>
          </w:r>
        </w:fldSimple>
      </w:p>
    </w:sdtContent>
  </w:sdt>
  <w:p w:rsidR="00CA2110" w:rsidRPr="0076651A" w:rsidRDefault="00CA2110">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110" w:rsidRDefault="001D7ED6">
    <w:pPr>
      <w:pStyle w:val="a8"/>
      <w:framePr w:wrap="around" w:vAnchor="text" w:hAnchor="margin" w:xAlign="right" w:y="1"/>
      <w:rPr>
        <w:rStyle w:val="aa"/>
      </w:rPr>
    </w:pPr>
    <w:r>
      <w:rPr>
        <w:rStyle w:val="aa"/>
      </w:rPr>
      <w:fldChar w:fldCharType="begin"/>
    </w:r>
    <w:r w:rsidR="00CA2110">
      <w:rPr>
        <w:rStyle w:val="aa"/>
      </w:rPr>
      <w:instrText xml:space="preserve">PAGE  </w:instrText>
    </w:r>
    <w:r>
      <w:rPr>
        <w:rStyle w:val="aa"/>
      </w:rPr>
      <w:fldChar w:fldCharType="separate"/>
    </w:r>
    <w:r w:rsidR="00CA2110">
      <w:rPr>
        <w:rStyle w:val="aa"/>
        <w:noProof/>
      </w:rPr>
      <w:t>3</w:t>
    </w:r>
    <w:r>
      <w:rPr>
        <w:rStyle w:val="aa"/>
      </w:rPr>
      <w:fldChar w:fldCharType="end"/>
    </w:r>
  </w:p>
  <w:p w:rsidR="00CA2110" w:rsidRDefault="00CA2110">
    <w:pPr>
      <w:pStyle w:val="a8"/>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110" w:rsidRDefault="00CA2110">
    <w:pPr>
      <w:pStyle w:val="a8"/>
      <w:ind w:right="36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410FD5"/>
    <w:multiLevelType w:val="hybridMultilevel"/>
    <w:tmpl w:val="09568B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4FF7544"/>
    <w:multiLevelType w:val="hybridMultilevel"/>
    <w:tmpl w:val="2B34E872"/>
    <w:lvl w:ilvl="0" w:tplc="DBB43678">
      <w:start w:val="2024"/>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F842983"/>
    <w:multiLevelType w:val="multilevel"/>
    <w:tmpl w:val="90DA75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34B40981"/>
    <w:multiLevelType w:val="multilevel"/>
    <w:tmpl w:val="781086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43AE3F5A"/>
    <w:multiLevelType w:val="hybridMultilevel"/>
    <w:tmpl w:val="67B291C2"/>
    <w:lvl w:ilvl="0" w:tplc="6A50DA7C">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5BA40F2"/>
    <w:multiLevelType w:val="multilevel"/>
    <w:tmpl w:val="F1F043A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504F2F85"/>
    <w:multiLevelType w:val="multilevel"/>
    <w:tmpl w:val="F1F043A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537B54B6"/>
    <w:multiLevelType w:val="multilevel"/>
    <w:tmpl w:val="F1F043A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632E2A44"/>
    <w:multiLevelType w:val="multilevel"/>
    <w:tmpl w:val="F1F043A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6E3254ED"/>
    <w:multiLevelType w:val="multilevel"/>
    <w:tmpl w:val="8F60F644"/>
    <w:lvl w:ilvl="0">
      <w:start w:val="1"/>
      <w:numFmt w:val="decimal"/>
      <w:lvlText w:val="%1."/>
      <w:lvlJc w:val="left"/>
      <w:pPr>
        <w:ind w:left="360" w:hanging="360"/>
      </w:pPr>
      <w:rPr>
        <w:rFonts w:hint="default"/>
        <w:sz w:val="24"/>
      </w:rPr>
    </w:lvl>
    <w:lvl w:ilvl="1">
      <w:start w:val="1"/>
      <w:numFmt w:val="decimal"/>
      <w:suff w:val="space"/>
      <w:lvlText w:val="%1.%2."/>
      <w:lvlJc w:val="left"/>
      <w:pPr>
        <w:ind w:left="720" w:hanging="7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num w:numId="1">
    <w:abstractNumId w:val="9"/>
  </w:num>
  <w:num w:numId="2">
    <w:abstractNumId w:val="4"/>
  </w:num>
  <w:num w:numId="3">
    <w:abstractNumId w:val="1"/>
  </w:num>
  <w:num w:numId="4">
    <w:abstractNumId w:val="0"/>
  </w:num>
  <w:num w:numId="5">
    <w:abstractNumId w:val="2"/>
  </w:num>
  <w:num w:numId="6">
    <w:abstractNumId w:val="8"/>
  </w:num>
  <w:num w:numId="7">
    <w:abstractNumId w:val="3"/>
  </w:num>
  <w:num w:numId="8">
    <w:abstractNumId w:val="6"/>
  </w:num>
  <w:num w:numId="9">
    <w:abstractNumId w:val="5"/>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786C07"/>
    <w:rsid w:val="000071ED"/>
    <w:rsid w:val="0000741D"/>
    <w:rsid w:val="00007C4E"/>
    <w:rsid w:val="00007CF3"/>
    <w:rsid w:val="00013DCD"/>
    <w:rsid w:val="00015497"/>
    <w:rsid w:val="00020C0F"/>
    <w:rsid w:val="00023818"/>
    <w:rsid w:val="00037C0B"/>
    <w:rsid w:val="00046014"/>
    <w:rsid w:val="00051CAE"/>
    <w:rsid w:val="00052E22"/>
    <w:rsid w:val="00054C5E"/>
    <w:rsid w:val="00056C9E"/>
    <w:rsid w:val="00066146"/>
    <w:rsid w:val="000734CE"/>
    <w:rsid w:val="00076D72"/>
    <w:rsid w:val="00080B9B"/>
    <w:rsid w:val="00084522"/>
    <w:rsid w:val="0008677E"/>
    <w:rsid w:val="0009291B"/>
    <w:rsid w:val="00094A0F"/>
    <w:rsid w:val="00096AEE"/>
    <w:rsid w:val="000A5852"/>
    <w:rsid w:val="000C0586"/>
    <w:rsid w:val="000C429E"/>
    <w:rsid w:val="000C4643"/>
    <w:rsid w:val="000C4D86"/>
    <w:rsid w:val="000C7AE0"/>
    <w:rsid w:val="000E4ADC"/>
    <w:rsid w:val="000E4F5B"/>
    <w:rsid w:val="000F1DB1"/>
    <w:rsid w:val="000F23E4"/>
    <w:rsid w:val="000F28EE"/>
    <w:rsid w:val="000F367B"/>
    <w:rsid w:val="000F5648"/>
    <w:rsid w:val="0010150A"/>
    <w:rsid w:val="00101F68"/>
    <w:rsid w:val="001020A2"/>
    <w:rsid w:val="00102494"/>
    <w:rsid w:val="0010771E"/>
    <w:rsid w:val="00111DAE"/>
    <w:rsid w:val="00111FE0"/>
    <w:rsid w:val="001135C2"/>
    <w:rsid w:val="00113C26"/>
    <w:rsid w:val="00114BF2"/>
    <w:rsid w:val="00117A8B"/>
    <w:rsid w:val="00121353"/>
    <w:rsid w:val="00123193"/>
    <w:rsid w:val="0012643F"/>
    <w:rsid w:val="00127D5A"/>
    <w:rsid w:val="001306FB"/>
    <w:rsid w:val="00130B9C"/>
    <w:rsid w:val="00132C58"/>
    <w:rsid w:val="00133707"/>
    <w:rsid w:val="001344E5"/>
    <w:rsid w:val="001357AE"/>
    <w:rsid w:val="0013605F"/>
    <w:rsid w:val="0013768D"/>
    <w:rsid w:val="00137C47"/>
    <w:rsid w:val="001555D9"/>
    <w:rsid w:val="00163E82"/>
    <w:rsid w:val="00166343"/>
    <w:rsid w:val="00166500"/>
    <w:rsid w:val="00170EC4"/>
    <w:rsid w:val="001713CB"/>
    <w:rsid w:val="001750B7"/>
    <w:rsid w:val="00180F41"/>
    <w:rsid w:val="001835EE"/>
    <w:rsid w:val="00185C71"/>
    <w:rsid w:val="0018655C"/>
    <w:rsid w:val="001903CA"/>
    <w:rsid w:val="00190929"/>
    <w:rsid w:val="00192B32"/>
    <w:rsid w:val="00195AF5"/>
    <w:rsid w:val="001A187D"/>
    <w:rsid w:val="001A1985"/>
    <w:rsid w:val="001A27C9"/>
    <w:rsid w:val="001A47F1"/>
    <w:rsid w:val="001A580A"/>
    <w:rsid w:val="001A730C"/>
    <w:rsid w:val="001B4382"/>
    <w:rsid w:val="001B5138"/>
    <w:rsid w:val="001B65BD"/>
    <w:rsid w:val="001B7904"/>
    <w:rsid w:val="001C1546"/>
    <w:rsid w:val="001C3CF5"/>
    <w:rsid w:val="001C691B"/>
    <w:rsid w:val="001C7D2C"/>
    <w:rsid w:val="001D341E"/>
    <w:rsid w:val="001D5E05"/>
    <w:rsid w:val="001D702A"/>
    <w:rsid w:val="001D7ED6"/>
    <w:rsid w:val="001E10D7"/>
    <w:rsid w:val="001E37A6"/>
    <w:rsid w:val="001F462A"/>
    <w:rsid w:val="001F6761"/>
    <w:rsid w:val="00201144"/>
    <w:rsid w:val="00205784"/>
    <w:rsid w:val="00207E99"/>
    <w:rsid w:val="00211F55"/>
    <w:rsid w:val="002125D1"/>
    <w:rsid w:val="00213448"/>
    <w:rsid w:val="00232783"/>
    <w:rsid w:val="00234112"/>
    <w:rsid w:val="00237D3E"/>
    <w:rsid w:val="002410BA"/>
    <w:rsid w:val="0024210F"/>
    <w:rsid w:val="00251386"/>
    <w:rsid w:val="00253241"/>
    <w:rsid w:val="002539CC"/>
    <w:rsid w:val="00253B4E"/>
    <w:rsid w:val="0025449B"/>
    <w:rsid w:val="0025626D"/>
    <w:rsid w:val="00263008"/>
    <w:rsid w:val="002679DC"/>
    <w:rsid w:val="002732A8"/>
    <w:rsid w:val="00273BEE"/>
    <w:rsid w:val="002759B4"/>
    <w:rsid w:val="0027626C"/>
    <w:rsid w:val="00276650"/>
    <w:rsid w:val="00276976"/>
    <w:rsid w:val="00280EC2"/>
    <w:rsid w:val="00290675"/>
    <w:rsid w:val="002906F1"/>
    <w:rsid w:val="00290781"/>
    <w:rsid w:val="002911F5"/>
    <w:rsid w:val="00293B5E"/>
    <w:rsid w:val="00297C10"/>
    <w:rsid w:val="002A1BC6"/>
    <w:rsid w:val="002A60C2"/>
    <w:rsid w:val="002A6A9A"/>
    <w:rsid w:val="002B3100"/>
    <w:rsid w:val="002B3E6F"/>
    <w:rsid w:val="002B5B84"/>
    <w:rsid w:val="002B642E"/>
    <w:rsid w:val="002C31C9"/>
    <w:rsid w:val="002C3982"/>
    <w:rsid w:val="002C71CD"/>
    <w:rsid w:val="002C7E6A"/>
    <w:rsid w:val="002D79D5"/>
    <w:rsid w:val="002E1FC4"/>
    <w:rsid w:val="002E62ED"/>
    <w:rsid w:val="002E63F5"/>
    <w:rsid w:val="002F7DCE"/>
    <w:rsid w:val="00303302"/>
    <w:rsid w:val="003042A4"/>
    <w:rsid w:val="0030454D"/>
    <w:rsid w:val="00305F08"/>
    <w:rsid w:val="003127B8"/>
    <w:rsid w:val="00314A0E"/>
    <w:rsid w:val="00314B93"/>
    <w:rsid w:val="003229CC"/>
    <w:rsid w:val="003260B5"/>
    <w:rsid w:val="0033008C"/>
    <w:rsid w:val="003307E7"/>
    <w:rsid w:val="00330C16"/>
    <w:rsid w:val="00337F79"/>
    <w:rsid w:val="00340C87"/>
    <w:rsid w:val="0034505A"/>
    <w:rsid w:val="00346E3F"/>
    <w:rsid w:val="00354DE6"/>
    <w:rsid w:val="0035521F"/>
    <w:rsid w:val="00355D7D"/>
    <w:rsid w:val="003709B7"/>
    <w:rsid w:val="00374C50"/>
    <w:rsid w:val="00383F38"/>
    <w:rsid w:val="00391BD9"/>
    <w:rsid w:val="00396B35"/>
    <w:rsid w:val="003A1299"/>
    <w:rsid w:val="003A3DB3"/>
    <w:rsid w:val="003A519E"/>
    <w:rsid w:val="003B61F5"/>
    <w:rsid w:val="003B745A"/>
    <w:rsid w:val="003C28CF"/>
    <w:rsid w:val="003C5F2B"/>
    <w:rsid w:val="003D69D7"/>
    <w:rsid w:val="003D6FE4"/>
    <w:rsid w:val="003D74CD"/>
    <w:rsid w:val="003E0531"/>
    <w:rsid w:val="003E071A"/>
    <w:rsid w:val="003E090E"/>
    <w:rsid w:val="003E37B9"/>
    <w:rsid w:val="003E3F28"/>
    <w:rsid w:val="003E57AB"/>
    <w:rsid w:val="003F1E99"/>
    <w:rsid w:val="003F2BED"/>
    <w:rsid w:val="003F309B"/>
    <w:rsid w:val="003F38BF"/>
    <w:rsid w:val="003F58C9"/>
    <w:rsid w:val="0040026D"/>
    <w:rsid w:val="00400B39"/>
    <w:rsid w:val="00401852"/>
    <w:rsid w:val="0040368E"/>
    <w:rsid w:val="00404889"/>
    <w:rsid w:val="00405202"/>
    <w:rsid w:val="004052AC"/>
    <w:rsid w:val="004179F7"/>
    <w:rsid w:val="004231BC"/>
    <w:rsid w:val="00424FB3"/>
    <w:rsid w:val="00425330"/>
    <w:rsid w:val="0042620E"/>
    <w:rsid w:val="00427EA7"/>
    <w:rsid w:val="0043042A"/>
    <w:rsid w:val="004310B3"/>
    <w:rsid w:val="00432CF2"/>
    <w:rsid w:val="00432F7C"/>
    <w:rsid w:val="00433D12"/>
    <w:rsid w:val="00433ED4"/>
    <w:rsid w:val="00433F4D"/>
    <w:rsid w:val="004354E6"/>
    <w:rsid w:val="004408EE"/>
    <w:rsid w:val="00446C7B"/>
    <w:rsid w:val="004516E6"/>
    <w:rsid w:val="00451E6B"/>
    <w:rsid w:val="00452794"/>
    <w:rsid w:val="00452BEA"/>
    <w:rsid w:val="004612BB"/>
    <w:rsid w:val="0046473C"/>
    <w:rsid w:val="00466A0B"/>
    <w:rsid w:val="00466E57"/>
    <w:rsid w:val="00467741"/>
    <w:rsid w:val="0047104A"/>
    <w:rsid w:val="0047456D"/>
    <w:rsid w:val="00476717"/>
    <w:rsid w:val="0047767A"/>
    <w:rsid w:val="004817E0"/>
    <w:rsid w:val="00485486"/>
    <w:rsid w:val="00486FD1"/>
    <w:rsid w:val="0048761D"/>
    <w:rsid w:val="004940C4"/>
    <w:rsid w:val="0049683A"/>
    <w:rsid w:val="00497A1A"/>
    <w:rsid w:val="004A1C30"/>
    <w:rsid w:val="004A36CC"/>
    <w:rsid w:val="004A5279"/>
    <w:rsid w:val="004A6613"/>
    <w:rsid w:val="004A70C1"/>
    <w:rsid w:val="004B12B1"/>
    <w:rsid w:val="004B1719"/>
    <w:rsid w:val="004B19C3"/>
    <w:rsid w:val="004B440B"/>
    <w:rsid w:val="004B4DC2"/>
    <w:rsid w:val="004C592D"/>
    <w:rsid w:val="004D089E"/>
    <w:rsid w:val="004D43FB"/>
    <w:rsid w:val="004E238D"/>
    <w:rsid w:val="004E284C"/>
    <w:rsid w:val="004E29C2"/>
    <w:rsid w:val="004E3A99"/>
    <w:rsid w:val="004F1127"/>
    <w:rsid w:val="004F20F6"/>
    <w:rsid w:val="004F6E40"/>
    <w:rsid w:val="004F7D5F"/>
    <w:rsid w:val="0050285B"/>
    <w:rsid w:val="00503A2B"/>
    <w:rsid w:val="00503C0A"/>
    <w:rsid w:val="00505C4E"/>
    <w:rsid w:val="00506AD4"/>
    <w:rsid w:val="00506B89"/>
    <w:rsid w:val="005160F2"/>
    <w:rsid w:val="00517C77"/>
    <w:rsid w:val="005216BF"/>
    <w:rsid w:val="00523692"/>
    <w:rsid w:val="00532849"/>
    <w:rsid w:val="0053339D"/>
    <w:rsid w:val="0053586B"/>
    <w:rsid w:val="00537D33"/>
    <w:rsid w:val="00545356"/>
    <w:rsid w:val="00550537"/>
    <w:rsid w:val="00552A29"/>
    <w:rsid w:val="00555101"/>
    <w:rsid w:val="00560149"/>
    <w:rsid w:val="005636B6"/>
    <w:rsid w:val="00570829"/>
    <w:rsid w:val="00573D88"/>
    <w:rsid w:val="0057487B"/>
    <w:rsid w:val="005776D3"/>
    <w:rsid w:val="00577B01"/>
    <w:rsid w:val="00585885"/>
    <w:rsid w:val="00590142"/>
    <w:rsid w:val="00591875"/>
    <w:rsid w:val="00591D55"/>
    <w:rsid w:val="00594DB7"/>
    <w:rsid w:val="0059620C"/>
    <w:rsid w:val="005A3E0F"/>
    <w:rsid w:val="005A3E44"/>
    <w:rsid w:val="005A4C27"/>
    <w:rsid w:val="005A7665"/>
    <w:rsid w:val="005B14D8"/>
    <w:rsid w:val="005B2937"/>
    <w:rsid w:val="005B2EBD"/>
    <w:rsid w:val="005B4BA8"/>
    <w:rsid w:val="005C0384"/>
    <w:rsid w:val="005C0A66"/>
    <w:rsid w:val="005C5445"/>
    <w:rsid w:val="005C7EAE"/>
    <w:rsid w:val="005D433C"/>
    <w:rsid w:val="005D641A"/>
    <w:rsid w:val="005D6966"/>
    <w:rsid w:val="005E1DF2"/>
    <w:rsid w:val="005E61ED"/>
    <w:rsid w:val="005F5BF0"/>
    <w:rsid w:val="00600B33"/>
    <w:rsid w:val="0060123C"/>
    <w:rsid w:val="006025F3"/>
    <w:rsid w:val="00602929"/>
    <w:rsid w:val="006029FE"/>
    <w:rsid w:val="006039E2"/>
    <w:rsid w:val="00611D4D"/>
    <w:rsid w:val="00620FE5"/>
    <w:rsid w:val="0062108C"/>
    <w:rsid w:val="006229E6"/>
    <w:rsid w:val="0062565D"/>
    <w:rsid w:val="00626457"/>
    <w:rsid w:val="006327F5"/>
    <w:rsid w:val="00633BE9"/>
    <w:rsid w:val="00640B36"/>
    <w:rsid w:val="006410E5"/>
    <w:rsid w:val="00641D4D"/>
    <w:rsid w:val="006434E8"/>
    <w:rsid w:val="006439C0"/>
    <w:rsid w:val="00643AAD"/>
    <w:rsid w:val="00645187"/>
    <w:rsid w:val="00645433"/>
    <w:rsid w:val="006455BB"/>
    <w:rsid w:val="00650D9A"/>
    <w:rsid w:val="00651EE3"/>
    <w:rsid w:val="00652EBE"/>
    <w:rsid w:val="00657CB7"/>
    <w:rsid w:val="006624B2"/>
    <w:rsid w:val="0066349D"/>
    <w:rsid w:val="00664749"/>
    <w:rsid w:val="00664DAB"/>
    <w:rsid w:val="00665B4B"/>
    <w:rsid w:val="00666D3C"/>
    <w:rsid w:val="00667CB8"/>
    <w:rsid w:val="00670AB0"/>
    <w:rsid w:val="00671F5D"/>
    <w:rsid w:val="006720E1"/>
    <w:rsid w:val="00675362"/>
    <w:rsid w:val="00675693"/>
    <w:rsid w:val="00683A7A"/>
    <w:rsid w:val="006848B0"/>
    <w:rsid w:val="006860D7"/>
    <w:rsid w:val="006863A3"/>
    <w:rsid w:val="00686575"/>
    <w:rsid w:val="0068787F"/>
    <w:rsid w:val="00693F53"/>
    <w:rsid w:val="00695B3C"/>
    <w:rsid w:val="006A308F"/>
    <w:rsid w:val="006A56B4"/>
    <w:rsid w:val="006B0960"/>
    <w:rsid w:val="006B2260"/>
    <w:rsid w:val="006B6D80"/>
    <w:rsid w:val="006C19A0"/>
    <w:rsid w:val="006C2C2A"/>
    <w:rsid w:val="006C65C7"/>
    <w:rsid w:val="006E7708"/>
    <w:rsid w:val="006F11A7"/>
    <w:rsid w:val="006F6CC5"/>
    <w:rsid w:val="006F6E74"/>
    <w:rsid w:val="007035EC"/>
    <w:rsid w:val="007071B1"/>
    <w:rsid w:val="007123CB"/>
    <w:rsid w:val="007168B0"/>
    <w:rsid w:val="00722DCD"/>
    <w:rsid w:val="00724BBA"/>
    <w:rsid w:val="00735EA7"/>
    <w:rsid w:val="00737A47"/>
    <w:rsid w:val="007433AE"/>
    <w:rsid w:val="00744ACA"/>
    <w:rsid w:val="007510E1"/>
    <w:rsid w:val="00751A7E"/>
    <w:rsid w:val="0075557C"/>
    <w:rsid w:val="00760169"/>
    <w:rsid w:val="00760AA5"/>
    <w:rsid w:val="00767B51"/>
    <w:rsid w:val="00770243"/>
    <w:rsid w:val="00771B9D"/>
    <w:rsid w:val="00772C41"/>
    <w:rsid w:val="00773F1B"/>
    <w:rsid w:val="00775BE5"/>
    <w:rsid w:val="0077756A"/>
    <w:rsid w:val="00780DA7"/>
    <w:rsid w:val="00783ED8"/>
    <w:rsid w:val="00784D01"/>
    <w:rsid w:val="00786C07"/>
    <w:rsid w:val="0079081E"/>
    <w:rsid w:val="00792932"/>
    <w:rsid w:val="00792C54"/>
    <w:rsid w:val="00793EE9"/>
    <w:rsid w:val="00795C20"/>
    <w:rsid w:val="007A04B6"/>
    <w:rsid w:val="007A060E"/>
    <w:rsid w:val="007A1747"/>
    <w:rsid w:val="007A2FAC"/>
    <w:rsid w:val="007A363B"/>
    <w:rsid w:val="007A41DF"/>
    <w:rsid w:val="007A5DA0"/>
    <w:rsid w:val="007B1DC0"/>
    <w:rsid w:val="007B63A2"/>
    <w:rsid w:val="007C3D9D"/>
    <w:rsid w:val="007C4C1D"/>
    <w:rsid w:val="007D26AF"/>
    <w:rsid w:val="007D4EA4"/>
    <w:rsid w:val="007D5277"/>
    <w:rsid w:val="007E0034"/>
    <w:rsid w:val="007E0F0D"/>
    <w:rsid w:val="007E117F"/>
    <w:rsid w:val="007E2C59"/>
    <w:rsid w:val="007E74A8"/>
    <w:rsid w:val="007F3326"/>
    <w:rsid w:val="007F4C00"/>
    <w:rsid w:val="007F7826"/>
    <w:rsid w:val="008106A3"/>
    <w:rsid w:val="00810C6D"/>
    <w:rsid w:val="008130EE"/>
    <w:rsid w:val="008166A5"/>
    <w:rsid w:val="00816713"/>
    <w:rsid w:val="00816C5B"/>
    <w:rsid w:val="0082231F"/>
    <w:rsid w:val="0082254F"/>
    <w:rsid w:val="00826DC4"/>
    <w:rsid w:val="00827C19"/>
    <w:rsid w:val="008373AF"/>
    <w:rsid w:val="00837D98"/>
    <w:rsid w:val="008405BD"/>
    <w:rsid w:val="00850622"/>
    <w:rsid w:val="008522B1"/>
    <w:rsid w:val="00862188"/>
    <w:rsid w:val="00865F9F"/>
    <w:rsid w:val="00867099"/>
    <w:rsid w:val="00870CCC"/>
    <w:rsid w:val="00875078"/>
    <w:rsid w:val="00881DB0"/>
    <w:rsid w:val="00882C26"/>
    <w:rsid w:val="008860DA"/>
    <w:rsid w:val="008947F2"/>
    <w:rsid w:val="00896826"/>
    <w:rsid w:val="0089702B"/>
    <w:rsid w:val="008A15EC"/>
    <w:rsid w:val="008A1D5B"/>
    <w:rsid w:val="008B107A"/>
    <w:rsid w:val="008B2CD8"/>
    <w:rsid w:val="008B5E2B"/>
    <w:rsid w:val="008B6452"/>
    <w:rsid w:val="008D1C2A"/>
    <w:rsid w:val="008D2262"/>
    <w:rsid w:val="008D3D81"/>
    <w:rsid w:val="008D6686"/>
    <w:rsid w:val="008E0AE3"/>
    <w:rsid w:val="008E0EA3"/>
    <w:rsid w:val="008E3B40"/>
    <w:rsid w:val="008F327C"/>
    <w:rsid w:val="008F7543"/>
    <w:rsid w:val="0090697E"/>
    <w:rsid w:val="0091207F"/>
    <w:rsid w:val="00913922"/>
    <w:rsid w:val="00916495"/>
    <w:rsid w:val="0092222C"/>
    <w:rsid w:val="009230B6"/>
    <w:rsid w:val="009231B4"/>
    <w:rsid w:val="0092328E"/>
    <w:rsid w:val="00926E85"/>
    <w:rsid w:val="00934981"/>
    <w:rsid w:val="00936DDE"/>
    <w:rsid w:val="009428A9"/>
    <w:rsid w:val="00945C37"/>
    <w:rsid w:val="0095559F"/>
    <w:rsid w:val="009572FA"/>
    <w:rsid w:val="0096299E"/>
    <w:rsid w:val="00966961"/>
    <w:rsid w:val="009677A2"/>
    <w:rsid w:val="0097005F"/>
    <w:rsid w:val="00973F43"/>
    <w:rsid w:val="00992747"/>
    <w:rsid w:val="00994A0A"/>
    <w:rsid w:val="0099565F"/>
    <w:rsid w:val="00997A35"/>
    <w:rsid w:val="009A0035"/>
    <w:rsid w:val="009A30E2"/>
    <w:rsid w:val="009A3D6C"/>
    <w:rsid w:val="009A4A55"/>
    <w:rsid w:val="009A7F88"/>
    <w:rsid w:val="009B5FB0"/>
    <w:rsid w:val="009B6C66"/>
    <w:rsid w:val="009C50B3"/>
    <w:rsid w:val="009C7EA3"/>
    <w:rsid w:val="009D11BF"/>
    <w:rsid w:val="009E1921"/>
    <w:rsid w:val="009E30B8"/>
    <w:rsid w:val="009E4370"/>
    <w:rsid w:val="009E4934"/>
    <w:rsid w:val="009F061D"/>
    <w:rsid w:val="009F0BFE"/>
    <w:rsid w:val="009F1F4F"/>
    <w:rsid w:val="00A0252A"/>
    <w:rsid w:val="00A05620"/>
    <w:rsid w:val="00A05B29"/>
    <w:rsid w:val="00A063E7"/>
    <w:rsid w:val="00A12ED3"/>
    <w:rsid w:val="00A13BF9"/>
    <w:rsid w:val="00A160DF"/>
    <w:rsid w:val="00A1620A"/>
    <w:rsid w:val="00A17D6E"/>
    <w:rsid w:val="00A21232"/>
    <w:rsid w:val="00A30A5C"/>
    <w:rsid w:val="00A36361"/>
    <w:rsid w:val="00A36ACB"/>
    <w:rsid w:val="00A41774"/>
    <w:rsid w:val="00A54B7C"/>
    <w:rsid w:val="00A606AC"/>
    <w:rsid w:val="00A622AF"/>
    <w:rsid w:val="00A6537D"/>
    <w:rsid w:val="00A671DC"/>
    <w:rsid w:val="00A722CD"/>
    <w:rsid w:val="00A72874"/>
    <w:rsid w:val="00A73BF6"/>
    <w:rsid w:val="00A75078"/>
    <w:rsid w:val="00A752CE"/>
    <w:rsid w:val="00A82005"/>
    <w:rsid w:val="00A8222E"/>
    <w:rsid w:val="00A82666"/>
    <w:rsid w:val="00A83000"/>
    <w:rsid w:val="00A83803"/>
    <w:rsid w:val="00A94563"/>
    <w:rsid w:val="00A97118"/>
    <w:rsid w:val="00AA3E71"/>
    <w:rsid w:val="00AA469C"/>
    <w:rsid w:val="00AA56F8"/>
    <w:rsid w:val="00AA7EA5"/>
    <w:rsid w:val="00AB5CA6"/>
    <w:rsid w:val="00AC16FC"/>
    <w:rsid w:val="00AD752D"/>
    <w:rsid w:val="00AE1830"/>
    <w:rsid w:val="00AE6168"/>
    <w:rsid w:val="00AE7719"/>
    <w:rsid w:val="00AF3E5F"/>
    <w:rsid w:val="00AF6F44"/>
    <w:rsid w:val="00AF7200"/>
    <w:rsid w:val="00AF7272"/>
    <w:rsid w:val="00AF7281"/>
    <w:rsid w:val="00AF7CDC"/>
    <w:rsid w:val="00B01486"/>
    <w:rsid w:val="00B02346"/>
    <w:rsid w:val="00B045FB"/>
    <w:rsid w:val="00B06A37"/>
    <w:rsid w:val="00B1075C"/>
    <w:rsid w:val="00B13782"/>
    <w:rsid w:val="00B15CCC"/>
    <w:rsid w:val="00B23488"/>
    <w:rsid w:val="00B2350F"/>
    <w:rsid w:val="00B30CB4"/>
    <w:rsid w:val="00B31130"/>
    <w:rsid w:val="00B3254C"/>
    <w:rsid w:val="00B35F73"/>
    <w:rsid w:val="00B36914"/>
    <w:rsid w:val="00B4001D"/>
    <w:rsid w:val="00B40661"/>
    <w:rsid w:val="00B428C7"/>
    <w:rsid w:val="00B43E45"/>
    <w:rsid w:val="00B440D9"/>
    <w:rsid w:val="00B45836"/>
    <w:rsid w:val="00B46912"/>
    <w:rsid w:val="00B50AA9"/>
    <w:rsid w:val="00B51B81"/>
    <w:rsid w:val="00B51C76"/>
    <w:rsid w:val="00B52047"/>
    <w:rsid w:val="00B52CA8"/>
    <w:rsid w:val="00B56246"/>
    <w:rsid w:val="00B57E42"/>
    <w:rsid w:val="00B63D26"/>
    <w:rsid w:val="00B661E5"/>
    <w:rsid w:val="00B66523"/>
    <w:rsid w:val="00B67741"/>
    <w:rsid w:val="00B71491"/>
    <w:rsid w:val="00B71FC0"/>
    <w:rsid w:val="00B864EB"/>
    <w:rsid w:val="00B92B7C"/>
    <w:rsid w:val="00B936E6"/>
    <w:rsid w:val="00B97E7B"/>
    <w:rsid w:val="00BA4BB3"/>
    <w:rsid w:val="00BA6A83"/>
    <w:rsid w:val="00BB1A14"/>
    <w:rsid w:val="00BB31DC"/>
    <w:rsid w:val="00BB3EE0"/>
    <w:rsid w:val="00BC2CBE"/>
    <w:rsid w:val="00BC4257"/>
    <w:rsid w:val="00BC6209"/>
    <w:rsid w:val="00BD6BA6"/>
    <w:rsid w:val="00BE330D"/>
    <w:rsid w:val="00BE3CF4"/>
    <w:rsid w:val="00BE63D1"/>
    <w:rsid w:val="00BF0760"/>
    <w:rsid w:val="00BF22FA"/>
    <w:rsid w:val="00BF40D5"/>
    <w:rsid w:val="00BF78B8"/>
    <w:rsid w:val="00C01981"/>
    <w:rsid w:val="00C01BAD"/>
    <w:rsid w:val="00C027A9"/>
    <w:rsid w:val="00C06DF9"/>
    <w:rsid w:val="00C1426C"/>
    <w:rsid w:val="00C14499"/>
    <w:rsid w:val="00C23F38"/>
    <w:rsid w:val="00C26536"/>
    <w:rsid w:val="00C3193C"/>
    <w:rsid w:val="00C3281B"/>
    <w:rsid w:val="00C34D48"/>
    <w:rsid w:val="00C45216"/>
    <w:rsid w:val="00C64447"/>
    <w:rsid w:val="00C702B5"/>
    <w:rsid w:val="00C71982"/>
    <w:rsid w:val="00C73FFF"/>
    <w:rsid w:val="00C81DE7"/>
    <w:rsid w:val="00C84347"/>
    <w:rsid w:val="00C843AA"/>
    <w:rsid w:val="00C8510E"/>
    <w:rsid w:val="00C90B75"/>
    <w:rsid w:val="00C91B92"/>
    <w:rsid w:val="00C922F6"/>
    <w:rsid w:val="00C95ACA"/>
    <w:rsid w:val="00CA2110"/>
    <w:rsid w:val="00CA3EDB"/>
    <w:rsid w:val="00CA776D"/>
    <w:rsid w:val="00CB4707"/>
    <w:rsid w:val="00CC2C8C"/>
    <w:rsid w:val="00CC6B9A"/>
    <w:rsid w:val="00CD04AA"/>
    <w:rsid w:val="00CD1783"/>
    <w:rsid w:val="00CD2E63"/>
    <w:rsid w:val="00CD4246"/>
    <w:rsid w:val="00CE30E3"/>
    <w:rsid w:val="00CE5C75"/>
    <w:rsid w:val="00CF24D7"/>
    <w:rsid w:val="00CF6E2C"/>
    <w:rsid w:val="00D01155"/>
    <w:rsid w:val="00D057EA"/>
    <w:rsid w:val="00D07229"/>
    <w:rsid w:val="00D1127E"/>
    <w:rsid w:val="00D13949"/>
    <w:rsid w:val="00D17526"/>
    <w:rsid w:val="00D20339"/>
    <w:rsid w:val="00D219EE"/>
    <w:rsid w:val="00D259A6"/>
    <w:rsid w:val="00D40005"/>
    <w:rsid w:val="00D421CA"/>
    <w:rsid w:val="00D444AF"/>
    <w:rsid w:val="00D45F49"/>
    <w:rsid w:val="00D532B4"/>
    <w:rsid w:val="00D53A15"/>
    <w:rsid w:val="00D54477"/>
    <w:rsid w:val="00D56188"/>
    <w:rsid w:val="00D613F4"/>
    <w:rsid w:val="00D62EE1"/>
    <w:rsid w:val="00D760FB"/>
    <w:rsid w:val="00D87ADA"/>
    <w:rsid w:val="00D903C9"/>
    <w:rsid w:val="00D935C8"/>
    <w:rsid w:val="00D935FD"/>
    <w:rsid w:val="00D944FF"/>
    <w:rsid w:val="00D948FB"/>
    <w:rsid w:val="00DA6170"/>
    <w:rsid w:val="00DA6D43"/>
    <w:rsid w:val="00DB3960"/>
    <w:rsid w:val="00DB3A45"/>
    <w:rsid w:val="00DB72BE"/>
    <w:rsid w:val="00DB7F96"/>
    <w:rsid w:val="00DC560C"/>
    <w:rsid w:val="00DC68C3"/>
    <w:rsid w:val="00DD2F91"/>
    <w:rsid w:val="00DD6EA7"/>
    <w:rsid w:val="00DE2270"/>
    <w:rsid w:val="00DE42F0"/>
    <w:rsid w:val="00DE6C63"/>
    <w:rsid w:val="00DF4EA3"/>
    <w:rsid w:val="00DF5B9A"/>
    <w:rsid w:val="00DF6F28"/>
    <w:rsid w:val="00DF7010"/>
    <w:rsid w:val="00DF7D6C"/>
    <w:rsid w:val="00E04D88"/>
    <w:rsid w:val="00E06537"/>
    <w:rsid w:val="00E10EA9"/>
    <w:rsid w:val="00E10F8E"/>
    <w:rsid w:val="00E140A9"/>
    <w:rsid w:val="00E149B3"/>
    <w:rsid w:val="00E14F22"/>
    <w:rsid w:val="00E25503"/>
    <w:rsid w:val="00E319D8"/>
    <w:rsid w:val="00E345CB"/>
    <w:rsid w:val="00E371E6"/>
    <w:rsid w:val="00E42850"/>
    <w:rsid w:val="00E430E5"/>
    <w:rsid w:val="00E50265"/>
    <w:rsid w:val="00E521DF"/>
    <w:rsid w:val="00E53EC6"/>
    <w:rsid w:val="00E64501"/>
    <w:rsid w:val="00E646F7"/>
    <w:rsid w:val="00E6721E"/>
    <w:rsid w:val="00E701FE"/>
    <w:rsid w:val="00E72405"/>
    <w:rsid w:val="00E8310B"/>
    <w:rsid w:val="00E86CE0"/>
    <w:rsid w:val="00E9030B"/>
    <w:rsid w:val="00E95986"/>
    <w:rsid w:val="00E95F44"/>
    <w:rsid w:val="00E96AA0"/>
    <w:rsid w:val="00EA25C4"/>
    <w:rsid w:val="00EA2AC4"/>
    <w:rsid w:val="00EA794C"/>
    <w:rsid w:val="00EB7B93"/>
    <w:rsid w:val="00EC3CE8"/>
    <w:rsid w:val="00ED2AD3"/>
    <w:rsid w:val="00ED34CE"/>
    <w:rsid w:val="00ED3FFC"/>
    <w:rsid w:val="00ED7B82"/>
    <w:rsid w:val="00EE08B6"/>
    <w:rsid w:val="00EE52CF"/>
    <w:rsid w:val="00EF1072"/>
    <w:rsid w:val="00EF22BB"/>
    <w:rsid w:val="00EF483C"/>
    <w:rsid w:val="00EF6AD9"/>
    <w:rsid w:val="00EF7D0B"/>
    <w:rsid w:val="00F01779"/>
    <w:rsid w:val="00F02E40"/>
    <w:rsid w:val="00F16DE8"/>
    <w:rsid w:val="00F173B1"/>
    <w:rsid w:val="00F17C01"/>
    <w:rsid w:val="00F268CC"/>
    <w:rsid w:val="00F31178"/>
    <w:rsid w:val="00F3477E"/>
    <w:rsid w:val="00F3694A"/>
    <w:rsid w:val="00F37EB3"/>
    <w:rsid w:val="00F4017B"/>
    <w:rsid w:val="00F50DBB"/>
    <w:rsid w:val="00F518DA"/>
    <w:rsid w:val="00F54DE7"/>
    <w:rsid w:val="00F5516E"/>
    <w:rsid w:val="00F55757"/>
    <w:rsid w:val="00F55ADF"/>
    <w:rsid w:val="00F56F4F"/>
    <w:rsid w:val="00F638D2"/>
    <w:rsid w:val="00F64EAF"/>
    <w:rsid w:val="00F656DF"/>
    <w:rsid w:val="00F8324E"/>
    <w:rsid w:val="00F9179C"/>
    <w:rsid w:val="00F94213"/>
    <w:rsid w:val="00F9434B"/>
    <w:rsid w:val="00F95CD7"/>
    <w:rsid w:val="00FA42C7"/>
    <w:rsid w:val="00FA474F"/>
    <w:rsid w:val="00FA4AE5"/>
    <w:rsid w:val="00FB3CFB"/>
    <w:rsid w:val="00FB58C5"/>
    <w:rsid w:val="00FB5E48"/>
    <w:rsid w:val="00FB5EAF"/>
    <w:rsid w:val="00FC08AC"/>
    <w:rsid w:val="00FC16D9"/>
    <w:rsid w:val="00FC43F7"/>
    <w:rsid w:val="00FC55A7"/>
    <w:rsid w:val="00FD7C9B"/>
    <w:rsid w:val="00FE6E67"/>
    <w:rsid w:val="00FF1EC4"/>
    <w:rsid w:val="00FF2DBD"/>
    <w:rsid w:val="00FF603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iPriority="9" w:unhideWhenUsed="1" w:qFormat="1"/>
    <w:lsdException w:name="heading 4" w:locked="1" w:uiPriority="9" w:qFormat="1"/>
    <w:lsdException w:name="heading 5" w:locked="1" w:uiPriority="9" w:qFormat="1"/>
    <w:lsdException w:name="heading 6" w:locked="1" w:uiPriority="9"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uiPriority="39"/>
    <w:lsdException w:name="toc 2" w:locked="1" w:uiPriority="39"/>
    <w:lsdException w:name="toc 3" w:locked="1" w:uiPriority="39"/>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footnote text" w:qFormat="1"/>
    <w:lsdException w:name="header" w:uiPriority="99" w:qFormat="1"/>
    <w:lsdException w:name="footer" w:uiPriority="99" w:qFormat="1"/>
    <w:lsdException w:name="caption" w:locked="1" w:semiHidden="1" w:unhideWhenUsed="1" w:qFormat="1"/>
    <w:lsdException w:name="page number" w:qFormat="1"/>
    <w:lsdException w:name="Title" w:locked="1" w:uiPriority="10" w:qFormat="1"/>
    <w:lsdException w:name="Default Paragraph Font" w:locked="1"/>
    <w:lsdException w:name="Body Text" w:locked="1" w:uiPriority="99" w:qFormat="1"/>
    <w:lsdException w:name="Body Text Indent" w:uiPriority="99" w:qFormat="1"/>
    <w:lsdException w:name="Subtitle" w:locked="1" w:uiPriority="11" w:qFormat="1"/>
    <w:lsdException w:name="Body Text 2" w:qFormat="1"/>
    <w:lsdException w:name="Hyperlink" w:uiPriority="99" w:qFormat="1"/>
    <w:lsdException w:name="FollowedHyperlink" w:uiPriority="99" w:qFormat="1"/>
    <w:lsdException w:name="Strong" w:locked="1" w:qFormat="1"/>
    <w:lsdException w:name="Emphasis" w:locked="1" w:qFormat="1"/>
    <w:lsdException w:name="Normal (Web)" w:uiPriority="99" w:qFormat="1"/>
    <w:lsdException w:name="No List" w:uiPriority="99"/>
    <w:lsdException w:name="Balloon Text" w:uiPriority="99"/>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atentStyles>
  <w:style w:type="paragraph" w:default="1" w:styleId="a">
    <w:name w:val="Normal"/>
    <w:qFormat/>
    <w:rsid w:val="00786C07"/>
    <w:rPr>
      <w:rFonts w:ascii="Times New Roman" w:hAnsi="Times New Roman"/>
    </w:rPr>
  </w:style>
  <w:style w:type="paragraph" w:styleId="1">
    <w:name w:val="heading 1"/>
    <w:basedOn w:val="a"/>
    <w:next w:val="a"/>
    <w:link w:val="10"/>
    <w:qFormat/>
    <w:rsid w:val="007D4EA4"/>
    <w:pPr>
      <w:keepNext/>
      <w:spacing w:before="240" w:after="60"/>
      <w:outlineLvl w:val="0"/>
    </w:pPr>
    <w:rPr>
      <w:rFonts w:ascii="Cambria" w:hAnsi="Cambria"/>
      <w:b/>
      <w:bCs/>
      <w:kern w:val="32"/>
      <w:sz w:val="32"/>
      <w:szCs w:val="32"/>
    </w:rPr>
  </w:style>
  <w:style w:type="paragraph" w:styleId="2">
    <w:name w:val="heading 2"/>
    <w:basedOn w:val="a"/>
    <w:next w:val="a"/>
    <w:link w:val="20"/>
    <w:qFormat/>
    <w:locked/>
    <w:rsid w:val="003F2BED"/>
    <w:pPr>
      <w:keepNext/>
      <w:ind w:left="709"/>
      <w:outlineLvl w:val="1"/>
    </w:pPr>
    <w:rPr>
      <w:sz w:val="28"/>
    </w:rPr>
  </w:style>
  <w:style w:type="paragraph" w:styleId="3">
    <w:name w:val="heading 3"/>
    <w:basedOn w:val="a"/>
    <w:next w:val="a"/>
    <w:link w:val="30"/>
    <w:uiPriority w:val="9"/>
    <w:qFormat/>
    <w:locked/>
    <w:rsid w:val="003F2BED"/>
    <w:pPr>
      <w:keepNext/>
      <w:keepLines/>
      <w:spacing w:before="200"/>
      <w:outlineLvl w:val="2"/>
    </w:pPr>
    <w:rPr>
      <w:rFonts w:ascii="Cambria" w:hAnsi="Cambria"/>
      <w:b/>
      <w:bCs/>
      <w:color w:val="4F81BD"/>
    </w:rPr>
  </w:style>
  <w:style w:type="paragraph" w:styleId="4">
    <w:name w:val="heading 4"/>
    <w:basedOn w:val="a"/>
    <w:next w:val="a"/>
    <w:link w:val="40"/>
    <w:uiPriority w:val="9"/>
    <w:qFormat/>
    <w:rsid w:val="00786C07"/>
    <w:pPr>
      <w:keepNext/>
      <w:jc w:val="center"/>
      <w:outlineLvl w:val="3"/>
    </w:pPr>
    <w:rPr>
      <w:b/>
    </w:rPr>
  </w:style>
  <w:style w:type="paragraph" w:styleId="5">
    <w:name w:val="heading 5"/>
    <w:basedOn w:val="a"/>
    <w:next w:val="a"/>
    <w:link w:val="50"/>
    <w:uiPriority w:val="9"/>
    <w:qFormat/>
    <w:rsid w:val="00786C07"/>
    <w:pPr>
      <w:keepNext/>
      <w:jc w:val="center"/>
      <w:outlineLvl w:val="4"/>
    </w:pPr>
  </w:style>
  <w:style w:type="paragraph" w:styleId="6">
    <w:name w:val="heading 6"/>
    <w:basedOn w:val="a"/>
    <w:next w:val="a"/>
    <w:link w:val="60"/>
    <w:uiPriority w:val="9"/>
    <w:qFormat/>
    <w:rsid w:val="00786C07"/>
    <w:pPr>
      <w:keepNext/>
      <w:jc w:val="center"/>
      <w:outlineLvl w:val="5"/>
    </w:pPr>
    <w:rPr>
      <w:b/>
    </w:rPr>
  </w:style>
  <w:style w:type="paragraph" w:styleId="7">
    <w:name w:val="heading 7"/>
    <w:basedOn w:val="a"/>
    <w:next w:val="a"/>
    <w:link w:val="70"/>
    <w:uiPriority w:val="9"/>
    <w:qFormat/>
    <w:locked/>
    <w:rsid w:val="00ED3FFC"/>
    <w:pPr>
      <w:ind w:firstLine="709"/>
      <w:jc w:val="both"/>
      <w:outlineLvl w:val="6"/>
    </w:pPr>
    <w:rPr>
      <w:b/>
      <w:i/>
      <w:color w:val="5A5A5A"/>
    </w:rPr>
  </w:style>
  <w:style w:type="paragraph" w:styleId="8">
    <w:name w:val="heading 8"/>
    <w:basedOn w:val="a"/>
    <w:next w:val="a"/>
    <w:link w:val="80"/>
    <w:uiPriority w:val="9"/>
    <w:qFormat/>
    <w:locked/>
    <w:rsid w:val="00ED3FFC"/>
    <w:pPr>
      <w:spacing w:before="240" w:after="60"/>
      <w:outlineLvl w:val="7"/>
    </w:pPr>
    <w:rPr>
      <w:i/>
      <w:iCs/>
      <w:sz w:val="24"/>
      <w:szCs w:val="24"/>
    </w:rPr>
  </w:style>
  <w:style w:type="paragraph" w:styleId="9">
    <w:name w:val="heading 9"/>
    <w:basedOn w:val="a"/>
    <w:next w:val="a"/>
    <w:link w:val="90"/>
    <w:uiPriority w:val="9"/>
    <w:qFormat/>
    <w:locked/>
    <w:rsid w:val="00ED3FFC"/>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qFormat/>
    <w:locked/>
    <w:rsid w:val="00E10F8E"/>
    <w:rPr>
      <w:rFonts w:ascii="Cambria" w:hAnsi="Cambria" w:cs="Times New Roman"/>
      <w:b/>
      <w:bCs/>
      <w:kern w:val="32"/>
      <w:sz w:val="32"/>
      <w:szCs w:val="32"/>
    </w:rPr>
  </w:style>
  <w:style w:type="character" w:customStyle="1" w:styleId="20">
    <w:name w:val="Заголовок 2 Знак"/>
    <w:basedOn w:val="a0"/>
    <w:link w:val="2"/>
    <w:qFormat/>
    <w:rsid w:val="003F2BED"/>
    <w:rPr>
      <w:rFonts w:ascii="Times New Roman" w:hAnsi="Times New Roman"/>
      <w:sz w:val="28"/>
    </w:rPr>
  </w:style>
  <w:style w:type="character" w:customStyle="1" w:styleId="30">
    <w:name w:val="Заголовок 3 Знак"/>
    <w:basedOn w:val="a0"/>
    <w:link w:val="3"/>
    <w:qFormat/>
    <w:rsid w:val="003F2BED"/>
    <w:rPr>
      <w:rFonts w:ascii="Cambria" w:hAnsi="Cambria"/>
      <w:b/>
      <w:bCs/>
      <w:color w:val="4F81BD"/>
    </w:rPr>
  </w:style>
  <w:style w:type="character" w:customStyle="1" w:styleId="40">
    <w:name w:val="Заголовок 4 Знак"/>
    <w:link w:val="4"/>
    <w:locked/>
    <w:rsid w:val="00786C07"/>
    <w:rPr>
      <w:rFonts w:ascii="Times New Roman" w:hAnsi="Times New Roman" w:cs="Times New Roman"/>
      <w:b/>
      <w:sz w:val="20"/>
      <w:lang w:eastAsia="ru-RU"/>
    </w:rPr>
  </w:style>
  <w:style w:type="character" w:customStyle="1" w:styleId="50">
    <w:name w:val="Заголовок 5 Знак"/>
    <w:link w:val="5"/>
    <w:locked/>
    <w:rsid w:val="00786C07"/>
    <w:rPr>
      <w:rFonts w:ascii="Times New Roman" w:hAnsi="Times New Roman" w:cs="Times New Roman"/>
      <w:sz w:val="20"/>
      <w:lang w:eastAsia="ru-RU"/>
    </w:rPr>
  </w:style>
  <w:style w:type="character" w:customStyle="1" w:styleId="60">
    <w:name w:val="Заголовок 6 Знак"/>
    <w:link w:val="6"/>
    <w:uiPriority w:val="9"/>
    <w:locked/>
    <w:rsid w:val="00786C07"/>
    <w:rPr>
      <w:rFonts w:ascii="Times New Roman" w:hAnsi="Times New Roman" w:cs="Times New Roman"/>
      <w:b/>
      <w:sz w:val="20"/>
      <w:lang w:eastAsia="ru-RU"/>
    </w:rPr>
  </w:style>
  <w:style w:type="paragraph" w:styleId="a3">
    <w:name w:val="Balloon Text"/>
    <w:basedOn w:val="a"/>
    <w:link w:val="a4"/>
    <w:uiPriority w:val="99"/>
    <w:rsid w:val="00786C07"/>
    <w:rPr>
      <w:rFonts w:ascii="Tahoma" w:hAnsi="Tahoma"/>
      <w:sz w:val="16"/>
    </w:rPr>
  </w:style>
  <w:style w:type="character" w:customStyle="1" w:styleId="a4">
    <w:name w:val="Текст выноски Знак"/>
    <w:link w:val="a3"/>
    <w:uiPriority w:val="99"/>
    <w:qFormat/>
    <w:locked/>
    <w:rsid w:val="00786C07"/>
    <w:rPr>
      <w:rFonts w:ascii="Tahoma" w:hAnsi="Tahoma" w:cs="Times New Roman"/>
      <w:sz w:val="16"/>
      <w:lang w:eastAsia="ru-RU"/>
    </w:rPr>
  </w:style>
  <w:style w:type="paragraph" w:customStyle="1" w:styleId="11">
    <w:name w:val="Абзац списка1"/>
    <w:basedOn w:val="a"/>
    <w:uiPriority w:val="99"/>
    <w:qFormat/>
    <w:rsid w:val="006410E5"/>
    <w:pPr>
      <w:ind w:left="720"/>
      <w:contextualSpacing/>
    </w:pPr>
  </w:style>
  <w:style w:type="paragraph" w:styleId="a5">
    <w:name w:val="Body Text"/>
    <w:basedOn w:val="a"/>
    <w:link w:val="a6"/>
    <w:uiPriority w:val="99"/>
    <w:qFormat/>
    <w:rsid w:val="00A73BF6"/>
    <w:pPr>
      <w:jc w:val="both"/>
    </w:pPr>
  </w:style>
  <w:style w:type="character" w:customStyle="1" w:styleId="a6">
    <w:name w:val="Основной текст Знак"/>
    <w:link w:val="a5"/>
    <w:uiPriority w:val="99"/>
    <w:qFormat/>
    <w:locked/>
    <w:rsid w:val="00A73BF6"/>
    <w:rPr>
      <w:rFonts w:ascii="Times New Roman" w:hAnsi="Times New Roman" w:cs="Times New Roman"/>
      <w:sz w:val="20"/>
      <w:lang w:eastAsia="ru-RU"/>
    </w:rPr>
  </w:style>
  <w:style w:type="table" w:styleId="a7">
    <w:name w:val="Table Grid"/>
    <w:basedOn w:val="a1"/>
    <w:rsid w:val="0046774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qFormat/>
    <w:rsid w:val="00102494"/>
    <w:pPr>
      <w:widowControl w:val="0"/>
      <w:autoSpaceDE w:val="0"/>
      <w:autoSpaceDN w:val="0"/>
      <w:adjustRightInd w:val="0"/>
    </w:pPr>
    <w:rPr>
      <w:rFonts w:ascii="Times New Roman" w:hAnsi="Times New Roman"/>
      <w:b/>
      <w:bCs/>
      <w:sz w:val="24"/>
      <w:szCs w:val="24"/>
    </w:rPr>
  </w:style>
  <w:style w:type="paragraph" w:customStyle="1" w:styleId="ConsPlusCell">
    <w:name w:val="ConsPlusCell"/>
    <w:link w:val="ConsPlusCell0"/>
    <w:qFormat/>
    <w:rsid w:val="00102494"/>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E959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qFormat/>
    <w:locked/>
    <w:rsid w:val="003F2BED"/>
    <w:rPr>
      <w:rFonts w:ascii="Arial" w:hAnsi="Arial" w:cs="Arial"/>
    </w:rPr>
  </w:style>
  <w:style w:type="paragraph" w:customStyle="1" w:styleId="BodyText21">
    <w:name w:val="Body Text 21"/>
    <w:basedOn w:val="a"/>
    <w:rsid w:val="00433ED4"/>
    <w:pPr>
      <w:jc w:val="both"/>
    </w:pPr>
    <w:rPr>
      <w:sz w:val="24"/>
    </w:rPr>
  </w:style>
  <w:style w:type="paragraph" w:styleId="a8">
    <w:name w:val="header"/>
    <w:basedOn w:val="a"/>
    <w:link w:val="a9"/>
    <w:uiPriority w:val="99"/>
    <w:qFormat/>
    <w:rsid w:val="007D4EA4"/>
    <w:pPr>
      <w:tabs>
        <w:tab w:val="center" w:pos="4677"/>
        <w:tab w:val="right" w:pos="9355"/>
      </w:tabs>
    </w:pPr>
  </w:style>
  <w:style w:type="character" w:customStyle="1" w:styleId="a9">
    <w:name w:val="Верхний колонтитул Знак"/>
    <w:link w:val="a8"/>
    <w:uiPriority w:val="99"/>
    <w:qFormat/>
    <w:locked/>
    <w:rsid w:val="00E10F8E"/>
    <w:rPr>
      <w:rFonts w:ascii="Times New Roman" w:hAnsi="Times New Roman" w:cs="Times New Roman"/>
    </w:rPr>
  </w:style>
  <w:style w:type="character" w:customStyle="1" w:styleId="12">
    <w:name w:val="Основной шрифт абзаца1"/>
    <w:rsid w:val="007D4EA4"/>
  </w:style>
  <w:style w:type="paragraph" w:customStyle="1" w:styleId="ConsPlusNonformat">
    <w:name w:val="ConsPlusNonformat"/>
    <w:uiPriority w:val="99"/>
    <w:qFormat/>
    <w:rsid w:val="00E345CB"/>
    <w:pPr>
      <w:widowControl w:val="0"/>
      <w:autoSpaceDE w:val="0"/>
      <w:autoSpaceDN w:val="0"/>
      <w:adjustRightInd w:val="0"/>
    </w:pPr>
    <w:rPr>
      <w:rFonts w:ascii="Courier New" w:hAnsi="Courier New" w:cs="Courier New"/>
    </w:rPr>
  </w:style>
  <w:style w:type="character" w:styleId="aa">
    <w:name w:val="page number"/>
    <w:link w:val="13"/>
    <w:qFormat/>
    <w:rsid w:val="003B745A"/>
    <w:rPr>
      <w:rFonts w:cs="Times New Roman"/>
    </w:rPr>
  </w:style>
  <w:style w:type="paragraph" w:styleId="ab">
    <w:name w:val="footer"/>
    <w:aliases w:val=" Знак"/>
    <w:basedOn w:val="a"/>
    <w:link w:val="ac"/>
    <w:uiPriority w:val="99"/>
    <w:qFormat/>
    <w:rsid w:val="003B745A"/>
    <w:pPr>
      <w:tabs>
        <w:tab w:val="center" w:pos="4677"/>
        <w:tab w:val="right" w:pos="9355"/>
      </w:tabs>
    </w:pPr>
  </w:style>
  <w:style w:type="character" w:customStyle="1" w:styleId="ac">
    <w:name w:val="Нижний колонтитул Знак"/>
    <w:aliases w:val=" Знак Знак"/>
    <w:link w:val="ab"/>
    <w:uiPriority w:val="99"/>
    <w:qFormat/>
    <w:locked/>
    <w:rsid w:val="00E10F8E"/>
    <w:rPr>
      <w:rFonts w:ascii="Times New Roman" w:hAnsi="Times New Roman" w:cs="Times New Roman"/>
    </w:rPr>
  </w:style>
  <w:style w:type="paragraph" w:customStyle="1" w:styleId="text">
    <w:name w:val="text"/>
    <w:basedOn w:val="a"/>
    <w:rsid w:val="002C7E6A"/>
    <w:pPr>
      <w:spacing w:before="100" w:beforeAutospacing="1" w:after="100" w:afterAutospacing="1"/>
      <w:jc w:val="both"/>
    </w:pPr>
    <w:rPr>
      <w:sz w:val="24"/>
      <w:szCs w:val="24"/>
    </w:rPr>
  </w:style>
  <w:style w:type="character" w:customStyle="1" w:styleId="articleseperator">
    <w:name w:val="article_seperator"/>
    <w:rsid w:val="002C7E6A"/>
  </w:style>
  <w:style w:type="character" w:styleId="ad">
    <w:name w:val="Strong"/>
    <w:qFormat/>
    <w:locked/>
    <w:rsid w:val="002C7E6A"/>
    <w:rPr>
      <w:b/>
      <w:bCs/>
    </w:rPr>
  </w:style>
  <w:style w:type="character" w:customStyle="1" w:styleId="FontStyle23">
    <w:name w:val="Font Style23"/>
    <w:rsid w:val="002C7E6A"/>
    <w:rPr>
      <w:rFonts w:ascii="Times New Roman" w:hAnsi="Times New Roman" w:cs="Times New Roman"/>
      <w:sz w:val="22"/>
      <w:szCs w:val="22"/>
    </w:rPr>
  </w:style>
  <w:style w:type="paragraph" w:customStyle="1" w:styleId="ae">
    <w:name w:val="Базовый"/>
    <w:rsid w:val="002C7E6A"/>
    <w:pPr>
      <w:tabs>
        <w:tab w:val="left" w:pos="709"/>
      </w:tabs>
      <w:suppressAutoHyphens/>
      <w:spacing w:line="100" w:lineRule="atLeast"/>
    </w:pPr>
    <w:rPr>
      <w:rFonts w:ascii="Times New Roman" w:hAnsi="Times New Roman"/>
      <w:sz w:val="24"/>
      <w:szCs w:val="24"/>
      <w:lang w:eastAsia="zh-CN"/>
    </w:rPr>
  </w:style>
  <w:style w:type="paragraph" w:styleId="af">
    <w:name w:val="No Spacing"/>
    <w:link w:val="af0"/>
    <w:uiPriority w:val="1"/>
    <w:qFormat/>
    <w:rsid w:val="002C7E6A"/>
    <w:rPr>
      <w:sz w:val="22"/>
      <w:szCs w:val="22"/>
    </w:rPr>
  </w:style>
  <w:style w:type="character" w:customStyle="1" w:styleId="af0">
    <w:name w:val="Без интервала Знак"/>
    <w:link w:val="af"/>
    <w:uiPriority w:val="1"/>
    <w:locked/>
    <w:rsid w:val="002C7E6A"/>
    <w:rPr>
      <w:sz w:val="22"/>
      <w:szCs w:val="22"/>
      <w:lang w:bidi="ar-SA"/>
    </w:rPr>
  </w:style>
  <w:style w:type="table" w:customStyle="1" w:styleId="14">
    <w:name w:val="Сетка таблицы1"/>
    <w:basedOn w:val="a1"/>
    <w:uiPriority w:val="59"/>
    <w:rsid w:val="001835EE"/>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qFormat/>
    <w:rsid w:val="003F2BED"/>
    <w:rPr>
      <w:color w:val="800080"/>
      <w:u w:val="single"/>
    </w:rPr>
  </w:style>
  <w:style w:type="character" w:styleId="af2">
    <w:name w:val="Hyperlink"/>
    <w:link w:val="31"/>
    <w:uiPriority w:val="99"/>
    <w:qFormat/>
    <w:rsid w:val="003F2BED"/>
    <w:rPr>
      <w:color w:val="0000FF"/>
      <w:u w:val="single"/>
    </w:rPr>
  </w:style>
  <w:style w:type="character" w:styleId="af3">
    <w:name w:val="Emphasis"/>
    <w:link w:val="15"/>
    <w:qFormat/>
    <w:locked/>
    <w:rsid w:val="003F2BED"/>
    <w:rPr>
      <w:i/>
      <w:iCs/>
    </w:rPr>
  </w:style>
  <w:style w:type="character" w:customStyle="1" w:styleId="16">
    <w:name w:val="Название Знак1"/>
    <w:basedOn w:val="a0"/>
    <w:qFormat/>
    <w:rsid w:val="003F2BED"/>
    <w:rPr>
      <w:rFonts w:ascii="Cambria" w:eastAsia="Times New Roman" w:hAnsi="Cambria" w:cs="Times New Roman" w:hint="default"/>
      <w:spacing w:val="-10"/>
      <w:kern w:val="28"/>
      <w:sz w:val="56"/>
      <w:szCs w:val="56"/>
    </w:rPr>
  </w:style>
  <w:style w:type="character" w:customStyle="1" w:styleId="af4">
    <w:name w:val="Название Знак"/>
    <w:basedOn w:val="a0"/>
    <w:link w:val="af5"/>
    <w:qFormat/>
    <w:rsid w:val="003F2BED"/>
    <w:rPr>
      <w:rFonts w:ascii="Cambria" w:hAnsi="Cambria"/>
      <w:color w:val="17365D"/>
      <w:spacing w:val="5"/>
      <w:kern w:val="28"/>
      <w:sz w:val="52"/>
      <w:szCs w:val="52"/>
    </w:rPr>
  </w:style>
  <w:style w:type="paragraph" w:styleId="af5">
    <w:name w:val="Title"/>
    <w:basedOn w:val="a"/>
    <w:next w:val="a"/>
    <w:link w:val="af4"/>
    <w:uiPriority w:val="10"/>
    <w:qFormat/>
    <w:locked/>
    <w:rsid w:val="003F2BED"/>
    <w:pPr>
      <w:pBdr>
        <w:bottom w:val="single" w:sz="8" w:space="4" w:color="4F81BD"/>
      </w:pBdr>
      <w:spacing w:after="300"/>
      <w:contextualSpacing/>
    </w:pPr>
    <w:rPr>
      <w:rFonts w:ascii="Cambria" w:hAnsi="Cambria"/>
      <w:color w:val="17365D"/>
      <w:spacing w:val="5"/>
      <w:kern w:val="28"/>
      <w:sz w:val="52"/>
      <w:szCs w:val="52"/>
    </w:rPr>
  </w:style>
  <w:style w:type="character" w:customStyle="1" w:styleId="af6">
    <w:name w:val="Основной текст с отступом Знак"/>
    <w:basedOn w:val="a0"/>
    <w:link w:val="af7"/>
    <w:uiPriority w:val="99"/>
    <w:rsid w:val="003F2BED"/>
    <w:rPr>
      <w:sz w:val="28"/>
    </w:rPr>
  </w:style>
  <w:style w:type="paragraph" w:styleId="af7">
    <w:name w:val="Body Text Indent"/>
    <w:basedOn w:val="a"/>
    <w:link w:val="af6"/>
    <w:uiPriority w:val="99"/>
    <w:qFormat/>
    <w:rsid w:val="003F2BED"/>
    <w:pPr>
      <w:ind w:firstLine="709"/>
      <w:jc w:val="both"/>
    </w:pPr>
    <w:rPr>
      <w:rFonts w:ascii="Calibri" w:hAnsi="Calibri"/>
      <w:sz w:val="28"/>
    </w:rPr>
  </w:style>
  <w:style w:type="character" w:customStyle="1" w:styleId="21">
    <w:name w:val="Основной текст 2 Знак"/>
    <w:basedOn w:val="a0"/>
    <w:link w:val="22"/>
    <w:qFormat/>
    <w:rsid w:val="003F2BED"/>
    <w:rPr>
      <w:sz w:val="26"/>
    </w:rPr>
  </w:style>
  <w:style w:type="paragraph" w:styleId="22">
    <w:name w:val="Body Text 2"/>
    <w:basedOn w:val="a"/>
    <w:link w:val="21"/>
    <w:unhideWhenUsed/>
    <w:qFormat/>
    <w:rsid w:val="003F2BED"/>
    <w:pPr>
      <w:jc w:val="both"/>
    </w:pPr>
    <w:rPr>
      <w:rFonts w:ascii="Calibri" w:hAnsi="Calibri"/>
      <w:sz w:val="26"/>
    </w:rPr>
  </w:style>
  <w:style w:type="character" w:customStyle="1" w:styleId="210">
    <w:name w:val="Основной текст 2 Знак1"/>
    <w:basedOn w:val="a0"/>
    <w:qFormat/>
    <w:rsid w:val="003F2BED"/>
  </w:style>
  <w:style w:type="character" w:customStyle="1" w:styleId="17">
    <w:name w:val="Текст выноски Знак1"/>
    <w:uiPriority w:val="99"/>
    <w:qFormat/>
    <w:rsid w:val="003F2BED"/>
    <w:rPr>
      <w:rFonts w:ascii="Tahoma" w:hAnsi="Tahoma" w:cs="Tahoma"/>
      <w:sz w:val="16"/>
      <w:szCs w:val="16"/>
    </w:rPr>
  </w:style>
  <w:style w:type="character" w:customStyle="1" w:styleId="18">
    <w:name w:val="Основной текст с отступом Знак1"/>
    <w:basedOn w:val="a0"/>
    <w:link w:val="af7"/>
    <w:rsid w:val="003F2BED"/>
    <w:rPr>
      <w:rFonts w:ascii="Times New Roman" w:hAnsi="Times New Roman"/>
    </w:rPr>
  </w:style>
  <w:style w:type="character" w:customStyle="1" w:styleId="23">
    <w:name w:val="Название Знак2"/>
    <w:basedOn w:val="a0"/>
    <w:link w:val="af5"/>
    <w:rsid w:val="003F2BED"/>
    <w:rPr>
      <w:rFonts w:asciiTheme="majorHAnsi" w:eastAsiaTheme="majorEastAsia" w:hAnsiTheme="majorHAnsi" w:cstheme="majorBidi"/>
      <w:color w:val="17365D" w:themeColor="text2" w:themeShade="BF"/>
      <w:spacing w:val="5"/>
      <w:kern w:val="28"/>
      <w:sz w:val="52"/>
      <w:szCs w:val="52"/>
    </w:rPr>
  </w:style>
  <w:style w:type="paragraph" w:styleId="af8">
    <w:name w:val="caption"/>
    <w:basedOn w:val="a"/>
    <w:next w:val="a"/>
    <w:qFormat/>
    <w:locked/>
    <w:rsid w:val="003F2BED"/>
    <w:pPr>
      <w:jc w:val="center"/>
    </w:pPr>
    <w:rPr>
      <w:b/>
    </w:rPr>
  </w:style>
  <w:style w:type="character" w:customStyle="1" w:styleId="220">
    <w:name w:val="Основной текст 2 Знак2"/>
    <w:basedOn w:val="a0"/>
    <w:link w:val="22"/>
    <w:rsid w:val="003F2BED"/>
    <w:rPr>
      <w:rFonts w:ascii="Times New Roman" w:hAnsi="Times New Roman"/>
    </w:rPr>
  </w:style>
  <w:style w:type="paragraph" w:customStyle="1" w:styleId="xl80">
    <w:name w:val="xl8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71">
    <w:name w:val="xl71"/>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8">
    <w:name w:val="xl9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82">
    <w:name w:val="xl82"/>
    <w:basedOn w:val="a"/>
    <w:qFormat/>
    <w:rsid w:val="003F2BED"/>
    <w:pPr>
      <w:pBdr>
        <w:top w:val="single" w:sz="4" w:space="0" w:color="auto"/>
        <w:bottom w:val="single" w:sz="4" w:space="0" w:color="auto"/>
      </w:pBdr>
      <w:spacing w:before="100" w:beforeAutospacing="1" w:after="100" w:afterAutospacing="1"/>
      <w:jc w:val="center"/>
    </w:pPr>
    <w:rPr>
      <w:sz w:val="28"/>
      <w:szCs w:val="28"/>
    </w:rPr>
  </w:style>
  <w:style w:type="paragraph" w:customStyle="1" w:styleId="xl72">
    <w:name w:val="xl72"/>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9">
    <w:name w:val="xl9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Postan">
    <w:name w:val="Postan"/>
    <w:basedOn w:val="a"/>
    <w:qFormat/>
    <w:rsid w:val="003F2BED"/>
    <w:pPr>
      <w:jc w:val="center"/>
    </w:pPr>
    <w:rPr>
      <w:sz w:val="28"/>
    </w:rPr>
  </w:style>
  <w:style w:type="paragraph" w:customStyle="1" w:styleId="xl67">
    <w:name w:val="xl67"/>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0">
    <w:name w:val="xl100"/>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6">
    <w:name w:val="xl6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1">
    <w:name w:val="xl9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qFormat/>
    <w:rsid w:val="003F2BED"/>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qFormat/>
    <w:rsid w:val="003F2BED"/>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styleId="af9">
    <w:name w:val="List Paragraph"/>
    <w:basedOn w:val="a"/>
    <w:link w:val="afa"/>
    <w:uiPriority w:val="34"/>
    <w:qFormat/>
    <w:rsid w:val="003F2BED"/>
    <w:pPr>
      <w:widowControl w:val="0"/>
      <w:ind w:left="720"/>
      <w:contextualSpacing/>
    </w:pPr>
    <w:rPr>
      <w:sz w:val="24"/>
      <w:szCs w:val="24"/>
    </w:rPr>
  </w:style>
  <w:style w:type="paragraph" w:customStyle="1" w:styleId="xl77">
    <w:name w:val="xl77"/>
    <w:basedOn w:val="a"/>
    <w:qFormat/>
    <w:rsid w:val="003F2BED"/>
    <w:pPr>
      <w:spacing w:before="100" w:beforeAutospacing="1" w:after="100" w:afterAutospacing="1"/>
    </w:pPr>
    <w:rPr>
      <w:b/>
      <w:bCs/>
      <w:sz w:val="28"/>
      <w:szCs w:val="28"/>
    </w:rPr>
  </w:style>
  <w:style w:type="paragraph" w:customStyle="1" w:styleId="xl97">
    <w:name w:val="xl97"/>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0">
    <w:name w:val="xl7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5">
    <w:name w:val="xl6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1">
    <w:name w:val="xl10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3F2BED"/>
    <w:pPr>
      <w:spacing w:before="100" w:beforeAutospacing="1" w:after="100" w:afterAutospacing="1"/>
    </w:pPr>
    <w:rPr>
      <w:rFonts w:ascii="Tahoma" w:hAnsi="Tahoma"/>
      <w:lang w:val="en-US" w:eastAsia="en-US"/>
    </w:rPr>
  </w:style>
  <w:style w:type="paragraph" w:customStyle="1" w:styleId="xl142">
    <w:name w:val="xl142"/>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qFormat/>
    <w:rsid w:val="003F2BED"/>
    <w:pPr>
      <w:pBdr>
        <w:left w:val="single" w:sz="4" w:space="0" w:color="auto"/>
        <w:right w:val="single" w:sz="4" w:space="0" w:color="auto"/>
      </w:pBdr>
      <w:spacing w:before="100" w:beforeAutospacing="1" w:after="100" w:afterAutospacing="1"/>
      <w:jc w:val="center"/>
    </w:pPr>
    <w:rPr>
      <w:sz w:val="28"/>
      <w:szCs w:val="28"/>
    </w:rPr>
  </w:style>
  <w:style w:type="paragraph" w:customStyle="1" w:styleId="xl115">
    <w:name w:val="xl115"/>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2">
    <w:name w:val="xl132"/>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0">
    <w:name w:val="xl130"/>
    <w:basedOn w:val="a"/>
    <w:qFormat/>
    <w:rsid w:val="003F2BED"/>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47">
    <w:name w:val="xl147"/>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24">
    <w:name w:val="xl124"/>
    <w:basedOn w:val="a"/>
    <w:qFormat/>
    <w:rsid w:val="003F2BED"/>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4">
    <w:name w:val="xl134"/>
    <w:basedOn w:val="a"/>
    <w:qFormat/>
    <w:rsid w:val="003F2BED"/>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3F2BED"/>
    <w:pPr>
      <w:spacing w:before="100" w:beforeAutospacing="1" w:after="100" w:afterAutospacing="1"/>
    </w:pPr>
    <w:rPr>
      <w:sz w:val="28"/>
      <w:szCs w:val="28"/>
    </w:rPr>
  </w:style>
  <w:style w:type="paragraph" w:customStyle="1" w:styleId="font6">
    <w:name w:val="font6"/>
    <w:basedOn w:val="a"/>
    <w:qFormat/>
    <w:rsid w:val="003F2BED"/>
    <w:pPr>
      <w:spacing w:before="100" w:beforeAutospacing="1" w:after="100" w:afterAutospacing="1"/>
    </w:pPr>
    <w:rPr>
      <w:sz w:val="28"/>
      <w:szCs w:val="28"/>
    </w:rPr>
  </w:style>
  <w:style w:type="paragraph" w:customStyle="1" w:styleId="xl156">
    <w:name w:val="xl15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3F2BED"/>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3F2BED"/>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83">
    <w:name w:val="xl83"/>
    <w:basedOn w:val="a"/>
    <w:rsid w:val="00EF22BB"/>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90">
    <w:name w:val="xl90"/>
    <w:basedOn w:val="a"/>
    <w:rsid w:val="00EF22BB"/>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afb">
    <w:name w:val="Отчетный"/>
    <w:basedOn w:val="a"/>
    <w:rsid w:val="00EF22BB"/>
    <w:pPr>
      <w:spacing w:after="120" w:line="360" w:lineRule="auto"/>
      <w:ind w:firstLine="720"/>
      <w:jc w:val="both"/>
    </w:pPr>
    <w:rPr>
      <w:sz w:val="26"/>
    </w:rPr>
  </w:style>
  <w:style w:type="paragraph" w:customStyle="1" w:styleId="xl79">
    <w:name w:val="xl79"/>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2">
    <w:name w:val="xl9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8">
    <w:name w:val="xl68"/>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1">
    <w:name w:val="xl81"/>
    <w:basedOn w:val="a"/>
    <w:rsid w:val="00EF22BB"/>
    <w:pPr>
      <w:spacing w:before="100" w:beforeAutospacing="1" w:after="100" w:afterAutospacing="1"/>
      <w:jc w:val="center"/>
    </w:pPr>
    <w:rPr>
      <w:sz w:val="28"/>
      <w:szCs w:val="28"/>
    </w:rPr>
  </w:style>
  <w:style w:type="paragraph" w:customStyle="1" w:styleId="xl86">
    <w:name w:val="xl86"/>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78">
    <w:name w:val="xl78"/>
    <w:basedOn w:val="a"/>
    <w:rsid w:val="00EF22BB"/>
    <w:pPr>
      <w:spacing w:before="100" w:beforeAutospacing="1" w:after="100" w:afterAutospacing="1"/>
    </w:pPr>
    <w:rPr>
      <w:sz w:val="28"/>
      <w:szCs w:val="28"/>
    </w:rPr>
  </w:style>
  <w:style w:type="paragraph" w:customStyle="1" w:styleId="xl88">
    <w:name w:val="xl88"/>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74">
    <w:name w:val="xl7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EF22BB"/>
    <w:pPr>
      <w:pBdr>
        <w:left w:val="single" w:sz="4" w:space="0" w:color="auto"/>
        <w:right w:val="single" w:sz="4" w:space="0" w:color="auto"/>
      </w:pBdr>
      <w:spacing w:before="100" w:beforeAutospacing="1" w:after="100" w:afterAutospacing="1"/>
      <w:jc w:val="center"/>
    </w:pPr>
    <w:rPr>
      <w:sz w:val="28"/>
      <w:szCs w:val="28"/>
    </w:rPr>
  </w:style>
  <w:style w:type="paragraph" w:customStyle="1" w:styleId="xl73">
    <w:name w:val="xl73"/>
    <w:basedOn w:val="a"/>
    <w:rsid w:val="00EF22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3">
    <w:name w:val="xl93"/>
    <w:basedOn w:val="a"/>
    <w:rsid w:val="00EF22BB"/>
    <w:pPr>
      <w:spacing w:before="100" w:beforeAutospacing="1" w:after="100" w:afterAutospacing="1"/>
    </w:pPr>
    <w:rPr>
      <w:sz w:val="28"/>
      <w:szCs w:val="28"/>
    </w:rPr>
  </w:style>
  <w:style w:type="paragraph" w:customStyle="1" w:styleId="xl94">
    <w:name w:val="xl9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4">
    <w:name w:val="xl10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8">
    <w:name w:val="xl118"/>
    <w:basedOn w:val="a"/>
    <w:rsid w:val="00EF22BB"/>
    <w:pPr>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05">
    <w:name w:val="xl105"/>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7">
    <w:name w:val="xl117"/>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6">
    <w:name w:val="xl106"/>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9">
    <w:name w:val="xl119"/>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107">
    <w:name w:val="xl107"/>
    <w:basedOn w:val="a"/>
    <w:rsid w:val="00EF22BB"/>
    <w:pPr>
      <w:spacing w:before="100" w:beforeAutospacing="1" w:after="100" w:afterAutospacing="1"/>
    </w:pPr>
    <w:rPr>
      <w:sz w:val="28"/>
      <w:szCs w:val="28"/>
    </w:rPr>
  </w:style>
  <w:style w:type="paragraph" w:customStyle="1" w:styleId="xl108">
    <w:name w:val="xl108"/>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4">
    <w:name w:val="xl114"/>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1">
    <w:name w:val="xl141"/>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21">
    <w:name w:val="xl121"/>
    <w:basedOn w:val="a"/>
    <w:rsid w:val="00EF22BB"/>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EF22BB"/>
    <w:pPr>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EF22BB"/>
    <w:pPr>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EF22BB"/>
    <w:pPr>
      <w:pBdr>
        <w:left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EF22BB"/>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EF22BB"/>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7">
    <w:name w:val="xl137"/>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0">
    <w:name w:val="xl140"/>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EF22B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EF22B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EF22BB"/>
    <w:pPr>
      <w:spacing w:before="100" w:beforeAutospacing="1" w:after="100" w:afterAutospacing="1"/>
    </w:pPr>
    <w:rPr>
      <w:color w:val="000000"/>
    </w:rPr>
  </w:style>
  <w:style w:type="paragraph" w:customStyle="1" w:styleId="font8">
    <w:name w:val="font8"/>
    <w:basedOn w:val="a"/>
    <w:rsid w:val="00EF22BB"/>
    <w:pPr>
      <w:spacing w:before="100" w:beforeAutospacing="1" w:after="100" w:afterAutospacing="1"/>
    </w:pPr>
    <w:rPr>
      <w:color w:val="000000"/>
      <w:sz w:val="18"/>
      <w:szCs w:val="18"/>
    </w:rPr>
  </w:style>
  <w:style w:type="table" w:customStyle="1" w:styleId="24">
    <w:name w:val="Сетка таблицы2"/>
    <w:basedOn w:val="a1"/>
    <w:next w:val="a7"/>
    <w:uiPriority w:val="59"/>
    <w:qFormat/>
    <w:rsid w:val="00EF22BB"/>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ветлый список3"/>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9">
    <w:name w:val="Светлый список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5">
    <w:name w:val="Светлый список2"/>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1">
    <w:name w:val="Сетка таблицы21"/>
    <w:basedOn w:val="a1"/>
    <w:uiPriority w:val="59"/>
    <w:qFormat/>
    <w:rsid w:val="00EF22BB"/>
    <w:rPr>
      <w:rFonts w:ascii="Times New Roman" w:eastAsia="Calibri"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ветлый список1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styleId="afc">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unhideWhenUsed/>
    <w:qFormat/>
    <w:rsid w:val="00EF22BB"/>
    <w:pPr>
      <w:spacing w:before="100" w:beforeAutospacing="1" w:after="100" w:afterAutospacing="1"/>
    </w:pPr>
    <w:rPr>
      <w:sz w:val="24"/>
      <w:szCs w:val="24"/>
    </w:rPr>
  </w:style>
  <w:style w:type="paragraph" w:customStyle="1" w:styleId="ConsPlusDocList">
    <w:name w:val="ConsPlusDocList"/>
    <w:uiPriority w:val="99"/>
    <w:rsid w:val="00EF22BB"/>
    <w:pPr>
      <w:widowControl w:val="0"/>
      <w:autoSpaceDE w:val="0"/>
      <w:autoSpaceDN w:val="0"/>
      <w:adjustRightInd w:val="0"/>
    </w:pPr>
    <w:rPr>
      <w:rFonts w:ascii="Tahoma" w:eastAsiaTheme="minorEastAsia" w:hAnsi="Tahoma" w:cs="Tahoma"/>
      <w:sz w:val="18"/>
      <w:szCs w:val="18"/>
    </w:rPr>
  </w:style>
  <w:style w:type="paragraph" w:customStyle="1" w:styleId="ConsPlusTitlePage">
    <w:name w:val="ConsPlusTitlePage"/>
    <w:uiPriority w:val="99"/>
    <w:rsid w:val="00EF22BB"/>
    <w:pPr>
      <w:widowControl w:val="0"/>
      <w:autoSpaceDE w:val="0"/>
      <w:autoSpaceDN w:val="0"/>
      <w:adjustRightInd w:val="0"/>
    </w:pPr>
    <w:rPr>
      <w:rFonts w:ascii="Tahoma" w:eastAsiaTheme="minorEastAsia" w:hAnsi="Tahoma" w:cs="Tahoma"/>
      <w:sz w:val="24"/>
      <w:szCs w:val="24"/>
    </w:rPr>
  </w:style>
  <w:style w:type="paragraph" w:customStyle="1" w:styleId="ConsPlusJurTerm">
    <w:name w:val="ConsPlusJurTerm"/>
    <w:uiPriority w:val="99"/>
    <w:rsid w:val="00EF22BB"/>
    <w:pPr>
      <w:widowControl w:val="0"/>
      <w:autoSpaceDE w:val="0"/>
      <w:autoSpaceDN w:val="0"/>
      <w:adjustRightInd w:val="0"/>
    </w:pPr>
    <w:rPr>
      <w:rFonts w:ascii="Tahoma" w:eastAsiaTheme="minorEastAsia" w:hAnsi="Tahoma" w:cs="Tahoma"/>
      <w:sz w:val="26"/>
      <w:szCs w:val="26"/>
    </w:rPr>
  </w:style>
  <w:style w:type="paragraph" w:customStyle="1" w:styleId="ConsPlusTextList">
    <w:name w:val="ConsPlusTextList"/>
    <w:uiPriority w:val="99"/>
    <w:rsid w:val="00EF22BB"/>
    <w:pPr>
      <w:widowControl w:val="0"/>
      <w:autoSpaceDE w:val="0"/>
      <w:autoSpaceDN w:val="0"/>
      <w:adjustRightInd w:val="0"/>
    </w:pPr>
    <w:rPr>
      <w:rFonts w:ascii="Times New Roman" w:eastAsiaTheme="minorEastAsia" w:hAnsi="Times New Roman"/>
      <w:sz w:val="24"/>
      <w:szCs w:val="24"/>
    </w:rPr>
  </w:style>
  <w:style w:type="paragraph" w:customStyle="1" w:styleId="ConsPlusTextList1">
    <w:name w:val="ConsPlusTextList1"/>
    <w:uiPriority w:val="99"/>
    <w:rsid w:val="00EF22BB"/>
    <w:pPr>
      <w:widowControl w:val="0"/>
      <w:autoSpaceDE w:val="0"/>
      <w:autoSpaceDN w:val="0"/>
      <w:adjustRightInd w:val="0"/>
    </w:pPr>
    <w:rPr>
      <w:rFonts w:ascii="Times New Roman" w:eastAsiaTheme="minorEastAsia" w:hAnsi="Times New Roman"/>
      <w:sz w:val="24"/>
      <w:szCs w:val="24"/>
    </w:rPr>
  </w:style>
  <w:style w:type="numbering" w:customStyle="1" w:styleId="1a">
    <w:name w:val="Нет списка1"/>
    <w:next w:val="a2"/>
    <w:uiPriority w:val="99"/>
    <w:semiHidden/>
    <w:unhideWhenUsed/>
    <w:rsid w:val="00BB3EE0"/>
  </w:style>
  <w:style w:type="character" w:customStyle="1" w:styleId="afd">
    <w:name w:val="Цветовое выделение"/>
    <w:uiPriority w:val="99"/>
    <w:rsid w:val="00BB3EE0"/>
    <w:rPr>
      <w:b/>
      <w:color w:val="26282F"/>
    </w:rPr>
  </w:style>
  <w:style w:type="character" w:customStyle="1" w:styleId="afe">
    <w:name w:val="Гипертекстовая ссылка"/>
    <w:basedOn w:val="afd"/>
    <w:uiPriority w:val="99"/>
    <w:rsid w:val="00BB3EE0"/>
    <w:rPr>
      <w:rFonts w:cs="Times New Roman"/>
      <w:color w:val="106BBE"/>
    </w:rPr>
  </w:style>
  <w:style w:type="paragraph" w:customStyle="1" w:styleId="aff">
    <w:name w:val="Текст (справка)"/>
    <w:basedOn w:val="a"/>
    <w:next w:val="a"/>
    <w:uiPriority w:val="99"/>
    <w:rsid w:val="00BB3EE0"/>
    <w:pPr>
      <w:widowControl w:val="0"/>
      <w:autoSpaceDE w:val="0"/>
      <w:autoSpaceDN w:val="0"/>
      <w:adjustRightInd w:val="0"/>
      <w:ind w:left="170" w:right="170"/>
    </w:pPr>
    <w:rPr>
      <w:rFonts w:ascii="Arial" w:hAnsi="Arial" w:cs="Arial"/>
      <w:sz w:val="26"/>
      <w:szCs w:val="26"/>
    </w:rPr>
  </w:style>
  <w:style w:type="paragraph" w:customStyle="1" w:styleId="aff0">
    <w:name w:val="Комментарий"/>
    <w:basedOn w:val="aff"/>
    <w:next w:val="a"/>
    <w:uiPriority w:val="99"/>
    <w:rsid w:val="00BB3EE0"/>
    <w:pPr>
      <w:spacing w:before="75"/>
      <w:ind w:right="0"/>
      <w:jc w:val="both"/>
    </w:pPr>
    <w:rPr>
      <w:color w:val="353842"/>
    </w:rPr>
  </w:style>
  <w:style w:type="paragraph" w:customStyle="1" w:styleId="aff1">
    <w:name w:val="Информация о версии"/>
    <w:basedOn w:val="aff0"/>
    <w:next w:val="a"/>
    <w:uiPriority w:val="99"/>
    <w:rsid w:val="00BB3EE0"/>
    <w:rPr>
      <w:i/>
      <w:iCs/>
    </w:rPr>
  </w:style>
  <w:style w:type="paragraph" w:customStyle="1" w:styleId="aff2">
    <w:name w:val="Текст информации об изменениях"/>
    <w:basedOn w:val="a"/>
    <w:next w:val="a"/>
    <w:uiPriority w:val="99"/>
    <w:rsid w:val="00BB3EE0"/>
    <w:pPr>
      <w:widowControl w:val="0"/>
      <w:autoSpaceDE w:val="0"/>
      <w:autoSpaceDN w:val="0"/>
      <w:adjustRightInd w:val="0"/>
      <w:ind w:firstLine="720"/>
      <w:jc w:val="both"/>
    </w:pPr>
    <w:rPr>
      <w:rFonts w:ascii="Arial" w:hAnsi="Arial" w:cs="Arial"/>
      <w:color w:val="353842"/>
    </w:rPr>
  </w:style>
  <w:style w:type="paragraph" w:customStyle="1" w:styleId="aff3">
    <w:name w:val="Информация об изменениях"/>
    <w:basedOn w:val="aff2"/>
    <w:next w:val="a"/>
    <w:uiPriority w:val="99"/>
    <w:rsid w:val="00BB3EE0"/>
  </w:style>
  <w:style w:type="paragraph" w:customStyle="1" w:styleId="aff4">
    <w:name w:val="Нормальный (таблица)"/>
    <w:basedOn w:val="a"/>
    <w:next w:val="a"/>
    <w:uiPriority w:val="99"/>
    <w:rsid w:val="00BB3EE0"/>
    <w:pPr>
      <w:widowControl w:val="0"/>
      <w:autoSpaceDE w:val="0"/>
      <w:autoSpaceDN w:val="0"/>
      <w:adjustRightInd w:val="0"/>
      <w:jc w:val="both"/>
    </w:pPr>
    <w:rPr>
      <w:rFonts w:ascii="Arial" w:hAnsi="Arial" w:cs="Arial"/>
      <w:sz w:val="26"/>
      <w:szCs w:val="26"/>
    </w:rPr>
  </w:style>
  <w:style w:type="paragraph" w:customStyle="1" w:styleId="aff5">
    <w:name w:val="Таблицы (моноширинный)"/>
    <w:basedOn w:val="a"/>
    <w:next w:val="a"/>
    <w:uiPriority w:val="99"/>
    <w:rsid w:val="00BB3EE0"/>
    <w:pPr>
      <w:widowControl w:val="0"/>
      <w:autoSpaceDE w:val="0"/>
      <w:autoSpaceDN w:val="0"/>
      <w:adjustRightInd w:val="0"/>
    </w:pPr>
    <w:rPr>
      <w:rFonts w:ascii="Courier New" w:hAnsi="Courier New" w:cs="Courier New"/>
      <w:sz w:val="26"/>
      <w:szCs w:val="26"/>
    </w:rPr>
  </w:style>
  <w:style w:type="paragraph" w:customStyle="1" w:styleId="aff6">
    <w:name w:val="Подзаголовок для информации об изменениях"/>
    <w:basedOn w:val="aff2"/>
    <w:next w:val="a"/>
    <w:uiPriority w:val="99"/>
    <w:rsid w:val="00BB3EE0"/>
  </w:style>
  <w:style w:type="paragraph" w:customStyle="1" w:styleId="aff7">
    <w:name w:val="Прижатый влево"/>
    <w:basedOn w:val="a"/>
    <w:next w:val="a"/>
    <w:uiPriority w:val="99"/>
    <w:rsid w:val="00BB3EE0"/>
    <w:pPr>
      <w:widowControl w:val="0"/>
      <w:autoSpaceDE w:val="0"/>
      <w:autoSpaceDN w:val="0"/>
      <w:adjustRightInd w:val="0"/>
    </w:pPr>
    <w:rPr>
      <w:rFonts w:ascii="Arial" w:hAnsi="Arial" w:cs="Arial"/>
      <w:sz w:val="26"/>
      <w:szCs w:val="26"/>
    </w:rPr>
  </w:style>
  <w:style w:type="paragraph" w:customStyle="1" w:styleId="aff8">
    <w:name w:val="Сноска"/>
    <w:basedOn w:val="a"/>
    <w:next w:val="a"/>
    <w:uiPriority w:val="99"/>
    <w:rsid w:val="00BB3EE0"/>
    <w:pPr>
      <w:widowControl w:val="0"/>
      <w:autoSpaceDE w:val="0"/>
      <w:autoSpaceDN w:val="0"/>
      <w:adjustRightInd w:val="0"/>
      <w:ind w:firstLine="720"/>
      <w:jc w:val="both"/>
    </w:pPr>
    <w:rPr>
      <w:rFonts w:ascii="Arial" w:hAnsi="Arial" w:cs="Arial"/>
    </w:rPr>
  </w:style>
  <w:style w:type="character" w:customStyle="1" w:styleId="aff9">
    <w:name w:val="Цветовое выделение для Текст"/>
    <w:uiPriority w:val="99"/>
    <w:rsid w:val="00BB3EE0"/>
    <w:rPr>
      <w:sz w:val="26"/>
    </w:rPr>
  </w:style>
  <w:style w:type="character" w:customStyle="1" w:styleId="affa">
    <w:name w:val="Колонтитул_"/>
    <w:link w:val="affb"/>
    <w:locked/>
    <w:rsid w:val="00BB3EE0"/>
    <w:rPr>
      <w:rFonts w:ascii="Arial Unicode MS" w:eastAsia="Arial Unicode MS" w:hAnsi="Arial Unicode MS"/>
      <w:color w:val="000000"/>
      <w:sz w:val="24"/>
      <w:shd w:val="clear" w:color="auto" w:fill="FFFFFF"/>
    </w:rPr>
  </w:style>
  <w:style w:type="paragraph" w:customStyle="1" w:styleId="affb">
    <w:name w:val="Колонтитул"/>
    <w:basedOn w:val="a"/>
    <w:link w:val="affa"/>
    <w:rsid w:val="00BB3EE0"/>
    <w:pPr>
      <w:shd w:val="clear" w:color="auto" w:fill="FFFFFF"/>
    </w:pPr>
    <w:rPr>
      <w:rFonts w:ascii="Arial Unicode MS" w:eastAsia="Arial Unicode MS" w:hAnsi="Arial Unicode MS"/>
      <w:color w:val="000000"/>
      <w:sz w:val="24"/>
    </w:rPr>
  </w:style>
  <w:style w:type="paragraph" w:customStyle="1" w:styleId="s1">
    <w:name w:val="s_1"/>
    <w:basedOn w:val="a"/>
    <w:rsid w:val="00BB3EE0"/>
    <w:pPr>
      <w:spacing w:before="100" w:beforeAutospacing="1" w:after="100" w:afterAutospacing="1"/>
    </w:pPr>
    <w:rPr>
      <w:sz w:val="24"/>
      <w:szCs w:val="24"/>
    </w:rPr>
  </w:style>
  <w:style w:type="paragraph" w:customStyle="1" w:styleId="s16">
    <w:name w:val="s_16"/>
    <w:basedOn w:val="a"/>
    <w:rsid w:val="00BB3EE0"/>
    <w:pPr>
      <w:spacing w:before="100" w:beforeAutospacing="1" w:after="100" w:afterAutospacing="1"/>
    </w:pPr>
    <w:rPr>
      <w:sz w:val="24"/>
      <w:szCs w:val="24"/>
    </w:rPr>
  </w:style>
  <w:style w:type="character" w:customStyle="1" w:styleId="s10">
    <w:name w:val="s_10"/>
    <w:basedOn w:val="a0"/>
    <w:rsid w:val="00BB3EE0"/>
  </w:style>
  <w:style w:type="paragraph" w:styleId="affc">
    <w:name w:val="Plain Text"/>
    <w:basedOn w:val="a"/>
    <w:link w:val="affd"/>
    <w:rsid w:val="00BB3EE0"/>
    <w:rPr>
      <w:rFonts w:ascii="Courier New" w:hAnsi="Courier New"/>
      <w:sz w:val="24"/>
    </w:rPr>
  </w:style>
  <w:style w:type="character" w:customStyle="1" w:styleId="affd">
    <w:name w:val="Текст Знак"/>
    <w:basedOn w:val="a0"/>
    <w:link w:val="affc"/>
    <w:rsid w:val="00BB3EE0"/>
    <w:rPr>
      <w:rFonts w:ascii="Courier New" w:hAnsi="Courier New"/>
      <w:sz w:val="24"/>
    </w:rPr>
  </w:style>
  <w:style w:type="table" w:customStyle="1" w:styleId="33">
    <w:name w:val="Сетка таблицы3"/>
    <w:basedOn w:val="a1"/>
    <w:next w:val="a7"/>
    <w:uiPriority w:val="59"/>
    <w:rsid w:val="00BB3EE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fe">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ff"/>
    <w:locked/>
    <w:rsid w:val="00C06DF9"/>
    <w:rPr>
      <w:rFonts w:ascii="Times New Roman" w:hAnsi="Times New Roman"/>
    </w:rPr>
  </w:style>
  <w:style w:type="paragraph" w:styleId="afff">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fe"/>
    <w:unhideWhenUsed/>
    <w:qFormat/>
    <w:rsid w:val="00C06DF9"/>
    <w:pPr>
      <w:widowControl w:val="0"/>
      <w:spacing w:before="60" w:line="300" w:lineRule="auto"/>
      <w:ind w:firstLine="1140"/>
      <w:jc w:val="both"/>
    </w:pPr>
  </w:style>
  <w:style w:type="character" w:customStyle="1" w:styleId="1b">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link w:val="afff"/>
    <w:rsid w:val="00C06DF9"/>
    <w:rPr>
      <w:rFonts w:ascii="Times New Roman" w:hAnsi="Times New Roman"/>
    </w:rPr>
  </w:style>
  <w:style w:type="character" w:customStyle="1" w:styleId="34">
    <w:name w:val="Основной текст 3 Знак"/>
    <w:link w:val="35"/>
    <w:locked/>
    <w:rsid w:val="00C06DF9"/>
    <w:rPr>
      <w:sz w:val="16"/>
      <w:szCs w:val="16"/>
    </w:rPr>
  </w:style>
  <w:style w:type="character" w:customStyle="1" w:styleId="26">
    <w:name w:val="Основной текст с отступом 2 Знак"/>
    <w:link w:val="27"/>
    <w:locked/>
    <w:rsid w:val="00C06DF9"/>
    <w:rPr>
      <w:sz w:val="24"/>
      <w:szCs w:val="24"/>
    </w:rPr>
  </w:style>
  <w:style w:type="character" w:customStyle="1" w:styleId="afff0">
    <w:name w:val="Схема документа Знак"/>
    <w:link w:val="afff1"/>
    <w:locked/>
    <w:rsid w:val="00C06DF9"/>
    <w:rPr>
      <w:rFonts w:ascii="Tahoma" w:eastAsia="Calibri" w:hAnsi="Tahoma" w:cs="Tahoma"/>
      <w:sz w:val="16"/>
      <w:szCs w:val="16"/>
      <w:lang w:eastAsia="en-US"/>
    </w:rPr>
  </w:style>
  <w:style w:type="paragraph" w:customStyle="1" w:styleId="ConsNormal">
    <w:name w:val="ConsNormal"/>
    <w:qFormat/>
    <w:rsid w:val="00C06DF9"/>
    <w:pPr>
      <w:widowControl w:val="0"/>
      <w:autoSpaceDE w:val="0"/>
      <w:autoSpaceDN w:val="0"/>
      <w:adjustRightInd w:val="0"/>
      <w:ind w:right="19772" w:firstLine="720"/>
    </w:pPr>
    <w:rPr>
      <w:rFonts w:ascii="Arial" w:hAnsi="Arial" w:cs="Arial"/>
    </w:rPr>
  </w:style>
  <w:style w:type="paragraph" w:customStyle="1" w:styleId="1c">
    <w:name w:val="Верхний колонтитул1"/>
    <w:basedOn w:val="a"/>
    <w:uiPriority w:val="99"/>
    <w:qFormat/>
    <w:rsid w:val="00C06DF9"/>
    <w:pPr>
      <w:ind w:left="300"/>
      <w:jc w:val="center"/>
    </w:pPr>
    <w:rPr>
      <w:rFonts w:ascii="Arial" w:hAnsi="Arial" w:cs="Arial"/>
      <w:b/>
      <w:bCs/>
      <w:color w:val="3560A7"/>
      <w:sz w:val="21"/>
      <w:szCs w:val="21"/>
    </w:rPr>
  </w:style>
  <w:style w:type="paragraph" w:customStyle="1" w:styleId="Style6">
    <w:name w:val="Style6"/>
    <w:basedOn w:val="a"/>
    <w:uiPriority w:val="99"/>
    <w:qFormat/>
    <w:rsid w:val="00C06DF9"/>
    <w:pPr>
      <w:widowControl w:val="0"/>
      <w:autoSpaceDE w:val="0"/>
      <w:autoSpaceDN w:val="0"/>
      <w:adjustRightInd w:val="0"/>
    </w:pPr>
    <w:rPr>
      <w:sz w:val="24"/>
      <w:szCs w:val="24"/>
    </w:rPr>
  </w:style>
  <w:style w:type="paragraph" w:customStyle="1" w:styleId="Style5">
    <w:name w:val="Style5"/>
    <w:basedOn w:val="a"/>
    <w:uiPriority w:val="99"/>
    <w:qFormat/>
    <w:rsid w:val="00C06DF9"/>
    <w:pPr>
      <w:widowControl w:val="0"/>
      <w:autoSpaceDE w:val="0"/>
      <w:autoSpaceDN w:val="0"/>
      <w:adjustRightInd w:val="0"/>
      <w:spacing w:line="322" w:lineRule="exact"/>
      <w:ind w:firstLine="706"/>
      <w:jc w:val="both"/>
    </w:pPr>
    <w:rPr>
      <w:sz w:val="24"/>
      <w:szCs w:val="24"/>
    </w:rPr>
  </w:style>
  <w:style w:type="paragraph" w:customStyle="1" w:styleId="28">
    <w:name w:val="Знак2 Знак Знак Знак Знак Знак Знак Знак Знак Знак Знак Знак Знак Знак Знак Знак"/>
    <w:basedOn w:val="a"/>
    <w:uiPriority w:val="99"/>
    <w:qFormat/>
    <w:rsid w:val="00C06DF9"/>
    <w:pPr>
      <w:spacing w:before="100" w:beforeAutospacing="1" w:after="100" w:afterAutospacing="1"/>
    </w:pPr>
    <w:rPr>
      <w:rFonts w:ascii="Tahoma" w:hAnsi="Tahoma"/>
      <w:lang w:val="en-US" w:eastAsia="en-US"/>
    </w:rPr>
  </w:style>
  <w:style w:type="paragraph" w:customStyle="1" w:styleId="212">
    <w:name w:val="Основной текст 21"/>
    <w:basedOn w:val="a"/>
    <w:uiPriority w:val="99"/>
    <w:qFormat/>
    <w:rsid w:val="00C06DF9"/>
    <w:pPr>
      <w:widowControl w:val="0"/>
      <w:suppressAutoHyphens/>
      <w:autoSpaceDE w:val="0"/>
      <w:jc w:val="both"/>
    </w:pPr>
    <w:rPr>
      <w:i/>
      <w:sz w:val="28"/>
      <w:lang w:eastAsia="ar-SA"/>
    </w:rPr>
  </w:style>
  <w:style w:type="paragraph" w:customStyle="1" w:styleId="Standard">
    <w:name w:val="Standard"/>
    <w:uiPriority w:val="99"/>
    <w:qFormat/>
    <w:rsid w:val="00C06DF9"/>
    <w:pPr>
      <w:widowControl w:val="0"/>
      <w:suppressAutoHyphens/>
      <w:autoSpaceDN w:val="0"/>
    </w:pPr>
    <w:rPr>
      <w:rFonts w:ascii="Times New Roman" w:eastAsia="Andale Sans UI" w:hAnsi="Times New Roman" w:cs="Tahoma"/>
      <w:kern w:val="3"/>
      <w:sz w:val="24"/>
      <w:szCs w:val="24"/>
      <w:lang w:val="de-DE" w:eastAsia="ja-JP" w:bidi="fa-IR"/>
    </w:rPr>
  </w:style>
  <w:style w:type="paragraph" w:customStyle="1" w:styleId="1d">
    <w:name w:val="Без интервала1"/>
    <w:link w:val="NoSpacingChar"/>
    <w:qFormat/>
    <w:rsid w:val="00C06DF9"/>
    <w:rPr>
      <w:sz w:val="22"/>
      <w:szCs w:val="22"/>
      <w:lang w:eastAsia="en-US"/>
    </w:rPr>
  </w:style>
  <w:style w:type="paragraph" w:customStyle="1" w:styleId="Style13">
    <w:name w:val="Style13"/>
    <w:basedOn w:val="a"/>
    <w:uiPriority w:val="99"/>
    <w:qFormat/>
    <w:rsid w:val="00C06DF9"/>
    <w:pPr>
      <w:widowControl w:val="0"/>
      <w:autoSpaceDE w:val="0"/>
      <w:autoSpaceDN w:val="0"/>
      <w:adjustRightInd w:val="0"/>
      <w:spacing w:line="326" w:lineRule="exact"/>
      <w:jc w:val="both"/>
    </w:pPr>
    <w:rPr>
      <w:sz w:val="24"/>
      <w:szCs w:val="24"/>
    </w:rPr>
  </w:style>
  <w:style w:type="character" w:customStyle="1" w:styleId="1e">
    <w:name w:val="Основной текст Знак1"/>
    <w:semiHidden/>
    <w:rsid w:val="00C06DF9"/>
  </w:style>
  <w:style w:type="character" w:customStyle="1" w:styleId="1f">
    <w:name w:val="Нижний колонтитул Знак1"/>
    <w:uiPriority w:val="99"/>
    <w:semiHidden/>
    <w:rsid w:val="00C06DF9"/>
  </w:style>
  <w:style w:type="character" w:customStyle="1" w:styleId="1f0">
    <w:name w:val="Верхний колонтитул Знак1"/>
    <w:uiPriority w:val="99"/>
    <w:semiHidden/>
    <w:rsid w:val="00C06DF9"/>
  </w:style>
  <w:style w:type="paragraph" w:styleId="35">
    <w:name w:val="Body Text 3"/>
    <w:basedOn w:val="a"/>
    <w:link w:val="34"/>
    <w:unhideWhenUsed/>
    <w:rsid w:val="00C06DF9"/>
    <w:pPr>
      <w:spacing w:after="120"/>
    </w:pPr>
    <w:rPr>
      <w:rFonts w:ascii="Calibri" w:hAnsi="Calibri"/>
      <w:sz w:val="16"/>
      <w:szCs w:val="16"/>
    </w:rPr>
  </w:style>
  <w:style w:type="character" w:customStyle="1" w:styleId="310">
    <w:name w:val="Основной текст 3 Знак1"/>
    <w:basedOn w:val="a0"/>
    <w:link w:val="35"/>
    <w:rsid w:val="00C06DF9"/>
    <w:rPr>
      <w:rFonts w:ascii="Times New Roman" w:hAnsi="Times New Roman"/>
      <w:sz w:val="16"/>
      <w:szCs w:val="16"/>
    </w:rPr>
  </w:style>
  <w:style w:type="paragraph" w:styleId="afff1">
    <w:name w:val="Document Map"/>
    <w:basedOn w:val="a"/>
    <w:link w:val="afff0"/>
    <w:unhideWhenUsed/>
    <w:rsid w:val="00C06DF9"/>
    <w:rPr>
      <w:rFonts w:ascii="Tahoma" w:eastAsia="Calibri" w:hAnsi="Tahoma" w:cs="Tahoma"/>
      <w:sz w:val="16"/>
      <w:szCs w:val="16"/>
      <w:lang w:eastAsia="en-US"/>
    </w:rPr>
  </w:style>
  <w:style w:type="character" w:customStyle="1" w:styleId="1f1">
    <w:name w:val="Схема документа Знак1"/>
    <w:basedOn w:val="a0"/>
    <w:link w:val="afff1"/>
    <w:rsid w:val="00C06DF9"/>
    <w:rPr>
      <w:rFonts w:ascii="Tahoma" w:hAnsi="Tahoma" w:cs="Tahoma"/>
      <w:sz w:val="16"/>
      <w:szCs w:val="16"/>
    </w:rPr>
  </w:style>
  <w:style w:type="character" w:customStyle="1" w:styleId="FontStyle22">
    <w:name w:val="Font Style22"/>
    <w:rsid w:val="00C06DF9"/>
    <w:rPr>
      <w:rFonts w:ascii="Times New Roman" w:hAnsi="Times New Roman" w:cs="Times New Roman" w:hint="default"/>
      <w:color w:val="000000"/>
      <w:sz w:val="26"/>
      <w:szCs w:val="26"/>
    </w:rPr>
  </w:style>
  <w:style w:type="character" w:customStyle="1" w:styleId="FontStyle29">
    <w:name w:val="Font Style29"/>
    <w:rsid w:val="00C06DF9"/>
    <w:rPr>
      <w:rFonts w:ascii="Times New Roman" w:hAnsi="Times New Roman" w:cs="Times New Roman" w:hint="default"/>
      <w:color w:val="000000"/>
      <w:sz w:val="26"/>
      <w:szCs w:val="26"/>
    </w:rPr>
  </w:style>
  <w:style w:type="paragraph" w:styleId="27">
    <w:name w:val="Body Text Indent 2"/>
    <w:basedOn w:val="a"/>
    <w:link w:val="26"/>
    <w:unhideWhenUsed/>
    <w:rsid w:val="00C06DF9"/>
    <w:pPr>
      <w:spacing w:after="120" w:line="480" w:lineRule="auto"/>
      <w:ind w:left="283"/>
    </w:pPr>
    <w:rPr>
      <w:rFonts w:ascii="Calibri" w:hAnsi="Calibri"/>
      <w:sz w:val="24"/>
      <w:szCs w:val="24"/>
    </w:rPr>
  </w:style>
  <w:style w:type="character" w:customStyle="1" w:styleId="213">
    <w:name w:val="Основной текст с отступом 2 Знак1"/>
    <w:basedOn w:val="a0"/>
    <w:link w:val="27"/>
    <w:rsid w:val="00C06DF9"/>
    <w:rPr>
      <w:rFonts w:ascii="Times New Roman" w:hAnsi="Times New Roman"/>
    </w:rPr>
  </w:style>
  <w:style w:type="character" w:customStyle="1" w:styleId="FontStyle18">
    <w:name w:val="Font Style18"/>
    <w:uiPriority w:val="99"/>
    <w:rsid w:val="00C06DF9"/>
    <w:rPr>
      <w:rFonts w:ascii="Times New Roman" w:hAnsi="Times New Roman" w:cs="Times New Roman" w:hint="default"/>
      <w:color w:val="000000"/>
      <w:sz w:val="26"/>
      <w:szCs w:val="26"/>
    </w:rPr>
  </w:style>
  <w:style w:type="character" w:customStyle="1" w:styleId="NoSpacingChar">
    <w:name w:val="No Spacing Char"/>
    <w:link w:val="1d"/>
    <w:locked/>
    <w:rsid w:val="00C06DF9"/>
    <w:rPr>
      <w:sz w:val="22"/>
      <w:szCs w:val="22"/>
      <w:lang w:eastAsia="en-US"/>
    </w:rPr>
  </w:style>
  <w:style w:type="paragraph" w:customStyle="1" w:styleId="1f2">
    <w:name w:val="Знак1"/>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consplusnormal1">
    <w:name w:val="consplusnormal"/>
    <w:basedOn w:val="a"/>
    <w:uiPriority w:val="99"/>
    <w:qFormat/>
    <w:rsid w:val="00C06DF9"/>
    <w:pPr>
      <w:spacing w:before="75" w:after="75"/>
      <w:contextualSpacing/>
    </w:pPr>
    <w:rPr>
      <w:rFonts w:ascii="Arial" w:hAnsi="Arial" w:cs="Arial"/>
      <w:color w:val="000000"/>
    </w:rPr>
  </w:style>
  <w:style w:type="paragraph" w:customStyle="1" w:styleId="consnormal0">
    <w:name w:val="consnormal"/>
    <w:basedOn w:val="a"/>
    <w:uiPriority w:val="99"/>
    <w:qFormat/>
    <w:rsid w:val="00C06DF9"/>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C06DF9"/>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C06DF9"/>
    <w:pPr>
      <w:spacing w:before="75" w:after="75"/>
      <w:contextualSpacing/>
    </w:pPr>
    <w:rPr>
      <w:rFonts w:ascii="Arial" w:hAnsi="Arial" w:cs="Arial"/>
      <w:color w:val="000000"/>
    </w:rPr>
  </w:style>
  <w:style w:type="paragraph" w:customStyle="1" w:styleId="221">
    <w:name w:val="Знак2 Знак Знак Знак Знак Знак Знак Знак Знак Знак Знак Знак Знак Знак Знак Знак2"/>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29">
    <w:name w:val="Верхний колонтитул2"/>
    <w:basedOn w:val="a"/>
    <w:uiPriority w:val="99"/>
    <w:qFormat/>
    <w:rsid w:val="00C06DF9"/>
    <w:pPr>
      <w:ind w:left="300"/>
      <w:contextualSpacing/>
      <w:jc w:val="center"/>
    </w:pPr>
    <w:rPr>
      <w:rFonts w:ascii="Arial" w:hAnsi="Arial" w:cs="Arial"/>
      <w:b/>
      <w:bCs/>
      <w:color w:val="3560A7"/>
      <w:sz w:val="21"/>
      <w:szCs w:val="21"/>
    </w:rPr>
  </w:style>
  <w:style w:type="paragraph" w:customStyle="1" w:styleId="Heading">
    <w:name w:val="Heading"/>
    <w:uiPriority w:val="99"/>
    <w:qFormat/>
    <w:rsid w:val="00C06DF9"/>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36">
    <w:name w:val="Верхний колонтитул3"/>
    <w:basedOn w:val="a"/>
    <w:uiPriority w:val="99"/>
    <w:qFormat/>
    <w:rsid w:val="00C06DF9"/>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C06DF9"/>
    <w:pPr>
      <w:ind w:left="300"/>
      <w:contextualSpacing/>
      <w:jc w:val="center"/>
    </w:pPr>
    <w:rPr>
      <w:rFonts w:ascii="Arial" w:hAnsi="Arial" w:cs="Arial"/>
      <w:b/>
      <w:bCs/>
      <w:color w:val="3560A7"/>
      <w:sz w:val="21"/>
      <w:szCs w:val="21"/>
    </w:rPr>
  </w:style>
  <w:style w:type="paragraph" w:customStyle="1" w:styleId="afff2">
    <w:name w:val="Знак Знак Знак Знак"/>
    <w:basedOn w:val="a"/>
    <w:uiPriority w:val="99"/>
    <w:qFormat/>
    <w:rsid w:val="00C06DF9"/>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C06DF9"/>
    <w:pPr>
      <w:suppressAutoHyphens/>
      <w:ind w:firstLine="709"/>
      <w:contextualSpacing/>
      <w:jc w:val="both"/>
    </w:pPr>
    <w:rPr>
      <w:sz w:val="28"/>
      <w:lang w:eastAsia="ar-SA"/>
    </w:rPr>
  </w:style>
  <w:style w:type="paragraph" w:customStyle="1" w:styleId="1f3">
    <w:name w:val="Название1"/>
    <w:basedOn w:val="a"/>
    <w:next w:val="a"/>
    <w:uiPriority w:val="99"/>
    <w:qFormat/>
    <w:rsid w:val="00C06DF9"/>
    <w:pPr>
      <w:pBdr>
        <w:bottom w:val="single" w:sz="8" w:space="4" w:color="4F81BD"/>
      </w:pBdr>
      <w:spacing w:after="300"/>
      <w:contextualSpacing/>
    </w:pPr>
    <w:rPr>
      <w:rFonts w:ascii="Calibri" w:eastAsia="Calibri" w:hAnsi="Calibri"/>
      <w:b/>
      <w:sz w:val="24"/>
      <w:szCs w:val="22"/>
      <w:lang w:eastAsia="en-US"/>
    </w:rPr>
  </w:style>
  <w:style w:type="paragraph" w:customStyle="1" w:styleId="222">
    <w:name w:val="Основной текст 22"/>
    <w:basedOn w:val="a"/>
    <w:next w:val="22"/>
    <w:uiPriority w:val="99"/>
    <w:unhideWhenUsed/>
    <w:qFormat/>
    <w:rsid w:val="00C06DF9"/>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5"/>
    <w:uiPriority w:val="99"/>
    <w:unhideWhenUsed/>
    <w:qFormat/>
    <w:rsid w:val="00C06DF9"/>
    <w:pPr>
      <w:spacing w:after="120"/>
    </w:pPr>
    <w:rPr>
      <w:rFonts w:ascii="Calibri" w:eastAsia="Calibri" w:hAnsi="Calibri"/>
      <w:sz w:val="16"/>
      <w:szCs w:val="22"/>
      <w:lang w:eastAsia="en-US"/>
    </w:rPr>
  </w:style>
  <w:style w:type="paragraph" w:customStyle="1" w:styleId="223">
    <w:name w:val="Основной текст с отступом 22"/>
    <w:basedOn w:val="a"/>
    <w:next w:val="27"/>
    <w:uiPriority w:val="99"/>
    <w:unhideWhenUsed/>
    <w:qFormat/>
    <w:rsid w:val="00C06DF9"/>
    <w:pPr>
      <w:spacing w:after="120" w:line="480" w:lineRule="auto"/>
      <w:ind w:left="283"/>
    </w:pPr>
    <w:rPr>
      <w:rFonts w:ascii="Calibri" w:eastAsia="Calibri" w:hAnsi="Calibri"/>
      <w:sz w:val="24"/>
      <w:szCs w:val="24"/>
      <w:lang w:eastAsia="en-US"/>
    </w:rPr>
  </w:style>
  <w:style w:type="paragraph" w:customStyle="1" w:styleId="1f4">
    <w:name w:val="Схема документа1"/>
    <w:basedOn w:val="a"/>
    <w:next w:val="afff1"/>
    <w:uiPriority w:val="99"/>
    <w:unhideWhenUsed/>
    <w:qFormat/>
    <w:rsid w:val="00C06DF9"/>
    <w:rPr>
      <w:rFonts w:ascii="Tahoma" w:eastAsia="Calibri" w:hAnsi="Tahoma" w:cs="Tahoma"/>
      <w:sz w:val="16"/>
      <w:szCs w:val="22"/>
      <w:lang w:eastAsia="en-US"/>
    </w:rPr>
  </w:style>
  <w:style w:type="paragraph" w:customStyle="1" w:styleId="1f5">
    <w:name w:val="Текст выноски1"/>
    <w:basedOn w:val="a"/>
    <w:next w:val="a3"/>
    <w:uiPriority w:val="99"/>
    <w:unhideWhenUsed/>
    <w:qFormat/>
    <w:rsid w:val="00C06DF9"/>
    <w:rPr>
      <w:rFonts w:ascii="Tahoma" w:eastAsia="Calibri" w:hAnsi="Tahoma" w:cs="Tahoma"/>
      <w:sz w:val="16"/>
      <w:szCs w:val="22"/>
      <w:lang w:eastAsia="en-US"/>
    </w:rPr>
  </w:style>
  <w:style w:type="character" w:customStyle="1" w:styleId="320">
    <w:name w:val="Основной текст 3 Знак2"/>
    <w:rsid w:val="00C06DF9"/>
    <w:rPr>
      <w:sz w:val="16"/>
      <w:szCs w:val="16"/>
    </w:rPr>
  </w:style>
  <w:style w:type="character" w:customStyle="1" w:styleId="224">
    <w:name w:val="Основной текст с отступом 2 Знак2"/>
    <w:rsid w:val="00C06DF9"/>
  </w:style>
  <w:style w:type="character" w:customStyle="1" w:styleId="2a">
    <w:name w:val="Схема документа Знак2"/>
    <w:rsid w:val="00C06DF9"/>
    <w:rPr>
      <w:rFonts w:ascii="Tahoma" w:hAnsi="Tahoma" w:cs="Tahoma"/>
      <w:sz w:val="16"/>
      <w:szCs w:val="16"/>
    </w:rPr>
  </w:style>
  <w:style w:type="character" w:customStyle="1" w:styleId="2b">
    <w:name w:val="Текст выноски Знак2"/>
    <w:rsid w:val="00C06DF9"/>
    <w:rPr>
      <w:rFonts w:ascii="Tahoma" w:hAnsi="Tahoma" w:cs="Tahoma"/>
      <w:sz w:val="16"/>
      <w:szCs w:val="16"/>
    </w:rPr>
  </w:style>
  <w:style w:type="paragraph" w:customStyle="1" w:styleId="2c">
    <w:name w:val="Название2"/>
    <w:basedOn w:val="a"/>
    <w:next w:val="a"/>
    <w:uiPriority w:val="99"/>
    <w:qFormat/>
    <w:rsid w:val="00C06DF9"/>
    <w:pPr>
      <w:pBdr>
        <w:bottom w:val="single" w:sz="8" w:space="4" w:color="4F81BD"/>
      </w:pBdr>
      <w:spacing w:after="300"/>
      <w:contextualSpacing/>
    </w:pPr>
    <w:rPr>
      <w:b/>
      <w:sz w:val="24"/>
    </w:rPr>
  </w:style>
  <w:style w:type="character" w:customStyle="1" w:styleId="37">
    <w:name w:val="Название Знак3"/>
    <w:rsid w:val="00C06DF9"/>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C06DF9"/>
    <w:pPr>
      <w:keepNext/>
      <w:keepLines/>
      <w:spacing w:before="200"/>
      <w:outlineLvl w:val="1"/>
    </w:pPr>
    <w:rPr>
      <w:rFonts w:ascii="Cambria" w:hAnsi="Cambria"/>
      <w:b/>
      <w:bCs/>
      <w:color w:val="4F81BD"/>
      <w:sz w:val="26"/>
      <w:szCs w:val="26"/>
    </w:rPr>
  </w:style>
  <w:style w:type="character" w:customStyle="1" w:styleId="1f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C06DF9"/>
    <w:rPr>
      <w:sz w:val="28"/>
    </w:rPr>
  </w:style>
  <w:style w:type="numbering" w:customStyle="1" w:styleId="112">
    <w:name w:val="Нет списка11"/>
    <w:next w:val="a2"/>
    <w:uiPriority w:val="99"/>
    <w:semiHidden/>
    <w:unhideWhenUsed/>
    <w:rsid w:val="00C06DF9"/>
  </w:style>
  <w:style w:type="paragraph" w:styleId="HTML">
    <w:name w:val="HTML Preformatted"/>
    <w:aliases w:val="Знак Знак2"/>
    <w:basedOn w:val="a"/>
    <w:link w:val="HTML0"/>
    <w:unhideWhenUsed/>
    <w:rsid w:val="00C06D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aliases w:val="Знак Знак2 Знак"/>
    <w:basedOn w:val="a0"/>
    <w:link w:val="HTML"/>
    <w:rsid w:val="00C06DF9"/>
    <w:rPr>
      <w:rFonts w:ascii="Courier New" w:hAnsi="Courier New"/>
    </w:rPr>
  </w:style>
  <w:style w:type="character" w:customStyle="1" w:styleId="217">
    <w:name w:val="Заголовок 2 Знак1"/>
    <w:rsid w:val="00C06DF9"/>
    <w:rPr>
      <w:rFonts w:ascii="Cambria" w:eastAsia="Times New Roman" w:hAnsi="Cambria" w:cs="Times New Roman"/>
      <w:b/>
      <w:bCs/>
      <w:color w:val="4F81BD"/>
      <w:sz w:val="26"/>
      <w:szCs w:val="26"/>
    </w:rPr>
  </w:style>
  <w:style w:type="character" w:customStyle="1" w:styleId="42">
    <w:name w:val="Название Знак4"/>
    <w:rsid w:val="00C06DF9"/>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C06DF9"/>
    <w:rPr>
      <w:sz w:val="28"/>
    </w:rPr>
  </w:style>
  <w:style w:type="character" w:customStyle="1" w:styleId="38">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C06DF9"/>
    <w:rPr>
      <w:sz w:val="28"/>
    </w:rPr>
  </w:style>
  <w:style w:type="character" w:customStyle="1" w:styleId="HTML1">
    <w:name w:val="Стандартный HTML Знак1"/>
    <w:uiPriority w:val="99"/>
    <w:semiHidden/>
    <w:rsid w:val="00C06DF9"/>
    <w:rPr>
      <w:rFonts w:ascii="Consolas" w:hAnsi="Consolas" w:cs="Consolas"/>
    </w:rPr>
  </w:style>
  <w:style w:type="character" w:styleId="afff3">
    <w:name w:val="Placeholder Text"/>
    <w:uiPriority w:val="99"/>
    <w:semiHidden/>
    <w:rsid w:val="00C06DF9"/>
    <w:rPr>
      <w:color w:val="808080"/>
    </w:rPr>
  </w:style>
  <w:style w:type="paragraph" w:customStyle="1" w:styleId="Default">
    <w:name w:val="Default"/>
    <w:uiPriority w:val="99"/>
    <w:rsid w:val="00C06DF9"/>
    <w:pPr>
      <w:autoSpaceDE w:val="0"/>
      <w:autoSpaceDN w:val="0"/>
      <w:adjustRightInd w:val="0"/>
    </w:pPr>
    <w:rPr>
      <w:rFonts w:ascii="Times New Roman" w:hAnsi="Times New Roman"/>
      <w:color w:val="000000"/>
      <w:sz w:val="24"/>
      <w:szCs w:val="24"/>
    </w:rPr>
  </w:style>
  <w:style w:type="numbering" w:customStyle="1" w:styleId="2e">
    <w:name w:val="Нет списка2"/>
    <w:next w:val="a2"/>
    <w:uiPriority w:val="99"/>
    <w:semiHidden/>
    <w:unhideWhenUsed/>
    <w:rsid w:val="00C06DF9"/>
  </w:style>
  <w:style w:type="character" w:customStyle="1" w:styleId="afa">
    <w:name w:val="Абзац списка Знак"/>
    <w:basedOn w:val="a0"/>
    <w:link w:val="af9"/>
    <w:rsid w:val="00C06DF9"/>
    <w:rPr>
      <w:rFonts w:ascii="Times New Roman" w:hAnsi="Times New Roman"/>
      <w:sz w:val="24"/>
      <w:szCs w:val="24"/>
    </w:rPr>
  </w:style>
  <w:style w:type="character" w:customStyle="1" w:styleId="70">
    <w:name w:val="Заголовок 7 Знак"/>
    <w:basedOn w:val="a0"/>
    <w:link w:val="7"/>
    <w:uiPriority w:val="9"/>
    <w:rsid w:val="00ED3FFC"/>
    <w:rPr>
      <w:rFonts w:ascii="Times New Roman" w:hAnsi="Times New Roman"/>
      <w:b/>
      <w:i/>
      <w:color w:val="5A5A5A"/>
    </w:rPr>
  </w:style>
  <w:style w:type="character" w:customStyle="1" w:styleId="80">
    <w:name w:val="Заголовок 8 Знак"/>
    <w:basedOn w:val="a0"/>
    <w:link w:val="8"/>
    <w:uiPriority w:val="9"/>
    <w:rsid w:val="00ED3FFC"/>
    <w:rPr>
      <w:rFonts w:ascii="Times New Roman" w:hAnsi="Times New Roman"/>
      <w:i/>
      <w:iCs/>
      <w:sz w:val="24"/>
      <w:szCs w:val="24"/>
    </w:rPr>
  </w:style>
  <w:style w:type="character" w:customStyle="1" w:styleId="90">
    <w:name w:val="Заголовок 9 Знак"/>
    <w:basedOn w:val="a0"/>
    <w:link w:val="9"/>
    <w:uiPriority w:val="9"/>
    <w:rsid w:val="00ED3FFC"/>
    <w:rPr>
      <w:rFonts w:ascii="Times New Roman" w:hAnsi="Times New Roman"/>
      <w:b/>
      <w:i/>
      <w:color w:val="7F7F7F"/>
      <w:sz w:val="18"/>
    </w:rPr>
  </w:style>
  <w:style w:type="paragraph" w:customStyle="1" w:styleId="1f7">
    <w:name w:val="Обычный1"/>
    <w:rsid w:val="00ED3FFC"/>
    <w:rPr>
      <w:rFonts w:ascii="XO Thames" w:hAnsi="XO Thames"/>
      <w:color w:val="000000"/>
      <w:sz w:val="28"/>
    </w:rPr>
  </w:style>
  <w:style w:type="paragraph" w:customStyle="1" w:styleId="1f8">
    <w:name w:val="1 Знак Знак Знак"/>
    <w:basedOn w:val="a"/>
    <w:rsid w:val="00ED3FFC"/>
    <w:pPr>
      <w:spacing w:before="100" w:beforeAutospacing="1" w:after="100" w:afterAutospacing="1"/>
    </w:pPr>
    <w:rPr>
      <w:rFonts w:ascii="Tahoma" w:hAnsi="Tahoma"/>
      <w:lang w:val="en-US" w:eastAsia="en-US"/>
    </w:rPr>
  </w:style>
  <w:style w:type="paragraph" w:customStyle="1" w:styleId="13">
    <w:name w:val="Номер страницы1"/>
    <w:link w:val="aa"/>
    <w:rsid w:val="00ED3FFC"/>
  </w:style>
  <w:style w:type="character" w:customStyle="1" w:styleId="13pt">
    <w:name w:val="Колонтитул + 13 pt"/>
    <w:rsid w:val="00ED3FFC"/>
    <w:rPr>
      <w:rFonts w:ascii="Times New Roman" w:eastAsia="Times New Roman" w:hAnsi="Times New Roman" w:cs="Times New Roman"/>
      <w:b w:val="0"/>
      <w:bCs w:val="0"/>
      <w:i w:val="0"/>
      <w:iCs w:val="0"/>
      <w:smallCaps w:val="0"/>
      <w:strike w:val="0"/>
      <w:spacing w:val="0"/>
      <w:sz w:val="26"/>
      <w:szCs w:val="26"/>
    </w:rPr>
  </w:style>
  <w:style w:type="character" w:customStyle="1" w:styleId="39">
    <w:name w:val="Основной текст (3)"/>
    <w:rsid w:val="00ED3FFC"/>
    <w:rPr>
      <w:rFonts w:ascii="Times New Roman" w:eastAsia="Times New Roman" w:hAnsi="Times New Roman" w:cs="Times New Roman"/>
      <w:b w:val="0"/>
      <w:bCs w:val="0"/>
      <w:i w:val="0"/>
      <w:iCs w:val="0"/>
      <w:smallCaps w:val="0"/>
      <w:strike w:val="0"/>
      <w:spacing w:val="0"/>
      <w:sz w:val="18"/>
      <w:szCs w:val="18"/>
    </w:rPr>
  </w:style>
  <w:style w:type="character" w:customStyle="1" w:styleId="3a">
    <w:name w:val="Основной текст (3) Знак"/>
    <w:rsid w:val="00ED3FFC"/>
    <w:rPr>
      <w:rFonts w:ascii="Times New Roman" w:eastAsia="Times New Roman" w:hAnsi="Times New Roman" w:cs="Times New Roman"/>
      <w:b w:val="0"/>
      <w:bCs w:val="0"/>
      <w:i w:val="0"/>
      <w:iCs w:val="0"/>
      <w:smallCaps w:val="0"/>
      <w:strike w:val="0"/>
      <w:spacing w:val="0"/>
      <w:sz w:val="18"/>
      <w:szCs w:val="18"/>
    </w:rPr>
  </w:style>
  <w:style w:type="character" w:customStyle="1" w:styleId="afff4">
    <w:name w:val="Основной текст_"/>
    <w:link w:val="100"/>
    <w:rsid w:val="00ED3FFC"/>
    <w:rPr>
      <w:rFonts w:ascii="Arial Unicode MS" w:eastAsia="Arial Unicode MS" w:hAnsi="Arial Unicode MS" w:cs="Arial Unicode MS"/>
      <w:color w:val="000000"/>
      <w:sz w:val="26"/>
      <w:szCs w:val="26"/>
      <w:shd w:val="clear" w:color="auto" w:fill="FFFFFF"/>
    </w:rPr>
  </w:style>
  <w:style w:type="paragraph" w:customStyle="1" w:styleId="100">
    <w:name w:val="Основной текст10"/>
    <w:basedOn w:val="a"/>
    <w:link w:val="afff4"/>
    <w:rsid w:val="00ED3FFC"/>
    <w:pPr>
      <w:shd w:val="clear" w:color="auto" w:fill="FFFFFF"/>
      <w:spacing w:before="360" w:after="360" w:line="326" w:lineRule="exact"/>
      <w:jc w:val="both"/>
    </w:pPr>
    <w:rPr>
      <w:rFonts w:ascii="Arial Unicode MS" w:eastAsia="Arial Unicode MS" w:hAnsi="Arial Unicode MS" w:cs="Arial Unicode MS"/>
      <w:color w:val="000000"/>
      <w:sz w:val="26"/>
      <w:szCs w:val="26"/>
    </w:rPr>
  </w:style>
  <w:style w:type="character" w:customStyle="1" w:styleId="81">
    <w:name w:val="Основной текст8"/>
    <w:rsid w:val="00ED3FFC"/>
    <w:rPr>
      <w:rFonts w:ascii="Times New Roman" w:eastAsia="Times New Roman" w:hAnsi="Times New Roman" w:cs="Times New Roman"/>
      <w:b w:val="0"/>
      <w:bCs w:val="0"/>
      <w:i w:val="0"/>
      <w:iCs w:val="0"/>
      <w:smallCaps w:val="0"/>
      <w:strike w:val="0"/>
      <w:spacing w:val="0"/>
      <w:sz w:val="26"/>
      <w:szCs w:val="26"/>
    </w:rPr>
  </w:style>
  <w:style w:type="character" w:customStyle="1" w:styleId="125pt0pt">
    <w:name w:val="Основной текст + 12;5 pt;Полужирный;Интервал 0 pt"/>
    <w:rsid w:val="00ED3FFC"/>
    <w:rPr>
      <w:rFonts w:ascii="Times New Roman" w:eastAsia="Times New Roman" w:hAnsi="Times New Roman" w:cs="Times New Roman"/>
      <w:b/>
      <w:bCs/>
      <w:i w:val="0"/>
      <w:iCs w:val="0"/>
      <w:smallCaps w:val="0"/>
      <w:strike w:val="0"/>
      <w:spacing w:val="10"/>
      <w:sz w:val="25"/>
      <w:szCs w:val="25"/>
    </w:rPr>
  </w:style>
  <w:style w:type="character" w:customStyle="1" w:styleId="91">
    <w:name w:val="Основной текст (9)_"/>
    <w:link w:val="92"/>
    <w:rsid w:val="00ED3FFC"/>
    <w:rPr>
      <w:rFonts w:ascii="Arial Unicode MS" w:eastAsia="Arial Unicode MS" w:hAnsi="Arial Unicode MS" w:cs="Arial Unicode MS"/>
      <w:color w:val="000000"/>
      <w:spacing w:val="20"/>
      <w:sz w:val="25"/>
      <w:szCs w:val="25"/>
      <w:shd w:val="clear" w:color="auto" w:fill="FFFFFF"/>
    </w:rPr>
  </w:style>
  <w:style w:type="paragraph" w:customStyle="1" w:styleId="92">
    <w:name w:val="Основной текст (9)"/>
    <w:basedOn w:val="a"/>
    <w:link w:val="91"/>
    <w:rsid w:val="00ED3FFC"/>
    <w:pPr>
      <w:shd w:val="clear" w:color="auto" w:fill="FFFFFF"/>
      <w:spacing w:after="60" w:line="0" w:lineRule="atLeast"/>
    </w:pPr>
    <w:rPr>
      <w:rFonts w:ascii="Arial Unicode MS" w:eastAsia="Arial Unicode MS" w:hAnsi="Arial Unicode MS" w:cs="Arial Unicode MS"/>
      <w:color w:val="000000"/>
      <w:spacing w:val="20"/>
      <w:sz w:val="25"/>
      <w:szCs w:val="25"/>
    </w:rPr>
  </w:style>
  <w:style w:type="character" w:customStyle="1" w:styleId="910pt0pt">
    <w:name w:val="Основной текст (9) + 10 pt;Не полужирный;Не курсив;Интервал 0 pt"/>
    <w:rsid w:val="00ED3FFC"/>
    <w:rPr>
      <w:rFonts w:ascii="Times New Roman" w:eastAsia="Times New Roman" w:hAnsi="Times New Roman" w:cs="Times New Roman"/>
      <w:b/>
      <w:bCs/>
      <w:i/>
      <w:iCs/>
      <w:smallCaps w:val="0"/>
      <w:strike w:val="0"/>
      <w:spacing w:val="0"/>
      <w:sz w:val="20"/>
      <w:szCs w:val="20"/>
    </w:rPr>
  </w:style>
  <w:style w:type="paragraph" w:customStyle="1" w:styleId="1f9">
    <w:name w:val="1"/>
    <w:basedOn w:val="a"/>
    <w:rsid w:val="00ED3FFC"/>
    <w:pPr>
      <w:spacing w:before="100" w:beforeAutospacing="1" w:after="100" w:afterAutospacing="1"/>
    </w:pPr>
    <w:rPr>
      <w:rFonts w:ascii="Tahoma" w:hAnsi="Tahoma"/>
      <w:lang w:val="en-US" w:eastAsia="en-US"/>
    </w:rPr>
  </w:style>
  <w:style w:type="character" w:customStyle="1" w:styleId="highlighthighlightactive">
    <w:name w:val="highlight highlight_active"/>
    <w:basedOn w:val="a0"/>
    <w:rsid w:val="00ED3FFC"/>
  </w:style>
  <w:style w:type="table" w:customStyle="1" w:styleId="43">
    <w:name w:val="Сетка таблицы4"/>
    <w:basedOn w:val="a1"/>
    <w:next w:val="a7"/>
    <w:uiPriority w:val="59"/>
    <w:rsid w:val="00ED3FFC"/>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b">
    <w:name w:val="Body Text Indent 3"/>
    <w:basedOn w:val="a"/>
    <w:link w:val="3c"/>
    <w:rsid w:val="00ED3FFC"/>
    <w:pPr>
      <w:spacing w:after="120"/>
      <w:ind w:left="283"/>
    </w:pPr>
    <w:rPr>
      <w:sz w:val="16"/>
      <w:szCs w:val="16"/>
    </w:rPr>
  </w:style>
  <w:style w:type="character" w:customStyle="1" w:styleId="3c">
    <w:name w:val="Основной текст с отступом 3 Знак"/>
    <w:basedOn w:val="a0"/>
    <w:link w:val="3b"/>
    <w:rsid w:val="00ED3FFC"/>
    <w:rPr>
      <w:rFonts w:ascii="Times New Roman" w:hAnsi="Times New Roman"/>
      <w:sz w:val="16"/>
      <w:szCs w:val="16"/>
    </w:rPr>
  </w:style>
  <w:style w:type="character" w:customStyle="1" w:styleId="ConsPlusCell0">
    <w:name w:val="ConsPlusCell Знак"/>
    <w:link w:val="ConsPlusCell"/>
    <w:rsid w:val="00ED3FFC"/>
    <w:rPr>
      <w:rFonts w:ascii="Arial" w:hAnsi="Arial" w:cs="Arial"/>
    </w:rPr>
  </w:style>
  <w:style w:type="paragraph" w:customStyle="1" w:styleId="15">
    <w:name w:val="Выделение1"/>
    <w:link w:val="af3"/>
    <w:rsid w:val="00ED3FFC"/>
    <w:rPr>
      <w:i/>
      <w:iCs/>
    </w:rPr>
  </w:style>
  <w:style w:type="paragraph" w:customStyle="1" w:styleId="31">
    <w:name w:val="Гиперссылка3"/>
    <w:link w:val="af2"/>
    <w:rsid w:val="00ED3FFC"/>
    <w:rPr>
      <w:color w:val="0000FF"/>
      <w:u w:val="single"/>
    </w:rPr>
  </w:style>
  <w:style w:type="paragraph" w:customStyle="1" w:styleId="tekstob">
    <w:name w:val="tekstob"/>
    <w:basedOn w:val="a"/>
    <w:rsid w:val="00ED3FFC"/>
    <w:pPr>
      <w:spacing w:before="100" w:beforeAutospacing="1" w:after="100" w:afterAutospacing="1"/>
    </w:pPr>
    <w:rPr>
      <w:sz w:val="24"/>
      <w:szCs w:val="24"/>
    </w:rPr>
  </w:style>
  <w:style w:type="paragraph" w:customStyle="1" w:styleId="ConsNonformat">
    <w:name w:val="ConsNonformat"/>
    <w:uiPriority w:val="99"/>
    <w:rsid w:val="00ED3FFC"/>
    <w:pPr>
      <w:widowControl w:val="0"/>
      <w:autoSpaceDE w:val="0"/>
      <w:autoSpaceDN w:val="0"/>
      <w:adjustRightInd w:val="0"/>
      <w:ind w:right="19772"/>
    </w:pPr>
    <w:rPr>
      <w:rFonts w:ascii="Courier New" w:hAnsi="Courier New" w:cs="Courier New"/>
    </w:rPr>
  </w:style>
  <w:style w:type="paragraph" w:customStyle="1" w:styleId="ConsCell">
    <w:name w:val="ConsCell"/>
    <w:rsid w:val="00ED3FFC"/>
    <w:pPr>
      <w:autoSpaceDE w:val="0"/>
      <w:autoSpaceDN w:val="0"/>
      <w:adjustRightInd w:val="0"/>
      <w:ind w:right="19772"/>
    </w:pPr>
    <w:rPr>
      <w:rFonts w:ascii="Times New Roman" w:hAnsi="Times New Roman"/>
    </w:rPr>
  </w:style>
  <w:style w:type="character" w:customStyle="1" w:styleId="340">
    <w:name w:val="Основной текст (3)4"/>
    <w:rsid w:val="00ED3FFC"/>
    <w:rPr>
      <w:rFonts w:ascii="Times New Roman" w:hAnsi="Times New Roman" w:cs="Times New Roman"/>
      <w:b/>
      <w:bCs/>
      <w:noProof/>
      <w:spacing w:val="10"/>
      <w:sz w:val="23"/>
      <w:szCs w:val="23"/>
    </w:rPr>
  </w:style>
  <w:style w:type="character" w:customStyle="1" w:styleId="330">
    <w:name w:val="Основной текст (3)3"/>
    <w:rsid w:val="00ED3FFC"/>
    <w:rPr>
      <w:rFonts w:ascii="Times New Roman" w:hAnsi="Times New Roman" w:cs="Times New Roman"/>
      <w:b/>
      <w:bCs/>
      <w:noProof/>
      <w:spacing w:val="10"/>
      <w:sz w:val="23"/>
      <w:szCs w:val="23"/>
    </w:rPr>
  </w:style>
  <w:style w:type="character" w:customStyle="1" w:styleId="2f">
    <w:name w:val="Основной текст (2)_"/>
    <w:link w:val="218"/>
    <w:rsid w:val="00ED3FFC"/>
    <w:rPr>
      <w:sz w:val="24"/>
      <w:szCs w:val="24"/>
      <w:shd w:val="clear" w:color="auto" w:fill="FFFFFF"/>
    </w:rPr>
  </w:style>
  <w:style w:type="paragraph" w:customStyle="1" w:styleId="218">
    <w:name w:val="Основной текст (2)1"/>
    <w:basedOn w:val="a"/>
    <w:link w:val="2f"/>
    <w:rsid w:val="00ED3FFC"/>
    <w:pPr>
      <w:shd w:val="clear" w:color="auto" w:fill="FFFFFF"/>
      <w:spacing w:line="240" w:lineRule="atLeast"/>
      <w:jc w:val="right"/>
    </w:pPr>
    <w:rPr>
      <w:rFonts w:ascii="Calibri" w:hAnsi="Calibri"/>
      <w:sz w:val="24"/>
      <w:szCs w:val="24"/>
    </w:rPr>
  </w:style>
  <w:style w:type="character" w:customStyle="1" w:styleId="2f0">
    <w:name w:val="Основной текст (2)"/>
    <w:basedOn w:val="2f"/>
    <w:rsid w:val="00ED3FFC"/>
  </w:style>
  <w:style w:type="character" w:customStyle="1" w:styleId="350">
    <w:name w:val="Основной текст (3)5"/>
    <w:rsid w:val="00ED3FFC"/>
    <w:rPr>
      <w:rFonts w:ascii="Times New Roman" w:hAnsi="Times New Roman" w:cs="Times New Roman"/>
      <w:b/>
      <w:bCs/>
      <w:noProof/>
      <w:spacing w:val="10"/>
      <w:sz w:val="23"/>
      <w:szCs w:val="23"/>
    </w:rPr>
  </w:style>
  <w:style w:type="character" w:customStyle="1" w:styleId="240">
    <w:name w:val="Основной текст (2)4"/>
    <w:rsid w:val="00ED3FFC"/>
    <w:rPr>
      <w:noProof/>
      <w:sz w:val="24"/>
      <w:szCs w:val="24"/>
      <w:lang w:val="ru-RU" w:eastAsia="ru-RU" w:bidi="ar-SA"/>
    </w:rPr>
  </w:style>
  <w:style w:type="character" w:customStyle="1" w:styleId="412pt">
    <w:name w:val="Основной текст (4) + 12 pt"/>
    <w:aliases w:val="Не курсив"/>
    <w:rsid w:val="00ED3FFC"/>
    <w:rPr>
      <w:rFonts w:ascii="Times New Roman" w:hAnsi="Times New Roman" w:cs="Times New Roman"/>
      <w:i/>
      <w:iCs/>
      <w:spacing w:val="0"/>
      <w:sz w:val="24"/>
      <w:szCs w:val="24"/>
    </w:rPr>
  </w:style>
  <w:style w:type="character" w:customStyle="1" w:styleId="412pt2">
    <w:name w:val="Основной текст (4) + 12 pt2"/>
    <w:aliases w:val="Не курсив9"/>
    <w:rsid w:val="00ED3FFC"/>
    <w:rPr>
      <w:rFonts w:ascii="Times New Roman" w:hAnsi="Times New Roman" w:cs="Times New Roman"/>
      <w:i/>
      <w:iCs/>
      <w:noProof/>
      <w:spacing w:val="0"/>
      <w:sz w:val="24"/>
      <w:szCs w:val="24"/>
    </w:rPr>
  </w:style>
  <w:style w:type="character" w:customStyle="1" w:styleId="44">
    <w:name w:val="Основной текст (4)"/>
    <w:rsid w:val="00ED3FFC"/>
    <w:rPr>
      <w:rFonts w:ascii="Times New Roman" w:hAnsi="Times New Roman" w:cs="Times New Roman"/>
      <w:i/>
      <w:iCs/>
      <w:spacing w:val="0"/>
      <w:sz w:val="23"/>
      <w:szCs w:val="23"/>
    </w:rPr>
  </w:style>
  <w:style w:type="character" w:customStyle="1" w:styleId="430">
    <w:name w:val="Основной текст (4)3"/>
    <w:rsid w:val="00ED3FFC"/>
    <w:rPr>
      <w:rFonts w:ascii="Times New Roman" w:hAnsi="Times New Roman" w:cs="Times New Roman"/>
      <w:i/>
      <w:iCs/>
      <w:noProof/>
      <w:spacing w:val="0"/>
      <w:sz w:val="23"/>
      <w:szCs w:val="23"/>
    </w:rPr>
  </w:style>
  <w:style w:type="character" w:customStyle="1" w:styleId="225">
    <w:name w:val="Основной текст (2)2"/>
    <w:rsid w:val="00ED3FFC"/>
    <w:rPr>
      <w:rFonts w:ascii="Times New Roman" w:hAnsi="Times New Roman" w:cs="Times New Roman"/>
      <w:noProof/>
      <w:spacing w:val="0"/>
      <w:sz w:val="24"/>
      <w:szCs w:val="24"/>
      <w:lang w:val="ru-RU" w:eastAsia="ru-RU" w:bidi="ar-SA"/>
    </w:rPr>
  </w:style>
  <w:style w:type="character" w:customStyle="1" w:styleId="45">
    <w:name w:val="Основной текст (4)_"/>
    <w:link w:val="410"/>
    <w:rsid w:val="00ED3FFC"/>
    <w:rPr>
      <w:i/>
      <w:iCs/>
      <w:sz w:val="23"/>
      <w:szCs w:val="23"/>
      <w:shd w:val="clear" w:color="auto" w:fill="FFFFFF"/>
    </w:rPr>
  </w:style>
  <w:style w:type="paragraph" w:customStyle="1" w:styleId="410">
    <w:name w:val="Основной текст (4)1"/>
    <w:basedOn w:val="a"/>
    <w:link w:val="45"/>
    <w:rsid w:val="00ED3FFC"/>
    <w:pPr>
      <w:shd w:val="clear" w:color="auto" w:fill="FFFFFF"/>
      <w:spacing w:line="274" w:lineRule="exact"/>
      <w:jc w:val="both"/>
    </w:pPr>
    <w:rPr>
      <w:rFonts w:ascii="Calibri" w:hAnsi="Calibri"/>
      <w:i/>
      <w:iCs/>
      <w:sz w:val="23"/>
      <w:szCs w:val="23"/>
    </w:rPr>
  </w:style>
  <w:style w:type="character" w:customStyle="1" w:styleId="412pt1">
    <w:name w:val="Основной текст (4) + 12 pt1"/>
    <w:aliases w:val="Не курсив8"/>
    <w:rsid w:val="00ED3FFC"/>
    <w:rPr>
      <w:i/>
      <w:iCs/>
      <w:noProof/>
      <w:sz w:val="24"/>
      <w:szCs w:val="24"/>
      <w:lang w:val="ru-RU" w:eastAsia="ru-RU" w:bidi="ar-SA"/>
    </w:rPr>
  </w:style>
  <w:style w:type="character" w:customStyle="1" w:styleId="420">
    <w:name w:val="Основной текст (4)2"/>
    <w:rsid w:val="00ED3FFC"/>
    <w:rPr>
      <w:i/>
      <w:iCs/>
      <w:noProof/>
      <w:sz w:val="23"/>
      <w:szCs w:val="23"/>
      <w:lang w:val="ru-RU" w:eastAsia="ru-RU" w:bidi="ar-SA"/>
    </w:rPr>
  </w:style>
  <w:style w:type="character" w:customStyle="1" w:styleId="4136">
    <w:name w:val="Основной текст (4) + 136"/>
    <w:aliases w:val="5 pt11,Не курсив6"/>
    <w:rsid w:val="00ED3FFC"/>
    <w:rPr>
      <w:rFonts w:ascii="Times New Roman" w:hAnsi="Times New Roman" w:cs="Times New Roman"/>
      <w:i w:val="0"/>
      <w:iCs w:val="0"/>
      <w:spacing w:val="0"/>
      <w:sz w:val="27"/>
      <w:szCs w:val="27"/>
      <w:lang w:val="ru-RU" w:eastAsia="ru-RU" w:bidi="ar-SA"/>
    </w:rPr>
  </w:style>
  <w:style w:type="character" w:customStyle="1" w:styleId="71">
    <w:name w:val="Основной текст (7)_"/>
    <w:link w:val="72"/>
    <w:rsid w:val="00ED3FFC"/>
    <w:rPr>
      <w:sz w:val="19"/>
      <w:szCs w:val="19"/>
      <w:shd w:val="clear" w:color="auto" w:fill="FFFFFF"/>
    </w:rPr>
  </w:style>
  <w:style w:type="paragraph" w:customStyle="1" w:styleId="72">
    <w:name w:val="Основной текст (7)"/>
    <w:basedOn w:val="a"/>
    <w:link w:val="71"/>
    <w:rsid w:val="00ED3FFC"/>
    <w:pPr>
      <w:shd w:val="clear" w:color="auto" w:fill="FFFFFF"/>
      <w:spacing w:line="235" w:lineRule="exact"/>
      <w:jc w:val="both"/>
    </w:pPr>
    <w:rPr>
      <w:rFonts w:ascii="Calibri" w:hAnsi="Calibri"/>
      <w:sz w:val="19"/>
      <w:szCs w:val="19"/>
    </w:rPr>
  </w:style>
  <w:style w:type="character" w:customStyle="1" w:styleId="4135">
    <w:name w:val="Основной текст (4) + 135"/>
    <w:aliases w:val="5 pt10,Не курсив5"/>
    <w:rsid w:val="00ED3FFC"/>
    <w:rPr>
      <w:rFonts w:ascii="Times New Roman" w:hAnsi="Times New Roman" w:cs="Times New Roman"/>
      <w:i w:val="0"/>
      <w:iCs w:val="0"/>
      <w:spacing w:val="0"/>
      <w:sz w:val="27"/>
      <w:szCs w:val="27"/>
      <w:lang w:val="ru-RU" w:eastAsia="ru-RU" w:bidi="ar-SA"/>
    </w:rPr>
  </w:style>
  <w:style w:type="character" w:customStyle="1" w:styleId="4134">
    <w:name w:val="Основной текст (4) + 134"/>
    <w:aliases w:val="5 pt8,Не курсив4"/>
    <w:rsid w:val="00ED3FFC"/>
    <w:rPr>
      <w:rFonts w:ascii="Times New Roman" w:hAnsi="Times New Roman" w:cs="Times New Roman"/>
      <w:i w:val="0"/>
      <w:iCs w:val="0"/>
      <w:spacing w:val="0"/>
      <w:sz w:val="27"/>
      <w:szCs w:val="27"/>
      <w:lang w:val="ru-RU" w:eastAsia="ru-RU" w:bidi="ar-SA"/>
    </w:rPr>
  </w:style>
  <w:style w:type="character" w:customStyle="1" w:styleId="4133">
    <w:name w:val="Основной текст (4) + 133"/>
    <w:aliases w:val="5 pt7,Не курсив3"/>
    <w:rsid w:val="00ED3FFC"/>
    <w:rPr>
      <w:rFonts w:ascii="Times New Roman" w:hAnsi="Times New Roman" w:cs="Times New Roman"/>
      <w:i w:val="0"/>
      <w:iCs w:val="0"/>
      <w:spacing w:val="0"/>
      <w:sz w:val="27"/>
      <w:szCs w:val="27"/>
      <w:lang w:val="ru-RU" w:eastAsia="ru-RU" w:bidi="ar-SA"/>
    </w:rPr>
  </w:style>
  <w:style w:type="character" w:customStyle="1" w:styleId="260">
    <w:name w:val="Основной текст (2)6"/>
    <w:rsid w:val="00ED3FFC"/>
    <w:rPr>
      <w:rFonts w:ascii="Times New Roman" w:hAnsi="Times New Roman" w:cs="Times New Roman"/>
      <w:noProof/>
      <w:spacing w:val="0"/>
      <w:sz w:val="24"/>
      <w:szCs w:val="24"/>
      <w:lang w:val="ru-RU" w:eastAsia="ru-RU" w:bidi="ar-SA"/>
    </w:rPr>
  </w:style>
  <w:style w:type="character" w:customStyle="1" w:styleId="114">
    <w:name w:val="Основной текст + 114"/>
    <w:aliases w:val="5 pt6,Курсив4"/>
    <w:rsid w:val="00ED3FFC"/>
    <w:rPr>
      <w:rFonts w:ascii="Times New Roman" w:hAnsi="Times New Roman" w:cs="Times New Roman"/>
      <w:i/>
      <w:iCs/>
      <w:spacing w:val="0"/>
      <w:sz w:val="23"/>
      <w:szCs w:val="23"/>
      <w:lang w:val="ru-RU" w:eastAsia="ru-RU" w:bidi="ar-SA"/>
    </w:rPr>
  </w:style>
  <w:style w:type="character" w:customStyle="1" w:styleId="113">
    <w:name w:val="Основной текст + 113"/>
    <w:aliases w:val="5 pt5,Курсив3"/>
    <w:rsid w:val="00ED3FFC"/>
    <w:rPr>
      <w:rFonts w:ascii="Times New Roman" w:hAnsi="Times New Roman" w:cs="Times New Roman"/>
      <w:i/>
      <w:iCs/>
      <w:spacing w:val="0"/>
      <w:sz w:val="23"/>
      <w:szCs w:val="23"/>
      <w:lang w:val="ru-RU" w:eastAsia="ru-RU" w:bidi="ar-SA"/>
    </w:rPr>
  </w:style>
  <w:style w:type="character" w:customStyle="1" w:styleId="413">
    <w:name w:val="Основной текст (4) + 13"/>
    <w:aliases w:val="5 pt12,Не курсив7"/>
    <w:rsid w:val="00ED3FFC"/>
    <w:rPr>
      <w:rFonts w:ascii="Times New Roman" w:hAnsi="Times New Roman" w:cs="Times New Roman"/>
      <w:i w:val="0"/>
      <w:iCs w:val="0"/>
      <w:spacing w:val="0"/>
      <w:sz w:val="27"/>
      <w:szCs w:val="27"/>
      <w:lang w:val="ru-RU" w:eastAsia="ru-RU" w:bidi="ar-SA"/>
    </w:rPr>
  </w:style>
  <w:style w:type="character" w:customStyle="1" w:styleId="1120">
    <w:name w:val="Основной текст + 112"/>
    <w:aliases w:val="5 pt4,Курсив2"/>
    <w:rsid w:val="00ED3FFC"/>
    <w:rPr>
      <w:rFonts w:ascii="Times New Roman" w:hAnsi="Times New Roman" w:cs="Times New Roman"/>
      <w:i/>
      <w:iCs/>
      <w:spacing w:val="0"/>
      <w:sz w:val="23"/>
      <w:szCs w:val="23"/>
      <w:lang w:val="ru-RU" w:eastAsia="ru-RU" w:bidi="ar-SA"/>
    </w:rPr>
  </w:style>
  <w:style w:type="character" w:customStyle="1" w:styleId="1110">
    <w:name w:val="Основной текст + 111"/>
    <w:aliases w:val="5 pt3,Курсив1"/>
    <w:rsid w:val="00ED3FFC"/>
    <w:rPr>
      <w:rFonts w:ascii="Times New Roman" w:hAnsi="Times New Roman" w:cs="Times New Roman"/>
      <w:i/>
      <w:iCs/>
      <w:spacing w:val="0"/>
      <w:sz w:val="23"/>
      <w:szCs w:val="23"/>
      <w:lang w:val="ru-RU" w:eastAsia="ru-RU" w:bidi="ar-SA"/>
    </w:rPr>
  </w:style>
  <w:style w:type="character" w:customStyle="1" w:styleId="4132">
    <w:name w:val="Основной текст (4) + 132"/>
    <w:aliases w:val="5 pt2,Не курсив2"/>
    <w:rsid w:val="00ED3FFC"/>
    <w:rPr>
      <w:rFonts w:ascii="Times New Roman" w:hAnsi="Times New Roman" w:cs="Times New Roman"/>
      <w:i w:val="0"/>
      <w:iCs w:val="0"/>
      <w:spacing w:val="0"/>
      <w:sz w:val="27"/>
      <w:szCs w:val="27"/>
      <w:lang w:val="ru-RU" w:eastAsia="ru-RU" w:bidi="ar-SA"/>
    </w:rPr>
  </w:style>
  <w:style w:type="character" w:customStyle="1" w:styleId="61">
    <w:name w:val="Основной текст (6)_"/>
    <w:link w:val="62"/>
    <w:rsid w:val="00ED3FFC"/>
    <w:rPr>
      <w:noProof/>
      <w:shd w:val="clear" w:color="auto" w:fill="FFFFFF"/>
    </w:rPr>
  </w:style>
  <w:style w:type="paragraph" w:customStyle="1" w:styleId="62">
    <w:name w:val="Основной текст (6)"/>
    <w:basedOn w:val="a"/>
    <w:link w:val="61"/>
    <w:rsid w:val="00ED3FFC"/>
    <w:pPr>
      <w:shd w:val="clear" w:color="auto" w:fill="FFFFFF"/>
      <w:spacing w:line="240" w:lineRule="atLeast"/>
    </w:pPr>
    <w:rPr>
      <w:rFonts w:ascii="Calibri" w:hAnsi="Calibri"/>
      <w:noProof/>
    </w:rPr>
  </w:style>
  <w:style w:type="character" w:customStyle="1" w:styleId="4131">
    <w:name w:val="Основной текст (4) + 131"/>
    <w:aliases w:val="5 pt1,Не курсив1"/>
    <w:rsid w:val="00ED3FFC"/>
    <w:rPr>
      <w:rFonts w:ascii="Times New Roman" w:hAnsi="Times New Roman" w:cs="Times New Roman"/>
      <w:i w:val="0"/>
      <w:iCs w:val="0"/>
      <w:spacing w:val="0"/>
      <w:sz w:val="27"/>
      <w:szCs w:val="27"/>
      <w:lang w:val="ru-RU" w:eastAsia="ru-RU" w:bidi="ar-SA"/>
    </w:rPr>
  </w:style>
  <w:style w:type="paragraph" w:styleId="afff5">
    <w:name w:val="Subtitle"/>
    <w:basedOn w:val="a"/>
    <w:link w:val="afff6"/>
    <w:uiPriority w:val="11"/>
    <w:qFormat/>
    <w:locked/>
    <w:rsid w:val="00ED3FFC"/>
    <w:pPr>
      <w:spacing w:line="360" w:lineRule="auto"/>
      <w:ind w:left="-567"/>
      <w:jc w:val="center"/>
    </w:pPr>
    <w:rPr>
      <w:sz w:val="32"/>
      <w:szCs w:val="32"/>
    </w:rPr>
  </w:style>
  <w:style w:type="character" w:customStyle="1" w:styleId="afff6">
    <w:name w:val="Подзаголовок Знак"/>
    <w:basedOn w:val="a0"/>
    <w:link w:val="afff5"/>
    <w:rsid w:val="00ED3FFC"/>
    <w:rPr>
      <w:rFonts w:ascii="Times New Roman" w:hAnsi="Times New Roman"/>
      <w:sz w:val="32"/>
      <w:szCs w:val="32"/>
    </w:rPr>
  </w:style>
  <w:style w:type="character" w:customStyle="1" w:styleId="Pro-List1">
    <w:name w:val="Pro-List #1 Знак Знак"/>
    <w:link w:val="Pro-List10"/>
    <w:locked/>
    <w:rsid w:val="00ED3FFC"/>
    <w:rPr>
      <w:rFonts w:ascii="Georgia" w:hAnsi="Georgia" w:cs="Georgia"/>
      <w:sz w:val="24"/>
      <w:szCs w:val="24"/>
    </w:rPr>
  </w:style>
  <w:style w:type="paragraph" w:customStyle="1" w:styleId="Pro-List10">
    <w:name w:val="Pro-List #1"/>
    <w:basedOn w:val="a"/>
    <w:link w:val="Pro-List1"/>
    <w:rsid w:val="00ED3FFC"/>
    <w:pPr>
      <w:tabs>
        <w:tab w:val="left" w:pos="1134"/>
      </w:tabs>
      <w:spacing w:before="180" w:line="288" w:lineRule="auto"/>
      <w:ind w:left="1134" w:hanging="295"/>
      <w:jc w:val="both"/>
    </w:pPr>
    <w:rPr>
      <w:rFonts w:ascii="Georgia" w:hAnsi="Georgia" w:cs="Georgia"/>
      <w:sz w:val="24"/>
      <w:szCs w:val="24"/>
    </w:rPr>
  </w:style>
  <w:style w:type="character" w:customStyle="1" w:styleId="Pro-List2">
    <w:name w:val="Pro-List #2 Знак"/>
    <w:link w:val="Pro-List20"/>
    <w:locked/>
    <w:rsid w:val="00ED3FFC"/>
    <w:rPr>
      <w:rFonts w:ascii="Georgia" w:hAnsi="Georgia" w:cs="Georgia"/>
      <w:sz w:val="24"/>
      <w:szCs w:val="24"/>
    </w:rPr>
  </w:style>
  <w:style w:type="paragraph" w:customStyle="1" w:styleId="Pro-List20">
    <w:name w:val="Pro-List #2"/>
    <w:basedOn w:val="a"/>
    <w:link w:val="Pro-List2"/>
    <w:rsid w:val="00ED3FFC"/>
    <w:pPr>
      <w:tabs>
        <w:tab w:val="left" w:pos="2040"/>
      </w:tabs>
      <w:spacing w:before="180" w:line="288" w:lineRule="auto"/>
      <w:ind w:left="2040" w:hanging="480"/>
      <w:jc w:val="both"/>
    </w:pPr>
    <w:rPr>
      <w:rFonts w:ascii="Georgia" w:hAnsi="Georgia" w:cs="Georgia"/>
      <w:sz w:val="24"/>
      <w:szCs w:val="24"/>
    </w:rPr>
  </w:style>
  <w:style w:type="character" w:customStyle="1" w:styleId="TextNPA">
    <w:name w:val="Text NPA"/>
    <w:rsid w:val="00ED3FFC"/>
    <w:rPr>
      <w:rFonts w:ascii="Courier New" w:hAnsi="Courier New" w:cs="Courier New" w:hint="default"/>
    </w:rPr>
  </w:style>
  <w:style w:type="paragraph" w:customStyle="1" w:styleId="afff7">
    <w:name w:val="Содержимое таблицы"/>
    <w:basedOn w:val="a"/>
    <w:rsid w:val="00ED3FFC"/>
    <w:pPr>
      <w:widowControl w:val="0"/>
      <w:suppressLineNumbers/>
      <w:suppressAutoHyphens/>
    </w:pPr>
    <w:rPr>
      <w:rFonts w:ascii="Arial" w:eastAsia="Lucida Sans Unicode" w:hAnsi="Arial"/>
      <w:kern w:val="1"/>
      <w:szCs w:val="24"/>
    </w:rPr>
  </w:style>
  <w:style w:type="character" w:customStyle="1" w:styleId="apple-converted-space">
    <w:name w:val="apple-converted-space"/>
    <w:basedOn w:val="a0"/>
    <w:rsid w:val="00ED3FFC"/>
  </w:style>
  <w:style w:type="paragraph" w:styleId="2f1">
    <w:name w:val="toc 2"/>
    <w:basedOn w:val="a"/>
    <w:next w:val="a"/>
    <w:link w:val="2f2"/>
    <w:uiPriority w:val="39"/>
    <w:locked/>
    <w:rsid w:val="00ED3FFC"/>
    <w:pPr>
      <w:ind w:left="200"/>
    </w:pPr>
    <w:rPr>
      <w:rFonts w:ascii="XO Thames" w:hAnsi="XO Thames"/>
      <w:color w:val="000000"/>
      <w:sz w:val="28"/>
    </w:rPr>
  </w:style>
  <w:style w:type="character" w:customStyle="1" w:styleId="2f2">
    <w:name w:val="Оглавление 2 Знак"/>
    <w:link w:val="2f1"/>
    <w:rsid w:val="00ED3FFC"/>
    <w:rPr>
      <w:rFonts w:ascii="XO Thames" w:hAnsi="XO Thames"/>
      <w:color w:val="000000"/>
      <w:sz w:val="28"/>
    </w:rPr>
  </w:style>
  <w:style w:type="paragraph" w:styleId="46">
    <w:name w:val="toc 4"/>
    <w:basedOn w:val="a"/>
    <w:next w:val="a"/>
    <w:link w:val="47"/>
    <w:uiPriority w:val="39"/>
    <w:locked/>
    <w:rsid w:val="00ED3FFC"/>
    <w:pPr>
      <w:ind w:left="600"/>
    </w:pPr>
    <w:rPr>
      <w:rFonts w:ascii="XO Thames" w:hAnsi="XO Thames"/>
      <w:color w:val="000000"/>
      <w:sz w:val="28"/>
    </w:rPr>
  </w:style>
  <w:style w:type="character" w:customStyle="1" w:styleId="47">
    <w:name w:val="Оглавление 4 Знак"/>
    <w:link w:val="46"/>
    <w:rsid w:val="00ED3FFC"/>
    <w:rPr>
      <w:rFonts w:ascii="XO Thames" w:hAnsi="XO Thames"/>
      <w:color w:val="000000"/>
      <w:sz w:val="28"/>
    </w:rPr>
  </w:style>
  <w:style w:type="paragraph" w:styleId="63">
    <w:name w:val="toc 6"/>
    <w:basedOn w:val="a"/>
    <w:next w:val="a"/>
    <w:link w:val="64"/>
    <w:uiPriority w:val="39"/>
    <w:locked/>
    <w:rsid w:val="00ED3FFC"/>
    <w:pPr>
      <w:ind w:left="1000"/>
    </w:pPr>
    <w:rPr>
      <w:rFonts w:ascii="XO Thames" w:hAnsi="XO Thames"/>
      <w:color w:val="000000"/>
      <w:sz w:val="28"/>
    </w:rPr>
  </w:style>
  <w:style w:type="character" w:customStyle="1" w:styleId="64">
    <w:name w:val="Оглавление 6 Знак"/>
    <w:link w:val="63"/>
    <w:rsid w:val="00ED3FFC"/>
    <w:rPr>
      <w:rFonts w:ascii="XO Thames" w:hAnsi="XO Thames"/>
      <w:color w:val="000000"/>
      <w:sz w:val="28"/>
    </w:rPr>
  </w:style>
  <w:style w:type="paragraph" w:styleId="73">
    <w:name w:val="toc 7"/>
    <w:basedOn w:val="a"/>
    <w:next w:val="a"/>
    <w:link w:val="74"/>
    <w:uiPriority w:val="39"/>
    <w:locked/>
    <w:rsid w:val="00ED3FFC"/>
    <w:pPr>
      <w:ind w:left="1200"/>
    </w:pPr>
    <w:rPr>
      <w:rFonts w:ascii="XO Thames" w:hAnsi="XO Thames"/>
      <w:color w:val="000000"/>
      <w:sz w:val="28"/>
    </w:rPr>
  </w:style>
  <w:style w:type="character" w:customStyle="1" w:styleId="74">
    <w:name w:val="Оглавление 7 Знак"/>
    <w:link w:val="73"/>
    <w:rsid w:val="00ED3FFC"/>
    <w:rPr>
      <w:rFonts w:ascii="XO Thames" w:hAnsi="XO Thames"/>
      <w:color w:val="000000"/>
      <w:sz w:val="28"/>
    </w:rPr>
  </w:style>
  <w:style w:type="paragraph" w:styleId="3d">
    <w:name w:val="toc 3"/>
    <w:basedOn w:val="a"/>
    <w:next w:val="a"/>
    <w:link w:val="3e"/>
    <w:uiPriority w:val="39"/>
    <w:locked/>
    <w:rsid w:val="00ED3FFC"/>
    <w:pPr>
      <w:ind w:left="400"/>
    </w:pPr>
    <w:rPr>
      <w:rFonts w:ascii="XO Thames" w:hAnsi="XO Thames"/>
      <w:color w:val="000000"/>
      <w:sz w:val="28"/>
    </w:rPr>
  </w:style>
  <w:style w:type="character" w:customStyle="1" w:styleId="3e">
    <w:name w:val="Оглавление 3 Знак"/>
    <w:link w:val="3d"/>
    <w:rsid w:val="00ED3FFC"/>
    <w:rPr>
      <w:rFonts w:ascii="XO Thames" w:hAnsi="XO Thames"/>
      <w:color w:val="000000"/>
      <w:sz w:val="28"/>
    </w:rPr>
  </w:style>
  <w:style w:type="paragraph" w:styleId="1fa">
    <w:name w:val="toc 1"/>
    <w:basedOn w:val="a"/>
    <w:next w:val="a"/>
    <w:link w:val="1fb"/>
    <w:uiPriority w:val="39"/>
    <w:locked/>
    <w:rsid w:val="00ED3FFC"/>
    <w:rPr>
      <w:rFonts w:ascii="XO Thames" w:hAnsi="XO Thames"/>
      <w:b/>
      <w:color w:val="000000"/>
      <w:sz w:val="28"/>
    </w:rPr>
  </w:style>
  <w:style w:type="character" w:customStyle="1" w:styleId="1fb">
    <w:name w:val="Оглавление 1 Знак"/>
    <w:link w:val="1fa"/>
    <w:rsid w:val="00ED3FFC"/>
    <w:rPr>
      <w:rFonts w:ascii="XO Thames" w:hAnsi="XO Thames"/>
      <w:b/>
      <w:color w:val="000000"/>
      <w:sz w:val="28"/>
    </w:rPr>
  </w:style>
  <w:style w:type="paragraph" w:styleId="93">
    <w:name w:val="toc 9"/>
    <w:basedOn w:val="a"/>
    <w:next w:val="a"/>
    <w:link w:val="94"/>
    <w:uiPriority w:val="39"/>
    <w:locked/>
    <w:rsid w:val="00ED3FFC"/>
    <w:pPr>
      <w:ind w:left="1600"/>
    </w:pPr>
    <w:rPr>
      <w:rFonts w:ascii="XO Thames" w:hAnsi="XO Thames"/>
      <w:color w:val="000000"/>
      <w:sz w:val="28"/>
    </w:rPr>
  </w:style>
  <w:style w:type="character" w:customStyle="1" w:styleId="94">
    <w:name w:val="Оглавление 9 Знак"/>
    <w:link w:val="93"/>
    <w:rsid w:val="00ED3FFC"/>
    <w:rPr>
      <w:rFonts w:ascii="XO Thames" w:hAnsi="XO Thames"/>
      <w:color w:val="000000"/>
      <w:sz w:val="28"/>
    </w:rPr>
  </w:style>
  <w:style w:type="paragraph" w:styleId="82">
    <w:name w:val="toc 8"/>
    <w:basedOn w:val="a"/>
    <w:next w:val="a"/>
    <w:link w:val="83"/>
    <w:uiPriority w:val="39"/>
    <w:locked/>
    <w:rsid w:val="00ED3FFC"/>
    <w:pPr>
      <w:ind w:left="1400"/>
    </w:pPr>
    <w:rPr>
      <w:rFonts w:ascii="XO Thames" w:hAnsi="XO Thames"/>
      <w:color w:val="000000"/>
      <w:sz w:val="28"/>
    </w:rPr>
  </w:style>
  <w:style w:type="character" w:customStyle="1" w:styleId="83">
    <w:name w:val="Оглавление 8 Знак"/>
    <w:link w:val="82"/>
    <w:rsid w:val="00ED3FFC"/>
    <w:rPr>
      <w:rFonts w:ascii="XO Thames" w:hAnsi="XO Thames"/>
      <w:color w:val="000000"/>
      <w:sz w:val="28"/>
    </w:rPr>
  </w:style>
  <w:style w:type="paragraph" w:styleId="afff8">
    <w:name w:val="annotation text"/>
    <w:basedOn w:val="a"/>
    <w:link w:val="afff9"/>
    <w:unhideWhenUsed/>
    <w:rsid w:val="00ED3FFC"/>
  </w:style>
  <w:style w:type="character" w:customStyle="1" w:styleId="afff9">
    <w:name w:val="Текст примечания Знак"/>
    <w:basedOn w:val="a0"/>
    <w:link w:val="afff8"/>
    <w:rsid w:val="00ED3FFC"/>
    <w:rPr>
      <w:rFonts w:ascii="Times New Roman" w:hAnsi="Times New Roman"/>
    </w:rPr>
  </w:style>
  <w:style w:type="character" w:customStyle="1" w:styleId="afffa">
    <w:name w:val="Тема примечания Знак"/>
    <w:basedOn w:val="afff9"/>
    <w:link w:val="afffb"/>
    <w:rsid w:val="00ED3FFC"/>
  </w:style>
  <w:style w:type="paragraph" w:styleId="afffb">
    <w:name w:val="annotation subject"/>
    <w:basedOn w:val="afff8"/>
    <w:next w:val="afff8"/>
    <w:link w:val="afffa"/>
    <w:rsid w:val="00ED3FFC"/>
    <w:pPr>
      <w:jc w:val="both"/>
    </w:pPr>
  </w:style>
  <w:style w:type="character" w:customStyle="1" w:styleId="1fc">
    <w:name w:val="Тема примечания Знак1"/>
    <w:basedOn w:val="afff9"/>
    <w:link w:val="afffb"/>
    <w:rsid w:val="00ED3FFC"/>
    <w:rPr>
      <w:b/>
      <w:bCs/>
    </w:rPr>
  </w:style>
  <w:style w:type="paragraph" w:styleId="51">
    <w:name w:val="toc 5"/>
    <w:basedOn w:val="a"/>
    <w:next w:val="a"/>
    <w:link w:val="52"/>
    <w:uiPriority w:val="39"/>
    <w:locked/>
    <w:rsid w:val="00ED3FFC"/>
    <w:pPr>
      <w:ind w:left="800"/>
    </w:pPr>
    <w:rPr>
      <w:rFonts w:ascii="XO Thames" w:hAnsi="XO Thames"/>
      <w:color w:val="000000"/>
      <w:sz w:val="28"/>
    </w:rPr>
  </w:style>
  <w:style w:type="character" w:customStyle="1" w:styleId="52">
    <w:name w:val="Оглавление 5 Знак"/>
    <w:link w:val="51"/>
    <w:rsid w:val="00ED3FFC"/>
    <w:rPr>
      <w:rFonts w:ascii="XO Thames" w:hAnsi="XO Thames"/>
      <w:color w:val="000000"/>
      <w:sz w:val="28"/>
    </w:rPr>
  </w:style>
  <w:style w:type="paragraph" w:customStyle="1" w:styleId="1fd">
    <w:name w:val="Сильная ссылка1"/>
    <w:link w:val="afffc"/>
    <w:rsid w:val="00ED3FFC"/>
    <w:rPr>
      <w:rFonts w:ascii="Times New Roman" w:hAnsi="Times New Roman"/>
      <w:b/>
      <w:smallCaps/>
      <w:color w:val="000000"/>
    </w:rPr>
  </w:style>
  <w:style w:type="character" w:styleId="afffc">
    <w:name w:val="Intense Reference"/>
    <w:link w:val="1fd"/>
    <w:rsid w:val="00ED3FFC"/>
    <w:rPr>
      <w:rFonts w:ascii="Times New Roman" w:hAnsi="Times New Roman"/>
      <w:b/>
      <w:smallCaps/>
      <w:color w:val="000000"/>
    </w:rPr>
  </w:style>
  <w:style w:type="character" w:customStyle="1" w:styleId="afffd">
    <w:name w:val="Текст концевой сноски Знак"/>
    <w:basedOn w:val="a0"/>
    <w:link w:val="afffe"/>
    <w:rsid w:val="00ED3FFC"/>
    <w:rPr>
      <w:color w:val="000000"/>
      <w:sz w:val="28"/>
    </w:rPr>
  </w:style>
  <w:style w:type="paragraph" w:styleId="afffe">
    <w:name w:val="endnote text"/>
    <w:basedOn w:val="a"/>
    <w:link w:val="afffd"/>
    <w:rsid w:val="00ED3FFC"/>
    <w:pPr>
      <w:ind w:firstLine="709"/>
      <w:jc w:val="both"/>
    </w:pPr>
    <w:rPr>
      <w:rFonts w:ascii="Calibri" w:hAnsi="Calibri"/>
      <w:color w:val="000000"/>
      <w:sz w:val="28"/>
    </w:rPr>
  </w:style>
  <w:style w:type="character" w:customStyle="1" w:styleId="1fe">
    <w:name w:val="Текст концевой сноски Знак1"/>
    <w:basedOn w:val="a0"/>
    <w:link w:val="afffe"/>
    <w:rsid w:val="00ED3FFC"/>
    <w:rPr>
      <w:rFonts w:ascii="Times New Roman" w:hAnsi="Times New Roman"/>
    </w:rPr>
  </w:style>
  <w:style w:type="character" w:customStyle="1" w:styleId="affff">
    <w:name w:val="Выделенная цитата Знак"/>
    <w:basedOn w:val="a0"/>
    <w:link w:val="affff0"/>
    <w:rsid w:val="00ED3FFC"/>
    <w:rPr>
      <w:i/>
      <w:color w:val="000000"/>
      <w:sz w:val="28"/>
    </w:rPr>
  </w:style>
  <w:style w:type="paragraph" w:styleId="affff0">
    <w:name w:val="Intense Quote"/>
    <w:basedOn w:val="a"/>
    <w:next w:val="a"/>
    <w:link w:val="affff"/>
    <w:rsid w:val="00ED3FFC"/>
    <w:pPr>
      <w:spacing w:before="240" w:after="240" w:line="300" w:lineRule="auto"/>
      <w:ind w:left="1152" w:right="1152" w:firstLine="709"/>
      <w:jc w:val="both"/>
    </w:pPr>
    <w:rPr>
      <w:rFonts w:ascii="Calibri" w:hAnsi="Calibri"/>
      <w:i/>
      <w:color w:val="000000"/>
      <w:sz w:val="28"/>
    </w:rPr>
  </w:style>
  <w:style w:type="character" w:customStyle="1" w:styleId="1ff">
    <w:name w:val="Выделенная цитата Знак1"/>
    <w:basedOn w:val="a0"/>
    <w:link w:val="affff0"/>
    <w:uiPriority w:val="30"/>
    <w:rsid w:val="00ED3FFC"/>
    <w:rPr>
      <w:rFonts w:ascii="Times New Roman" w:hAnsi="Times New Roman"/>
      <w:b/>
      <w:bCs/>
      <w:i/>
      <w:iCs/>
      <w:color w:val="4F81BD" w:themeColor="accent1"/>
    </w:rPr>
  </w:style>
  <w:style w:type="paragraph" w:customStyle="1" w:styleId="1ff0">
    <w:name w:val="Слабое выделение1"/>
    <w:link w:val="affff1"/>
    <w:rsid w:val="00ED3FFC"/>
    <w:rPr>
      <w:rFonts w:ascii="Times New Roman" w:hAnsi="Times New Roman"/>
      <w:i/>
      <w:color w:val="000000"/>
    </w:rPr>
  </w:style>
  <w:style w:type="character" w:styleId="affff1">
    <w:name w:val="Subtle Emphasis"/>
    <w:link w:val="1ff0"/>
    <w:rsid w:val="00ED3FFC"/>
    <w:rPr>
      <w:rFonts w:ascii="Times New Roman" w:hAnsi="Times New Roman"/>
      <w:i/>
      <w:color w:val="000000"/>
    </w:rPr>
  </w:style>
  <w:style w:type="paragraph" w:customStyle="1" w:styleId="1ff1">
    <w:name w:val="Слабая ссылка1"/>
    <w:link w:val="affff2"/>
    <w:rsid w:val="00ED3FFC"/>
    <w:rPr>
      <w:rFonts w:ascii="Times New Roman" w:hAnsi="Times New Roman"/>
      <w:smallCaps/>
      <w:color w:val="000000"/>
    </w:rPr>
  </w:style>
  <w:style w:type="character" w:styleId="affff2">
    <w:name w:val="Subtle Reference"/>
    <w:link w:val="1ff1"/>
    <w:rsid w:val="00ED3FFC"/>
    <w:rPr>
      <w:rFonts w:ascii="Times New Roman" w:hAnsi="Times New Roman"/>
      <w:smallCaps/>
      <w:color w:val="000000"/>
    </w:rPr>
  </w:style>
  <w:style w:type="character" w:customStyle="1" w:styleId="2f3">
    <w:name w:val="Цитата 2 Знак"/>
    <w:basedOn w:val="a0"/>
    <w:link w:val="2f4"/>
    <w:rsid w:val="00ED3FFC"/>
    <w:rPr>
      <w:i/>
      <w:color w:val="000000"/>
      <w:sz w:val="28"/>
    </w:rPr>
  </w:style>
  <w:style w:type="paragraph" w:styleId="2f4">
    <w:name w:val="Quote"/>
    <w:basedOn w:val="a"/>
    <w:next w:val="a"/>
    <w:link w:val="2f3"/>
    <w:rsid w:val="00ED3FFC"/>
    <w:pPr>
      <w:ind w:firstLine="709"/>
      <w:jc w:val="both"/>
    </w:pPr>
    <w:rPr>
      <w:rFonts w:ascii="Calibri" w:hAnsi="Calibri"/>
      <w:i/>
      <w:color w:val="000000"/>
      <w:sz w:val="28"/>
    </w:rPr>
  </w:style>
  <w:style w:type="character" w:customStyle="1" w:styleId="219">
    <w:name w:val="Цитата 2 Знак1"/>
    <w:basedOn w:val="a0"/>
    <w:link w:val="2f4"/>
    <w:uiPriority w:val="29"/>
    <w:rsid w:val="00ED3FFC"/>
    <w:rPr>
      <w:rFonts w:ascii="Times New Roman" w:hAnsi="Times New Roman"/>
      <w:i/>
      <w:iCs/>
      <w:color w:val="000000" w:themeColor="text1"/>
    </w:rPr>
  </w:style>
  <w:style w:type="character" w:customStyle="1" w:styleId="affff3">
    <w:name w:val="Красная строка Знак"/>
    <w:basedOn w:val="a6"/>
    <w:link w:val="affff4"/>
    <w:rsid w:val="00ED3FFC"/>
    <w:rPr>
      <w:rFonts w:ascii="Arial" w:hAnsi="Arial"/>
      <w:color w:val="000000"/>
    </w:rPr>
  </w:style>
  <w:style w:type="paragraph" w:styleId="affff4">
    <w:name w:val="Body Text First Indent"/>
    <w:basedOn w:val="a"/>
    <w:link w:val="affff3"/>
    <w:rsid w:val="00ED3FFC"/>
    <w:pPr>
      <w:ind w:firstLine="210"/>
    </w:pPr>
    <w:rPr>
      <w:rFonts w:ascii="Arial" w:hAnsi="Arial"/>
      <w:color w:val="000000"/>
    </w:rPr>
  </w:style>
  <w:style w:type="character" w:customStyle="1" w:styleId="1ff2">
    <w:name w:val="Красная строка Знак1"/>
    <w:basedOn w:val="a6"/>
    <w:link w:val="affff4"/>
    <w:rsid w:val="00ED3FFC"/>
  </w:style>
  <w:style w:type="paragraph" w:customStyle="1" w:styleId="1ff3">
    <w:name w:val="Сильное выделение1"/>
    <w:link w:val="affff5"/>
    <w:rsid w:val="00ED3FFC"/>
    <w:rPr>
      <w:rFonts w:ascii="Times New Roman" w:hAnsi="Times New Roman"/>
      <w:b/>
      <w:i/>
      <w:color w:val="000000"/>
    </w:rPr>
  </w:style>
  <w:style w:type="character" w:styleId="affff5">
    <w:name w:val="Intense Emphasis"/>
    <w:link w:val="1ff3"/>
    <w:rsid w:val="00ED3FFC"/>
    <w:rPr>
      <w:rFonts w:ascii="Times New Roman" w:hAnsi="Times New Roman"/>
      <w:b/>
      <w:i/>
      <w:color w:val="000000"/>
    </w:rPr>
  </w:style>
  <w:style w:type="paragraph" w:customStyle="1" w:styleId="1ff4">
    <w:name w:val="Название книги1"/>
    <w:link w:val="affff6"/>
    <w:rsid w:val="00ED3FFC"/>
    <w:rPr>
      <w:rFonts w:ascii="Times New Roman" w:hAnsi="Times New Roman"/>
      <w:i/>
      <w:smallCaps/>
      <w:color w:val="000000"/>
      <w:spacing w:val="5"/>
    </w:rPr>
  </w:style>
  <w:style w:type="character" w:styleId="affff6">
    <w:name w:val="Book Title"/>
    <w:link w:val="1ff4"/>
    <w:rsid w:val="00ED3FFC"/>
    <w:rPr>
      <w:rFonts w:ascii="Times New Roman" w:hAnsi="Times New Roman"/>
      <w:i/>
      <w:smallCaps/>
      <w:color w:val="000000"/>
      <w:spacing w:val="5"/>
    </w:rPr>
  </w:style>
  <w:style w:type="paragraph" w:customStyle="1" w:styleId="3f">
    <w:name w:val="Основной шрифт абзаца3"/>
    <w:rsid w:val="00ED3FFC"/>
    <w:rPr>
      <w:rFonts w:ascii="XO Thames" w:hAnsi="XO Thames"/>
      <w:color w:val="000000"/>
      <w:sz w:val="24"/>
    </w:rPr>
  </w:style>
  <w:style w:type="numbering" w:customStyle="1" w:styleId="3f0">
    <w:name w:val="Нет списка3"/>
    <w:next w:val="a2"/>
    <w:uiPriority w:val="99"/>
    <w:semiHidden/>
    <w:unhideWhenUsed/>
    <w:rsid w:val="00B13782"/>
  </w:style>
  <w:style w:type="paragraph" w:customStyle="1" w:styleId="2Exact">
    <w:name w:val="Основной текст (2) Exact"/>
    <w:rsid w:val="00B13782"/>
    <w:rPr>
      <w:rFonts w:ascii="Times New Roman" w:hAnsi="Times New Roman"/>
      <w:color w:val="000000"/>
      <w:sz w:val="26"/>
    </w:rPr>
  </w:style>
  <w:style w:type="paragraph" w:customStyle="1" w:styleId="1ff5">
    <w:name w:val="Гиперссылка1"/>
    <w:rsid w:val="00B13782"/>
    <w:rPr>
      <w:color w:val="0000FF"/>
      <w:sz w:val="22"/>
      <w:u w:val="single"/>
    </w:rPr>
  </w:style>
  <w:style w:type="paragraph" w:customStyle="1" w:styleId="180">
    <w:name w:val="Обычный18"/>
    <w:rsid w:val="00B13782"/>
    <w:rPr>
      <w:rFonts w:ascii="Times New Roman" w:hAnsi="Times New Roman"/>
      <w:color w:val="000000"/>
    </w:rPr>
  </w:style>
  <w:style w:type="paragraph" w:customStyle="1" w:styleId="Endnote">
    <w:name w:val="Endnote"/>
    <w:rsid w:val="00B13782"/>
    <w:pPr>
      <w:ind w:firstLine="851"/>
      <w:jc w:val="both"/>
    </w:pPr>
    <w:rPr>
      <w:rFonts w:ascii="XO Thames" w:hAnsi="XO Thames"/>
      <w:color w:val="000000"/>
      <w:sz w:val="22"/>
    </w:rPr>
  </w:style>
  <w:style w:type="character" w:customStyle="1" w:styleId="312">
    <w:name w:val="Заголовок 3 Знак1"/>
    <w:rsid w:val="00B13782"/>
    <w:rPr>
      <w:rFonts w:ascii="XO Thames" w:hAnsi="XO Thames"/>
      <w:b/>
      <w:sz w:val="26"/>
    </w:rPr>
  </w:style>
  <w:style w:type="paragraph" w:customStyle="1" w:styleId="48">
    <w:name w:val="Гиперссылка4"/>
    <w:rsid w:val="00B13782"/>
    <w:rPr>
      <w:color w:val="0000FF"/>
      <w:sz w:val="22"/>
      <w:u w:val="single"/>
    </w:rPr>
  </w:style>
  <w:style w:type="paragraph" w:customStyle="1" w:styleId="140">
    <w:name w:val="Основной шрифт абзаца14"/>
    <w:rsid w:val="00B13782"/>
    <w:rPr>
      <w:color w:val="000000"/>
      <w:sz w:val="22"/>
    </w:rPr>
  </w:style>
  <w:style w:type="paragraph" w:customStyle="1" w:styleId="2f5">
    <w:name w:val="Гиперссылка2"/>
    <w:rsid w:val="00B13782"/>
    <w:rPr>
      <w:color w:val="0000FF"/>
      <w:sz w:val="22"/>
      <w:u w:val="single"/>
    </w:rPr>
  </w:style>
  <w:style w:type="paragraph" w:customStyle="1" w:styleId="120">
    <w:name w:val="Гиперссылка12"/>
    <w:rsid w:val="00B13782"/>
    <w:rPr>
      <w:color w:val="0000FF"/>
      <w:sz w:val="22"/>
      <w:u w:val="single"/>
    </w:rPr>
  </w:style>
  <w:style w:type="paragraph" w:customStyle="1" w:styleId="226">
    <w:name w:val="Основной шрифт абзаца22"/>
    <w:rsid w:val="00B13782"/>
    <w:rPr>
      <w:color w:val="000000"/>
      <w:sz w:val="22"/>
    </w:rPr>
  </w:style>
  <w:style w:type="paragraph" w:customStyle="1" w:styleId="160">
    <w:name w:val="Обычный16"/>
    <w:rsid w:val="00B13782"/>
    <w:rPr>
      <w:rFonts w:ascii="Times New Roman" w:hAnsi="Times New Roman"/>
      <w:color w:val="000000"/>
    </w:rPr>
  </w:style>
  <w:style w:type="paragraph" w:customStyle="1" w:styleId="141">
    <w:name w:val="Гиперссылка14"/>
    <w:rsid w:val="00B13782"/>
    <w:rPr>
      <w:color w:val="0000FF"/>
      <w:sz w:val="22"/>
      <w:u w:val="single"/>
    </w:rPr>
  </w:style>
  <w:style w:type="paragraph" w:customStyle="1" w:styleId="49">
    <w:name w:val="Основной шрифт абзаца4"/>
    <w:rsid w:val="00B13782"/>
    <w:rPr>
      <w:color w:val="000000"/>
      <w:sz w:val="22"/>
    </w:rPr>
  </w:style>
  <w:style w:type="character" w:customStyle="1" w:styleId="510">
    <w:name w:val="Заголовок 5 Знак1"/>
    <w:rsid w:val="00B13782"/>
    <w:rPr>
      <w:rFonts w:ascii="XO Thames" w:hAnsi="XO Thames"/>
      <w:b/>
    </w:rPr>
  </w:style>
  <w:style w:type="paragraph" w:customStyle="1" w:styleId="TableParagraph">
    <w:name w:val="Table Paragraph"/>
    <w:basedOn w:val="a"/>
    <w:rsid w:val="00B13782"/>
    <w:pPr>
      <w:widowControl w:val="0"/>
    </w:pPr>
    <w:rPr>
      <w:color w:val="000000"/>
      <w:sz w:val="22"/>
    </w:rPr>
  </w:style>
  <w:style w:type="paragraph" w:customStyle="1" w:styleId="121">
    <w:name w:val="Основной шрифт абзаца12"/>
    <w:rsid w:val="00B13782"/>
    <w:rPr>
      <w:color w:val="000000"/>
      <w:sz w:val="22"/>
    </w:rPr>
  </w:style>
  <w:style w:type="paragraph" w:customStyle="1" w:styleId="53">
    <w:name w:val="Гиперссылка5"/>
    <w:rsid w:val="00B13782"/>
    <w:rPr>
      <w:color w:val="0000FF"/>
      <w:sz w:val="22"/>
      <w:u w:val="single"/>
    </w:rPr>
  </w:style>
  <w:style w:type="paragraph" w:customStyle="1" w:styleId="Footnote">
    <w:name w:val="Footnote"/>
    <w:rsid w:val="00B13782"/>
    <w:pPr>
      <w:ind w:firstLine="851"/>
      <w:jc w:val="both"/>
    </w:pPr>
    <w:rPr>
      <w:rFonts w:ascii="XO Thames" w:hAnsi="XO Thames"/>
      <w:color w:val="000000"/>
      <w:sz w:val="22"/>
    </w:rPr>
  </w:style>
  <w:style w:type="paragraph" w:customStyle="1" w:styleId="HeaderandFooter">
    <w:name w:val="Header and Footer"/>
    <w:rsid w:val="00B13782"/>
    <w:pPr>
      <w:jc w:val="both"/>
    </w:pPr>
    <w:rPr>
      <w:rFonts w:ascii="XO Thames" w:hAnsi="XO Thames"/>
      <w:color w:val="000000"/>
    </w:rPr>
  </w:style>
  <w:style w:type="paragraph" w:customStyle="1" w:styleId="142">
    <w:name w:val="Обычный14"/>
    <w:rsid w:val="00B13782"/>
    <w:rPr>
      <w:rFonts w:ascii="Times New Roman" w:hAnsi="Times New Roman"/>
      <w:color w:val="000000"/>
    </w:rPr>
  </w:style>
  <w:style w:type="paragraph" w:customStyle="1" w:styleId="2f6">
    <w:name w:val="Основной шрифт абзаца2"/>
    <w:rsid w:val="00B13782"/>
    <w:rPr>
      <w:color w:val="000000"/>
      <w:sz w:val="22"/>
    </w:rPr>
  </w:style>
  <w:style w:type="paragraph" w:customStyle="1" w:styleId="1121">
    <w:name w:val="Обычный112"/>
    <w:rsid w:val="00B13782"/>
    <w:rPr>
      <w:rFonts w:ascii="Times New Roman" w:hAnsi="Times New Roman"/>
      <w:color w:val="000000"/>
    </w:rPr>
  </w:style>
  <w:style w:type="paragraph" w:customStyle="1" w:styleId="1100">
    <w:name w:val="Обычный110"/>
    <w:rsid w:val="00B13782"/>
    <w:rPr>
      <w:rFonts w:ascii="Times New Roman" w:hAnsi="Times New Roman"/>
      <w:color w:val="000000"/>
    </w:rPr>
  </w:style>
  <w:style w:type="paragraph" w:customStyle="1" w:styleId="161">
    <w:name w:val="Основной шрифт абзаца16"/>
    <w:rsid w:val="00B13782"/>
    <w:rPr>
      <w:color w:val="000000"/>
      <w:sz w:val="22"/>
    </w:rPr>
  </w:style>
  <w:style w:type="paragraph" w:customStyle="1" w:styleId="54">
    <w:name w:val="Основной шрифт абзаца5"/>
    <w:rsid w:val="00B13782"/>
    <w:rPr>
      <w:color w:val="000000"/>
      <w:sz w:val="22"/>
    </w:rPr>
  </w:style>
  <w:style w:type="paragraph" w:customStyle="1" w:styleId="227">
    <w:name w:val="Гиперссылка22"/>
    <w:rsid w:val="00B13782"/>
    <w:rPr>
      <w:color w:val="0000FF"/>
      <w:sz w:val="22"/>
      <w:u w:val="single"/>
    </w:rPr>
  </w:style>
  <w:style w:type="paragraph" w:customStyle="1" w:styleId="122">
    <w:name w:val="Обычный12"/>
    <w:rsid w:val="00B13782"/>
    <w:rPr>
      <w:rFonts w:ascii="Times New Roman" w:hAnsi="Times New Roman"/>
      <w:color w:val="000000"/>
    </w:rPr>
  </w:style>
  <w:style w:type="table" w:customStyle="1" w:styleId="55">
    <w:name w:val="Сетка таблицы5"/>
    <w:basedOn w:val="a1"/>
    <w:next w:val="a7"/>
    <w:uiPriority w:val="59"/>
    <w:rsid w:val="00B13782"/>
    <w:rPr>
      <w:color w:val="000000"/>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Postan1">
    <w:name w:val="Postan1"/>
    <w:rsid w:val="00B13782"/>
    <w:rPr>
      <w:rFonts w:ascii="Times New Roman" w:hAnsi="Times New Roman"/>
      <w:sz w:val="28"/>
    </w:rPr>
  </w:style>
  <w:style w:type="paragraph" w:customStyle="1" w:styleId="affff7">
    <w:name w:val="Знак"/>
    <w:basedOn w:val="a"/>
    <w:uiPriority w:val="99"/>
    <w:rsid w:val="00B13782"/>
    <w:pPr>
      <w:spacing w:after="160" w:line="240" w:lineRule="exact"/>
    </w:pPr>
    <w:rPr>
      <w:rFonts w:ascii="Verdana" w:hAnsi="Verdana"/>
      <w:lang w:val="en-US" w:eastAsia="en-US"/>
    </w:rPr>
  </w:style>
  <w:style w:type="paragraph" w:customStyle="1" w:styleId="ConsTitle">
    <w:name w:val="ConsTitle"/>
    <w:uiPriority w:val="99"/>
    <w:rsid w:val="00B13782"/>
    <w:pPr>
      <w:widowControl w:val="0"/>
      <w:autoSpaceDE w:val="0"/>
      <w:autoSpaceDN w:val="0"/>
      <w:adjustRightInd w:val="0"/>
      <w:ind w:right="19772"/>
    </w:pPr>
    <w:rPr>
      <w:rFonts w:ascii="Arial" w:hAnsi="Arial" w:cs="Arial"/>
      <w:b/>
      <w:bCs/>
    </w:rPr>
  </w:style>
  <w:style w:type="paragraph" w:customStyle="1" w:styleId="1ff6">
    <w:name w:val="Знак Знак1 Знак"/>
    <w:basedOn w:val="a"/>
    <w:uiPriority w:val="99"/>
    <w:rsid w:val="00B13782"/>
    <w:pPr>
      <w:widowControl w:val="0"/>
      <w:adjustRightInd w:val="0"/>
      <w:spacing w:after="160" w:line="240" w:lineRule="exact"/>
      <w:jc w:val="right"/>
    </w:pPr>
    <w:rPr>
      <w:lang w:val="en-GB" w:eastAsia="en-US"/>
    </w:rPr>
  </w:style>
  <w:style w:type="paragraph" w:customStyle="1" w:styleId="F9E977197262459AB16AE09F8A4F0155">
    <w:name w:val="F9E977197262459AB16AE09F8A4F0155"/>
    <w:uiPriority w:val="99"/>
    <w:rsid w:val="00B13782"/>
    <w:pPr>
      <w:spacing w:after="200" w:line="276" w:lineRule="auto"/>
    </w:pPr>
    <w:rPr>
      <w:sz w:val="22"/>
      <w:szCs w:val="22"/>
    </w:rPr>
  </w:style>
</w:styles>
</file>

<file path=word/webSettings.xml><?xml version="1.0" encoding="utf-8"?>
<w:webSettings xmlns:r="http://schemas.openxmlformats.org/officeDocument/2006/relationships" xmlns:w="http://schemas.openxmlformats.org/wordprocessingml/2006/main">
  <w:divs>
    <w:div w:id="634674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C3EB3-C9EE-4CAF-959C-C83114C1C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725</Words>
  <Characters>4136</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cp:lastPrinted>2019-03-26T08:37:00Z</cp:lastPrinted>
  <dcterms:created xsi:type="dcterms:W3CDTF">2025-03-17T13:44:00Z</dcterms:created>
  <dcterms:modified xsi:type="dcterms:W3CDTF">2025-03-17T13:44:00Z</dcterms:modified>
</cp:coreProperties>
</file>