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CCF" w:rsidRDefault="00E26CCF" w:rsidP="00E26CCF">
      <w:pPr>
        <w:spacing w:after="0" w:line="240" w:lineRule="auto"/>
        <w:jc w:val="center"/>
        <w:rPr>
          <w:rFonts w:ascii="AGBenguiatCyr" w:hAnsi="AGBenguiatCyr"/>
          <w:b/>
          <w:i/>
          <w:szCs w:val="20"/>
        </w:rPr>
      </w:pPr>
      <w:r>
        <w:pict>
          <v:rect id="_x0000_s1026" style="position:absolute;left:0;text-align:left;margin-left:349.8pt;margin-top:-11.95pt;width:136.85pt;height:72.05pt;z-index:251660288" o:allowincell="f" filled="f" stroked="f" strokeweight="4pt">
            <v:textbox inset="1pt,1pt,1pt,1pt">
              <w:txbxContent>
                <w:p w:rsidR="00E26CCF" w:rsidRDefault="00E26CCF" w:rsidP="00E26CCF">
                  <w:pPr>
                    <w:jc w:val="right"/>
                    <w:rPr>
                      <w:i/>
                      <w:iCs/>
                    </w:rPr>
                  </w:pPr>
                  <w:r>
                    <w:t xml:space="preserve"> </w:t>
                  </w:r>
                </w:p>
              </w:txbxContent>
            </v:textbox>
            <w10:wrap anchorx="page"/>
          </v:rect>
        </w:pict>
      </w:r>
      <w:r>
        <w:rPr>
          <w:rFonts w:ascii="AdverGothic" w:hAnsi="AdverGothic"/>
          <w:noProof/>
          <w:lang w:eastAsia="ru-RU"/>
        </w:rPr>
        <w:drawing>
          <wp:inline distT="0" distB="0" distL="0" distR="0">
            <wp:extent cx="558800" cy="5715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CCF" w:rsidRDefault="00E26CCF" w:rsidP="00E26CCF">
      <w:pPr>
        <w:pStyle w:val="4"/>
      </w:pPr>
      <w:r>
        <w:t>Российская Федерация</w:t>
      </w:r>
    </w:p>
    <w:p w:rsidR="00E26CCF" w:rsidRDefault="00E26CCF" w:rsidP="00E26CCF">
      <w:pPr>
        <w:pStyle w:val="5"/>
      </w:pPr>
      <w:r>
        <w:t xml:space="preserve">Администрация </w:t>
      </w:r>
      <w:proofErr w:type="spellStart"/>
      <w:r>
        <w:t>Киселевского</w:t>
      </w:r>
      <w:proofErr w:type="spellEnd"/>
      <w:r>
        <w:t xml:space="preserve"> сельского поселения </w:t>
      </w:r>
    </w:p>
    <w:p w:rsidR="00E26CCF" w:rsidRDefault="00E26CCF" w:rsidP="00E26CCF">
      <w:pPr>
        <w:pStyle w:val="5"/>
      </w:pPr>
      <w:proofErr w:type="spellStart"/>
      <w:r>
        <w:t>Заветинского</w:t>
      </w:r>
      <w:proofErr w:type="spellEnd"/>
      <w:r>
        <w:t xml:space="preserve"> района Ростовской области</w:t>
      </w:r>
    </w:p>
    <w:p w:rsidR="00E26CCF" w:rsidRPr="00E26CCF" w:rsidRDefault="00E26CCF" w:rsidP="00E26CCF">
      <w:pPr>
        <w:pStyle w:val="6"/>
        <w:rPr>
          <w:sz w:val="28"/>
          <w:szCs w:val="28"/>
        </w:rPr>
      </w:pPr>
    </w:p>
    <w:p w:rsidR="00E26CCF" w:rsidRDefault="00E26CCF" w:rsidP="00E26CCF">
      <w:pPr>
        <w:pStyle w:val="6"/>
      </w:pPr>
      <w:r>
        <w:t>Постановление</w:t>
      </w:r>
    </w:p>
    <w:p w:rsidR="00E26CCF" w:rsidRDefault="00E26CCF" w:rsidP="00E26CCF">
      <w:pPr>
        <w:spacing w:after="0" w:line="240" w:lineRule="auto"/>
        <w:jc w:val="both"/>
        <w:rPr>
          <w:szCs w:val="20"/>
        </w:rPr>
      </w:pPr>
    </w:p>
    <w:p w:rsidR="00E26CCF" w:rsidRPr="00E26CCF" w:rsidRDefault="00E26CCF" w:rsidP="00E26C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CCF">
        <w:rPr>
          <w:rFonts w:ascii="Times New Roman" w:hAnsi="Times New Roman" w:cs="Times New Roman"/>
          <w:sz w:val="28"/>
          <w:szCs w:val="28"/>
        </w:rPr>
        <w:t xml:space="preserve">№ </w:t>
      </w:r>
      <w:r w:rsidR="0074750C">
        <w:rPr>
          <w:rFonts w:ascii="Times New Roman" w:hAnsi="Times New Roman" w:cs="Times New Roman"/>
          <w:sz w:val="28"/>
          <w:szCs w:val="28"/>
        </w:rPr>
        <w:t>20</w:t>
      </w:r>
    </w:p>
    <w:p w:rsidR="00E26CCF" w:rsidRPr="00E26CCF" w:rsidRDefault="00E26CCF" w:rsidP="00E26C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4750C" w:rsidRDefault="0074750C" w:rsidP="00E26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06.04</w:t>
      </w:r>
      <w:r w:rsidR="00E26CCF" w:rsidRPr="00E26CCF">
        <w:rPr>
          <w:rFonts w:ascii="Times New Roman" w:hAnsi="Times New Roman" w:cs="Times New Roman"/>
          <w:sz w:val="28"/>
          <w:szCs w:val="28"/>
        </w:rPr>
        <w:t>.2010</w:t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</w:r>
      <w:r w:rsidR="00E26CCF" w:rsidRPr="00E26CCF"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proofErr w:type="spellStart"/>
      <w:r w:rsidR="00E26CCF" w:rsidRPr="00E26CCF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E26CCF" w:rsidRPr="00E26CCF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26CCF" w:rsidRPr="00E26CCF">
        <w:rPr>
          <w:rFonts w:ascii="Times New Roman" w:hAnsi="Times New Roman" w:cs="Times New Roman"/>
          <w:sz w:val="28"/>
          <w:szCs w:val="28"/>
        </w:rPr>
        <w:t>иселевка</w:t>
      </w:r>
      <w:proofErr w:type="spellEnd"/>
      <w:r w:rsidR="00E26CCF" w:rsidRPr="00E26C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6CCF" w:rsidRPr="00E26CCF" w:rsidRDefault="00E26CCF" w:rsidP="00E26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CCF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F5553" w:rsidRDefault="00CF5553" w:rsidP="00E26C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создании комиссии по определению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территорий, прилегающих к местам массового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скопления граждан и нахождения источников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повышенной опасности, на которых ограничивается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розничная продажа алкогольной продукции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64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="00964798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964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74750C" w:rsidRPr="006C75AB" w:rsidRDefault="0074750C" w:rsidP="00E26C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553" w:rsidRDefault="00CF5553" w:rsidP="00EA7D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статьей 7 Федерального закона РФ от 22.11.1995 № 171</w:t>
      </w:r>
      <w:r w:rsidR="0074750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ФЗ «О государственном регулировании производства и оборота этилового спирта, алкогольной и спиртосодержащей продукции», статьями 6, 8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6AF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</w:t>
      </w:r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закона</w:t>
      </w:r>
      <w:r w:rsidR="00EB6A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28.12.2005 № 441-ЗС «О государственном регулировании</w:t>
      </w:r>
      <w:r w:rsidR="00B54D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производства  и оборота этилового спирта, алкогольной и спиртосодержащей продукции на территории Ростовской области»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</w:t>
      </w:r>
      <w:r w:rsidR="00EB6AF9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пунктами 10 и 28 части 1 статьи 1</w:t>
      </w:r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06.10.2003</w:t>
      </w:r>
      <w:proofErr w:type="gramEnd"/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№131-ФЗ «Об общих принципах организации местного самоуправления в Российской Федерации»</w:t>
      </w:r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пунктами 11 и 29 части 1 статьи 2 Устава муниципального образования «</w:t>
      </w:r>
      <w:proofErr w:type="spellStart"/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Киселевское</w:t>
      </w:r>
      <w:proofErr w:type="spellEnd"/>
      <w:r w:rsidR="00E26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поселение»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762794" w:rsidRPr="006C75AB" w:rsidRDefault="00762794" w:rsidP="0076279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553" w:rsidRDefault="00CF5553" w:rsidP="001D39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762794" w:rsidRPr="006C75AB" w:rsidRDefault="00762794" w:rsidP="001D39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38ED" w:rsidRPr="007138ED" w:rsidRDefault="00CF5553" w:rsidP="001D3981">
      <w:pPr>
        <w:pStyle w:val="a3"/>
        <w:numPr>
          <w:ilvl w:val="0"/>
          <w:numId w:val="1"/>
        </w:numPr>
        <w:spacing w:after="100" w:afterAutospacing="1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</w:t>
      </w:r>
      <w:r w:rsidR="007138ED"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F5553" w:rsidRPr="007138ED" w:rsidRDefault="007138ED" w:rsidP="007138ED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CF5553"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F5553"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CF5553"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определению территорий, прилегающих к местам массового скопления граждан и нахождения источников повышенной опасности, на которых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="00CF5553"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розничная продажа алкогольной продукции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содержанием этилового спирта  более 15 процентов объема готовой продукции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CF5553" w:rsidRP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№1).</w:t>
      </w:r>
    </w:p>
    <w:p w:rsidR="00CF5553" w:rsidRDefault="007138ED" w:rsidP="007138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Положение о комиссии по определению территорий, прилегающих к местам массового скопления граждан и нахождения источников повышенной опасности, на которых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розничная продажа алкогольной продукции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содержанием этилового спирта  более 15 процентов объема готовой продукции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</w:p>
    <w:p w:rsidR="0074750C" w:rsidRDefault="0074750C" w:rsidP="007138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 Настоящее постановление вступает в силу со дня его официального обнародования.</w:t>
      </w:r>
    </w:p>
    <w:p w:rsidR="00CF5553" w:rsidRPr="006C75AB" w:rsidRDefault="00451F97" w:rsidP="001D39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</w:t>
      </w:r>
      <w:r w:rsidR="007475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настоящего 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F5553" w:rsidRDefault="00CF5553" w:rsidP="001D398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D3981" w:rsidRPr="006C75AB" w:rsidRDefault="001D3981" w:rsidP="001D398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981" w:rsidRDefault="00CF5553" w:rsidP="001D39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F5553" w:rsidRDefault="001D3981" w:rsidP="001D3981">
      <w:pPr>
        <w:tabs>
          <w:tab w:val="left" w:pos="93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В.М.Кирносов</w:t>
      </w:r>
      <w:proofErr w:type="spellEnd"/>
    </w:p>
    <w:p w:rsidR="001D3981" w:rsidRDefault="001D3981" w:rsidP="001D3981">
      <w:pPr>
        <w:tabs>
          <w:tab w:val="left" w:pos="93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1D3981" w:rsidP="001D398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вносит ведущий </w:t>
      </w:r>
    </w:p>
    <w:p w:rsidR="00762794" w:rsidRDefault="001D3981" w:rsidP="001D398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по вопросам </w:t>
      </w:r>
    </w:p>
    <w:p w:rsidR="001D3981" w:rsidRPr="006C75AB" w:rsidRDefault="001D3981" w:rsidP="001D398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 и земельных отношений</w:t>
      </w:r>
    </w:p>
    <w:p w:rsidR="00CF5553" w:rsidRPr="006C75AB" w:rsidRDefault="00CF5553" w:rsidP="00CF55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:rsidR="00762794" w:rsidRDefault="00762794" w:rsidP="00F47AB2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№1 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 постановлению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CF5553" w:rsidRPr="006C75AB" w:rsidRDefault="0074750C" w:rsidP="00F47AB2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06.04.2010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</w:p>
    <w:p w:rsidR="00CF5553" w:rsidRPr="006C75AB" w:rsidRDefault="00CF5553" w:rsidP="007627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553" w:rsidRPr="006C75AB" w:rsidRDefault="00762794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</w:t>
      </w:r>
    </w:p>
    <w:p w:rsidR="00762794" w:rsidRDefault="00CF5553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определению территорий, прилегающих к местам массового скопления граждан и нахождения источников повышенной опасности, на которых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озничная продажа алкогольной продукции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содержанием этилового спирта более 15 процентов объема готовой продукции </w:t>
      </w:r>
    </w:p>
    <w:p w:rsidR="00CF5553" w:rsidRDefault="00762794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62794" w:rsidRDefault="00762794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Pr="006C75AB" w:rsidRDefault="00762794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799C" w:rsidRDefault="00C70DAF" w:rsidP="002D79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Кирносов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-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поселения,</w:t>
      </w:r>
    </w:p>
    <w:p w:rsidR="00CF5553" w:rsidRPr="006C75AB" w:rsidRDefault="00C70DAF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Владимир Михайлович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председатель комиссии</w:t>
      </w:r>
    </w:p>
    <w:p w:rsidR="002D799C" w:rsidRDefault="002D799C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799C" w:rsidRDefault="00C70DAF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Горковской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- ведущий специалист по вопросам </w:t>
      </w:r>
      <w:proofErr w:type="gramStart"/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F5553" w:rsidRDefault="00C70DAF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Вячеслав Андреевич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и земельных отношений Администрации </w:t>
      </w:r>
      <w:proofErr w:type="gramStart"/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A0291F" w:rsidRPr="006C75AB" w:rsidRDefault="00A0291F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поселения, заместитель председателя комиссии</w:t>
      </w:r>
    </w:p>
    <w:p w:rsidR="00CF5553" w:rsidRPr="006C75AB" w:rsidRDefault="00CF5553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0291F" w:rsidRDefault="00C70DAF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Костеренко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- специалист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общим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вопросам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CF5553" w:rsidRPr="006C75AB" w:rsidRDefault="00C70DAF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Лариса Васильевна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сельского поселения, секретарь комиссии              </w:t>
      </w:r>
    </w:p>
    <w:p w:rsidR="00A0291F" w:rsidRDefault="00A0291F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553" w:rsidRPr="006C75AB" w:rsidRDefault="00CF5553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A0291F" w:rsidRDefault="00A0291F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291F" w:rsidRDefault="005634D1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Горбиков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участковый уполномоченный милиции</w:t>
      </w:r>
    </w:p>
    <w:p w:rsidR="00A0291F" w:rsidRDefault="005634D1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Эдуард Александрович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>(по согласованию)</w:t>
      </w:r>
    </w:p>
    <w:p w:rsidR="00A0291F" w:rsidRDefault="00A0291F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291F" w:rsidRDefault="005634D1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Бондаренко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специалист по вопросам спорта и делам молодежи</w:t>
      </w:r>
    </w:p>
    <w:p w:rsidR="00CF5553" w:rsidRPr="006C75AB" w:rsidRDefault="005634D1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Сергей Владимирович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сельского поселения</w:t>
      </w:r>
    </w:p>
    <w:p w:rsidR="00A0291F" w:rsidRDefault="00A0291F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291F" w:rsidRDefault="00C70DAF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Присячев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- директор МОУ </w:t>
      </w:r>
      <w:proofErr w:type="spellStart"/>
      <w:r w:rsid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Киселевской</w:t>
      </w:r>
      <w:proofErr w:type="spellEnd"/>
      <w:r w:rsid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</w:t>
      </w:r>
    </w:p>
    <w:p w:rsidR="00CF5553" w:rsidRDefault="00C70DAF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Геннадий Васильевич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>(по согласованию)</w:t>
      </w:r>
      <w:r w:rsidR="00A02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62794" w:rsidRDefault="00762794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 w:rsidP="002D799C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1 категории </w:t>
      </w:r>
    </w:p>
    <w:p w:rsidR="00762794" w:rsidRPr="006C75AB" w:rsidRDefault="00762794" w:rsidP="00762794">
      <w:pPr>
        <w:tabs>
          <w:tab w:val="left" w:pos="9356"/>
        </w:tabs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общим вопросам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Л.В.Костеренко</w:t>
      </w:r>
      <w:proofErr w:type="spellEnd"/>
    </w:p>
    <w:p w:rsidR="007138ED" w:rsidRDefault="007138ED" w:rsidP="002D799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762794" w:rsidRDefault="00CF5553" w:rsidP="00762794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№2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 постановлению </w:t>
      </w:r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762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</w:p>
    <w:p w:rsidR="00CF5553" w:rsidRPr="006C75AB" w:rsidRDefault="00762794" w:rsidP="00762794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475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06.04.2010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7475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</w:p>
    <w:p w:rsidR="00CF5553" w:rsidRPr="006C75AB" w:rsidRDefault="00CF5553" w:rsidP="007627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:rsidR="00CF5553" w:rsidRPr="006C75AB" w:rsidRDefault="00CF5553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CF5553" w:rsidRPr="006C75AB" w:rsidRDefault="00CF5553" w:rsidP="007627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по определению территорий, прилегающих к местам массового скопления граждан и нахождения источников повышенной опасности, на которых 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розничная продажа алкогольной продукции 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содержанием этилового спирта  более 15 процентов объема готовой продукции на территории </w:t>
      </w:r>
      <w:proofErr w:type="spellStart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292476" w:rsidRDefault="00292476" w:rsidP="00292476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553" w:rsidRPr="006C75AB" w:rsidRDefault="00CF5553" w:rsidP="00292476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по определению территорий, прилегающих к местам массового скопления граждан и нахождения источников повышенной опасности, на которых 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розничная продажа алкогольной продукции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содержанием этилового спирта  более 15 процентов объема готовой продукции на территории </w:t>
      </w:r>
      <w:proofErr w:type="spellStart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Комиссия), является </w:t>
      </w:r>
      <w:r w:rsidRP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коллегиальным органом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определяющим прилегающи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местам массового скопления граждан и нахождения источников повышенной опасности на территории </w:t>
      </w:r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proofErr w:type="gramEnd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Киселевское</w:t>
      </w:r>
      <w:proofErr w:type="spellEnd"/>
      <w:r w:rsidR="00713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поселение»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Комиссия в своей деятельности руководствуется Конституцией Российской Федерации, Федеральным законом «О государственном регулировании производства и оборота этилового спирта, алкогольной и спиртосодержащей продукции», а также настоящим Положением.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Задачей Комиссии является установление </w:t>
      </w:r>
      <w:r w:rsidRPr="00EA7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границ 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прилегающих территорий к местам массового скопления граждан и нахождения источников повышенной опасности, на которых 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розничная продажа алкогольной продукции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содержанием этилового спирта  более 15 процентов объема готовой продукции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3. Для организации своих задач Комиссия: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принимает в пределах своей компетенции решения по определению территорий, прилегающих к местам массового скопления граждан и нахождения источников повышенной опасности, на которых 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  розничная продажа алкогольной продукции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содержанием этилового спирта  более 15 процентов объема готовой продукции.</w:t>
      </w:r>
    </w:p>
    <w:p w:rsidR="00CF5553" w:rsidRPr="006C75AB" w:rsidRDefault="00292476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Порядок работы Комиссии: 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заседание Комиссии является правомочным, если на нем присутствует не менее половины ее членов;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принимается простым большинством голосов присутствующих членов Комиссии и оформляется протоколом. При равном количестве голосов решающий голос остается за председателем;</w:t>
      </w:r>
    </w:p>
    <w:p w:rsidR="00CF5553" w:rsidRPr="006C75AB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протокол заседания Комиссии ведется секретарем и утверждается председателем Комиссии, либо в его отсутствие - заместителем председателя Комиссии;</w:t>
      </w:r>
    </w:p>
    <w:p w:rsidR="001D3981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Комиссии оформляется протоколом, на основании которого издается соответствующий правовой акт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5553" w:rsidRDefault="00CF5553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в решении Комиссии указывается наименование и место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нахождение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каждого объекта, в котором 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розничная продажа алкогольной продукции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содержанием этилового спирта  более 15 процентов объема готовой продукции</w:t>
      </w:r>
      <w:r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D3981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прилегающих к ним территорий, основания принятия решения.</w:t>
      </w:r>
    </w:p>
    <w:p w:rsidR="00451F97" w:rsidRDefault="00F47AB2" w:rsidP="00451F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5.Комиссия со дня принятия решения в течение 30 дней</w:t>
      </w:r>
      <w:r w:rsidR="00451F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представляет Собранию депутатов </w:t>
      </w:r>
      <w:proofErr w:type="spellStart"/>
      <w:r w:rsidR="00451F97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451F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перечень территорий, прилегающих к местам массового скопления граждан и нахождения источников повышенной опасности для рассмотрения на очередном заседании Собрания депутатов </w:t>
      </w:r>
      <w:proofErr w:type="spellStart"/>
      <w:r w:rsidR="00451F97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Киселевского</w:t>
      </w:r>
      <w:proofErr w:type="spellEnd"/>
      <w:r w:rsidR="00451F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 </w:t>
      </w:r>
    </w:p>
    <w:p w:rsidR="00CF5553" w:rsidRDefault="00F47AB2" w:rsidP="00292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F5553" w:rsidRPr="006C75AB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Решение Комиссии может быть обжаловано заинтересованными лицами в порядке, установленном действующим законодательством.</w:t>
      </w:r>
    </w:p>
    <w:p w:rsidR="00762794" w:rsidRDefault="00762794" w:rsidP="001D39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 w:rsidP="001D39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 w:rsidP="001D39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794" w:rsidRDefault="00762794" w:rsidP="0076279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1 категории </w:t>
      </w:r>
    </w:p>
    <w:p w:rsidR="00762794" w:rsidRPr="006C75AB" w:rsidRDefault="00762794" w:rsidP="00762794">
      <w:pPr>
        <w:tabs>
          <w:tab w:val="left" w:pos="93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общим вопросам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Л.В.Костеренко</w:t>
      </w:r>
      <w:proofErr w:type="spellEnd"/>
    </w:p>
    <w:p w:rsidR="002D6A15" w:rsidRPr="006C75AB" w:rsidRDefault="002D6A15">
      <w:pPr>
        <w:rPr>
          <w:rFonts w:ascii="Times New Roman" w:hAnsi="Times New Roman" w:cs="Times New Roman"/>
          <w:sz w:val="28"/>
          <w:szCs w:val="28"/>
        </w:rPr>
      </w:pPr>
    </w:p>
    <w:sectPr w:rsidR="002D6A15" w:rsidRPr="006C75AB" w:rsidSect="006C75A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GBenguiat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AB44AC"/>
    <w:multiLevelType w:val="hybridMultilevel"/>
    <w:tmpl w:val="B4A6C498"/>
    <w:lvl w:ilvl="0" w:tplc="D1227D8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CF5553"/>
    <w:rsid w:val="00077AC9"/>
    <w:rsid w:val="00153086"/>
    <w:rsid w:val="001B706E"/>
    <w:rsid w:val="001D3981"/>
    <w:rsid w:val="00292476"/>
    <w:rsid w:val="002D6A15"/>
    <w:rsid w:val="002D799C"/>
    <w:rsid w:val="00451F97"/>
    <w:rsid w:val="005634D1"/>
    <w:rsid w:val="00584294"/>
    <w:rsid w:val="006C75AB"/>
    <w:rsid w:val="007138ED"/>
    <w:rsid w:val="0074750C"/>
    <w:rsid w:val="00762794"/>
    <w:rsid w:val="007867D3"/>
    <w:rsid w:val="00885B62"/>
    <w:rsid w:val="008F4A91"/>
    <w:rsid w:val="00964798"/>
    <w:rsid w:val="00A0291F"/>
    <w:rsid w:val="00B54DBC"/>
    <w:rsid w:val="00B730F9"/>
    <w:rsid w:val="00C70DAF"/>
    <w:rsid w:val="00CD5FFB"/>
    <w:rsid w:val="00CF5553"/>
    <w:rsid w:val="00E26CCF"/>
    <w:rsid w:val="00EA7D44"/>
    <w:rsid w:val="00EB6AF9"/>
    <w:rsid w:val="00EF1E7E"/>
    <w:rsid w:val="00F47A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A15"/>
  </w:style>
  <w:style w:type="paragraph" w:styleId="4">
    <w:name w:val="heading 4"/>
    <w:basedOn w:val="a"/>
    <w:next w:val="a"/>
    <w:link w:val="40"/>
    <w:qFormat/>
    <w:rsid w:val="00E26CC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E26CCF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E26CCF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rsid w:val="00CF55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consplustitle">
    <w:name w:val="consplustitle"/>
    <w:basedOn w:val="a"/>
    <w:rsid w:val="00CF55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138E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38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38ED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E26C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26CCF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26CCF"/>
    <w:rPr>
      <w:rFonts w:ascii="Times New Roman" w:eastAsia="Times New Roman" w:hAnsi="Times New Roman" w:cs="Times New Roman"/>
      <w:b/>
      <w:sz w:val="4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8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02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1054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****</dc:creator>
  <cp:keywords/>
  <dc:description/>
  <cp:lastModifiedBy>***</cp:lastModifiedBy>
  <cp:revision>14</cp:revision>
  <cp:lastPrinted>2010-04-12T14:09:00Z</cp:lastPrinted>
  <dcterms:created xsi:type="dcterms:W3CDTF">2010-03-10T13:11:00Z</dcterms:created>
  <dcterms:modified xsi:type="dcterms:W3CDTF">2010-04-12T14:11:00Z</dcterms:modified>
</cp:coreProperties>
</file>